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C3" w:rsidRPr="002321B1" w:rsidRDefault="00BA74C3">
      <w:pPr>
        <w:rPr>
          <w:sz w:val="20"/>
          <w:szCs w:val="20"/>
        </w:rPr>
      </w:pPr>
      <w:r w:rsidRPr="002321B1">
        <w:rPr>
          <w:rFonts w:eastAsia="MinionPro-Regular" w:cs="MinionPro-Regular"/>
          <w:b/>
          <w:noProof/>
          <w:sz w:val="20"/>
          <w:szCs w:val="20"/>
          <w:lang w:val="es-CR" w:eastAsia="es-CR"/>
        </w:rPr>
        <w:drawing>
          <wp:anchor distT="0" distB="0" distL="114300" distR="114300" simplePos="0" relativeHeight="251659264" behindDoc="0" locked="0" layoutInCell="1" allowOverlap="1">
            <wp:simplePos x="0" y="0"/>
            <wp:positionH relativeFrom="column">
              <wp:posOffset>5953125</wp:posOffset>
            </wp:positionH>
            <wp:positionV relativeFrom="paragraph">
              <wp:posOffset>-485775</wp:posOffset>
            </wp:positionV>
            <wp:extent cx="663575" cy="5048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3575" cy="504825"/>
                    </a:xfrm>
                    <a:prstGeom prst="rect">
                      <a:avLst/>
                    </a:prstGeom>
                    <a:noFill/>
                    <a:ln w="9525">
                      <a:noFill/>
                      <a:miter lim="800000"/>
                      <a:headEnd/>
                      <a:tailEnd/>
                    </a:ln>
                  </pic:spPr>
                </pic:pic>
              </a:graphicData>
            </a:graphic>
          </wp:anchor>
        </w:drawing>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2835"/>
      </w:tblGrid>
      <w:tr w:rsidR="00927896" w:rsidRPr="002321B1" w:rsidTr="00CE6957">
        <w:tc>
          <w:tcPr>
            <w:tcW w:w="5670" w:type="dxa"/>
            <w:vMerge w:val="restart"/>
            <w:shd w:val="clear" w:color="auto" w:fill="auto"/>
          </w:tcPr>
          <w:p w:rsidR="00927896" w:rsidRPr="002321B1" w:rsidRDefault="000E0620" w:rsidP="0021770C">
            <w:pPr>
              <w:jc w:val="center"/>
              <w:rPr>
                <w:rFonts w:ascii="Calibri" w:eastAsia="MinionPro-Regular" w:hAnsi="Calibri" w:cs="MinionPro-Regular"/>
                <w:b/>
                <w:sz w:val="20"/>
                <w:szCs w:val="20"/>
                <w:lang w:val="es-CR"/>
              </w:rPr>
            </w:pPr>
            <w:r w:rsidRPr="002321B1">
              <w:rPr>
                <w:rFonts w:eastAsia="MinionPro-Regular" w:cs="MinionPro-Regular"/>
                <w:b/>
                <w:sz w:val="20"/>
                <w:szCs w:val="20"/>
                <w:lang w:val="es-CR"/>
              </w:rPr>
              <w:t>Guía</w:t>
            </w:r>
            <w:r w:rsidR="0021770C" w:rsidRPr="002321B1">
              <w:rPr>
                <w:rFonts w:eastAsia="MinionPro-Regular" w:cs="MinionPro-Regular"/>
                <w:b/>
                <w:sz w:val="20"/>
                <w:szCs w:val="20"/>
                <w:lang w:val="es-CR"/>
              </w:rPr>
              <w:t xml:space="preserve"> para la solicitud ante el CONIS de </w:t>
            </w:r>
            <w:r w:rsidR="0021770C" w:rsidRPr="002321B1">
              <w:rPr>
                <w:rFonts w:eastAsia="Calibri" w:cs="Arial"/>
                <w:b/>
                <w:bCs/>
                <w:color w:val="000000"/>
                <w:sz w:val="20"/>
                <w:szCs w:val="20"/>
                <w:lang w:val="es-CR" w:eastAsia="es-CR"/>
              </w:rPr>
              <w:t>exención del canon de una</w:t>
            </w:r>
            <w:r w:rsidR="0021770C" w:rsidRPr="002321B1">
              <w:rPr>
                <w:rFonts w:eastAsia="MinionPro-Regular" w:cs="MinionPro-Regular"/>
                <w:b/>
                <w:sz w:val="20"/>
                <w:szCs w:val="20"/>
                <w:lang w:val="es-CR"/>
              </w:rPr>
              <w:t xml:space="preserve"> investigación</w:t>
            </w:r>
          </w:p>
        </w:tc>
        <w:tc>
          <w:tcPr>
            <w:tcW w:w="2835" w:type="dxa"/>
            <w:shd w:val="clear" w:color="auto" w:fill="auto"/>
          </w:tcPr>
          <w:p w:rsidR="00927896" w:rsidRPr="002321B1" w:rsidRDefault="0021770C" w:rsidP="00927896">
            <w:pPr>
              <w:pStyle w:val="Encabezado"/>
              <w:jc w:val="center"/>
              <w:rPr>
                <w:b/>
                <w:i/>
                <w:sz w:val="20"/>
                <w:szCs w:val="20"/>
                <w:lang w:val="es-ES"/>
              </w:rPr>
            </w:pPr>
            <w:r w:rsidRPr="002321B1">
              <w:rPr>
                <w:b/>
                <w:i/>
                <w:sz w:val="20"/>
                <w:szCs w:val="20"/>
                <w:lang w:val="es-ES"/>
              </w:rPr>
              <w:t xml:space="preserve">Versión: </w:t>
            </w:r>
            <w:r w:rsidR="00BD514D" w:rsidRPr="002321B1">
              <w:rPr>
                <w:b/>
                <w:i/>
                <w:sz w:val="20"/>
                <w:szCs w:val="20"/>
                <w:lang w:val="es-ES"/>
              </w:rPr>
              <w:t>3</w:t>
            </w:r>
          </w:p>
        </w:tc>
      </w:tr>
      <w:tr w:rsidR="00927896" w:rsidRPr="002321B1" w:rsidTr="00CE6957">
        <w:tc>
          <w:tcPr>
            <w:tcW w:w="5670" w:type="dxa"/>
            <w:vMerge/>
            <w:shd w:val="clear" w:color="auto" w:fill="auto"/>
          </w:tcPr>
          <w:p w:rsidR="00927896" w:rsidRPr="002321B1" w:rsidRDefault="00927896" w:rsidP="00927896">
            <w:pPr>
              <w:pStyle w:val="Encabezado"/>
              <w:jc w:val="center"/>
              <w:rPr>
                <w:b/>
                <w:i/>
                <w:sz w:val="20"/>
                <w:szCs w:val="20"/>
                <w:lang w:val="es-ES"/>
              </w:rPr>
            </w:pPr>
          </w:p>
        </w:tc>
        <w:tc>
          <w:tcPr>
            <w:tcW w:w="2835" w:type="dxa"/>
            <w:shd w:val="clear" w:color="auto" w:fill="auto"/>
          </w:tcPr>
          <w:p w:rsidR="00927896" w:rsidRPr="002321B1" w:rsidRDefault="00BD514D" w:rsidP="00927896">
            <w:pPr>
              <w:pStyle w:val="Encabezado"/>
              <w:jc w:val="center"/>
              <w:rPr>
                <w:b/>
                <w:i/>
                <w:sz w:val="20"/>
                <w:szCs w:val="20"/>
                <w:lang w:val="es-ES"/>
              </w:rPr>
            </w:pPr>
            <w:r w:rsidRPr="002321B1">
              <w:rPr>
                <w:b/>
                <w:i/>
                <w:sz w:val="20"/>
                <w:szCs w:val="20"/>
                <w:lang w:val="es-ES"/>
              </w:rPr>
              <w:t>Fecha: 16—08-</w:t>
            </w:r>
            <w:r w:rsidR="00927896" w:rsidRPr="002321B1">
              <w:rPr>
                <w:b/>
                <w:i/>
                <w:sz w:val="20"/>
                <w:szCs w:val="20"/>
                <w:lang w:val="es-ES"/>
              </w:rPr>
              <w:t>-201</w:t>
            </w:r>
            <w:r w:rsidRPr="002321B1">
              <w:rPr>
                <w:b/>
                <w:i/>
                <w:sz w:val="20"/>
                <w:szCs w:val="20"/>
                <w:lang w:val="es-ES"/>
              </w:rPr>
              <w:t>7</w:t>
            </w:r>
          </w:p>
        </w:tc>
      </w:tr>
      <w:tr w:rsidR="00927896" w:rsidRPr="002321B1" w:rsidTr="00CE6957">
        <w:tc>
          <w:tcPr>
            <w:tcW w:w="5670" w:type="dxa"/>
            <w:vMerge/>
            <w:shd w:val="clear" w:color="auto" w:fill="auto"/>
          </w:tcPr>
          <w:p w:rsidR="00927896" w:rsidRPr="002321B1" w:rsidRDefault="00927896" w:rsidP="00927896">
            <w:pPr>
              <w:pStyle w:val="Encabezado"/>
              <w:jc w:val="center"/>
              <w:rPr>
                <w:b/>
                <w:i/>
                <w:sz w:val="20"/>
                <w:szCs w:val="20"/>
                <w:lang w:val="es-ES"/>
              </w:rPr>
            </w:pPr>
          </w:p>
        </w:tc>
        <w:tc>
          <w:tcPr>
            <w:tcW w:w="2835" w:type="dxa"/>
            <w:shd w:val="clear" w:color="auto" w:fill="auto"/>
          </w:tcPr>
          <w:p w:rsidR="00927896" w:rsidRPr="002321B1" w:rsidRDefault="0021770C" w:rsidP="00BA74C3">
            <w:pPr>
              <w:pStyle w:val="Encabezado"/>
              <w:jc w:val="center"/>
              <w:rPr>
                <w:b/>
                <w:i/>
                <w:sz w:val="20"/>
                <w:szCs w:val="20"/>
                <w:lang w:val="es-ES"/>
              </w:rPr>
            </w:pPr>
            <w:r w:rsidRPr="002321B1">
              <w:rPr>
                <w:b/>
                <w:i/>
                <w:sz w:val="20"/>
                <w:szCs w:val="20"/>
                <w:lang w:val="es-ES"/>
              </w:rPr>
              <w:t xml:space="preserve">Sesión: </w:t>
            </w:r>
            <w:r w:rsidR="00BD514D" w:rsidRPr="002321B1">
              <w:rPr>
                <w:b/>
                <w:i/>
                <w:sz w:val="20"/>
                <w:szCs w:val="20"/>
                <w:lang w:val="es-ES"/>
              </w:rPr>
              <w:t>1</w:t>
            </w:r>
            <w:r w:rsidR="00A665AA" w:rsidRPr="002321B1">
              <w:rPr>
                <w:b/>
                <w:i/>
                <w:sz w:val="20"/>
                <w:szCs w:val="20"/>
                <w:lang w:val="es-ES"/>
              </w:rPr>
              <w:t>1</w:t>
            </w:r>
            <w:r w:rsidR="00BA74C3" w:rsidRPr="002321B1">
              <w:rPr>
                <w:b/>
                <w:i/>
                <w:sz w:val="20"/>
                <w:szCs w:val="20"/>
                <w:lang w:val="es-ES"/>
              </w:rPr>
              <w:t>5</w:t>
            </w:r>
          </w:p>
        </w:tc>
      </w:tr>
    </w:tbl>
    <w:p w:rsidR="003C4E76" w:rsidRPr="002321B1" w:rsidRDefault="003C4E76">
      <w:pPr>
        <w:rPr>
          <w:sz w:val="20"/>
          <w:szCs w:val="20"/>
          <w:lang w:val="es-CR"/>
        </w:rPr>
      </w:pPr>
    </w:p>
    <w:p w:rsidR="003C4E76" w:rsidRPr="002321B1" w:rsidRDefault="003C4E76" w:rsidP="003C4E76">
      <w:pPr>
        <w:rPr>
          <w:sz w:val="20"/>
          <w:szCs w:val="20"/>
          <w:lang w:val="es-CR"/>
        </w:rPr>
      </w:pP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8"/>
      </w:tblGrid>
      <w:tr w:rsidR="00BD514D" w:rsidRPr="002321B1" w:rsidTr="00E47F0C">
        <w:trPr>
          <w:trHeight w:val="290"/>
        </w:trPr>
        <w:tc>
          <w:tcPr>
            <w:tcW w:w="10488" w:type="dxa"/>
            <w:tcBorders>
              <w:bottom w:val="nil"/>
            </w:tcBorders>
          </w:tcPr>
          <w:p w:rsidR="00BD514D" w:rsidRPr="002321B1" w:rsidRDefault="00BD514D" w:rsidP="00E47F0C">
            <w:pPr>
              <w:autoSpaceDE w:val="0"/>
              <w:autoSpaceDN w:val="0"/>
              <w:adjustRightInd w:val="0"/>
              <w:spacing w:before="60" w:after="60"/>
              <w:jc w:val="center"/>
              <w:rPr>
                <w:rFonts w:ascii="Calibri" w:eastAsia="MinionPro-Regular" w:hAnsi="Calibri" w:cs="MinionPro-Regular"/>
                <w:b/>
                <w:sz w:val="20"/>
                <w:szCs w:val="20"/>
                <w:lang w:val="es-CR"/>
              </w:rPr>
            </w:pPr>
            <w:r w:rsidRPr="002321B1">
              <w:rPr>
                <w:rFonts w:ascii="Calibri" w:eastAsia="MinionPro-Regular" w:hAnsi="Calibri" w:cs="MinionPro-Regular"/>
                <w:b/>
                <w:sz w:val="20"/>
                <w:szCs w:val="20"/>
                <w:lang w:val="es-CR"/>
              </w:rPr>
              <w:t>Nombre completo de la Investigación</w:t>
            </w:r>
            <w:r w:rsidR="00AA0093" w:rsidRPr="002321B1">
              <w:rPr>
                <w:rFonts w:ascii="Calibri" w:eastAsia="MinionPro-Regular" w:hAnsi="Calibri" w:cs="MinionPro-Regular"/>
                <w:b/>
                <w:sz w:val="20"/>
                <w:szCs w:val="20"/>
                <w:lang w:val="es-CR"/>
              </w:rPr>
              <w:t xml:space="preserve"> y código</w:t>
            </w:r>
          </w:p>
        </w:tc>
      </w:tr>
      <w:tr w:rsidR="00BD514D" w:rsidRPr="002321B1" w:rsidTr="00E47F0C">
        <w:trPr>
          <w:trHeight w:val="381"/>
        </w:trPr>
        <w:tc>
          <w:tcPr>
            <w:tcW w:w="10488" w:type="dxa"/>
            <w:tcBorders>
              <w:top w:val="nil"/>
            </w:tcBorders>
          </w:tcPr>
          <w:p w:rsidR="00BD514D" w:rsidRPr="002321B1" w:rsidRDefault="00BD514D" w:rsidP="00E47F0C">
            <w:pPr>
              <w:pBdr>
                <w:bottom w:val="single" w:sz="12" w:space="1" w:color="auto"/>
              </w:pBdr>
              <w:autoSpaceDE w:val="0"/>
              <w:autoSpaceDN w:val="0"/>
              <w:adjustRightInd w:val="0"/>
              <w:spacing w:before="60" w:after="60"/>
              <w:rPr>
                <w:rFonts w:ascii="Calibri" w:eastAsia="MinionPro-Regular" w:hAnsi="Calibri" w:cs="MinionPro-Regular"/>
                <w:sz w:val="20"/>
                <w:szCs w:val="20"/>
                <w:lang w:val="es-CR"/>
              </w:rPr>
            </w:pPr>
          </w:p>
          <w:p w:rsidR="00A8604B" w:rsidRPr="002321B1" w:rsidRDefault="00A8604B" w:rsidP="00E47F0C">
            <w:pPr>
              <w:autoSpaceDE w:val="0"/>
              <w:autoSpaceDN w:val="0"/>
              <w:adjustRightInd w:val="0"/>
              <w:spacing w:before="60" w:after="60"/>
              <w:rPr>
                <w:rFonts w:ascii="Calibri" w:eastAsia="MinionPro-Regular" w:hAnsi="Calibri" w:cs="MinionPro-Regular"/>
                <w:sz w:val="20"/>
                <w:szCs w:val="20"/>
                <w:lang w:val="es-CR"/>
              </w:rPr>
            </w:pPr>
          </w:p>
          <w:p w:rsidR="00A8604B" w:rsidRPr="002321B1" w:rsidRDefault="00A8604B" w:rsidP="00A8604B">
            <w:pPr>
              <w:autoSpaceDE w:val="0"/>
              <w:autoSpaceDN w:val="0"/>
              <w:adjustRightInd w:val="0"/>
              <w:spacing w:before="60" w:after="60"/>
              <w:jc w:val="center"/>
              <w:rPr>
                <w:rFonts w:ascii="Calibri" w:eastAsia="MinionPro-Regular" w:hAnsi="Calibri" w:cs="MinionPro-Regular"/>
                <w:b/>
                <w:sz w:val="20"/>
                <w:szCs w:val="20"/>
              </w:rPr>
            </w:pPr>
            <w:proofErr w:type="spellStart"/>
            <w:r w:rsidRPr="002321B1">
              <w:rPr>
                <w:rFonts w:ascii="Calibri" w:eastAsia="MinionPro-Regular" w:hAnsi="Calibri" w:cs="MinionPro-Regular"/>
                <w:b/>
                <w:sz w:val="20"/>
                <w:szCs w:val="20"/>
              </w:rPr>
              <w:t>Nombre</w:t>
            </w:r>
            <w:proofErr w:type="spellEnd"/>
            <w:r w:rsidRPr="002321B1">
              <w:rPr>
                <w:rFonts w:ascii="Calibri" w:eastAsia="MinionPro-Regular" w:hAnsi="Calibri" w:cs="MinionPro-Regular"/>
                <w:b/>
                <w:sz w:val="20"/>
                <w:szCs w:val="20"/>
              </w:rPr>
              <w:t xml:space="preserve"> </w:t>
            </w:r>
            <w:proofErr w:type="spellStart"/>
            <w:r w:rsidRPr="002321B1">
              <w:rPr>
                <w:rFonts w:ascii="Calibri" w:eastAsia="MinionPro-Regular" w:hAnsi="Calibri" w:cs="MinionPro-Regular"/>
                <w:b/>
                <w:sz w:val="20"/>
                <w:szCs w:val="20"/>
              </w:rPr>
              <w:t>completo</w:t>
            </w:r>
            <w:proofErr w:type="spellEnd"/>
            <w:r w:rsidRPr="002321B1">
              <w:rPr>
                <w:rFonts w:ascii="Calibri" w:eastAsia="MinionPro-Regular" w:hAnsi="Calibri" w:cs="MinionPro-Regular"/>
                <w:b/>
                <w:sz w:val="20"/>
                <w:szCs w:val="20"/>
              </w:rPr>
              <w:t xml:space="preserve"> del Investigador Principal</w:t>
            </w:r>
          </w:p>
          <w:p w:rsidR="00BD514D" w:rsidRPr="002321B1" w:rsidRDefault="00BD514D" w:rsidP="00E47F0C">
            <w:pPr>
              <w:autoSpaceDE w:val="0"/>
              <w:autoSpaceDN w:val="0"/>
              <w:adjustRightInd w:val="0"/>
              <w:spacing w:before="60" w:after="60"/>
              <w:rPr>
                <w:rFonts w:ascii="Calibri" w:eastAsia="MinionPro-Regular" w:hAnsi="Calibri" w:cs="MinionPro-Regular"/>
                <w:sz w:val="20"/>
                <w:szCs w:val="20"/>
              </w:rPr>
            </w:pPr>
          </w:p>
        </w:tc>
      </w:tr>
    </w:tbl>
    <w:p w:rsidR="00BD514D" w:rsidRPr="002321B1" w:rsidRDefault="000E0620" w:rsidP="00BD514D">
      <w:pPr>
        <w:autoSpaceDE w:val="0"/>
        <w:autoSpaceDN w:val="0"/>
        <w:adjustRightInd w:val="0"/>
        <w:spacing w:before="240" w:after="240"/>
        <w:jc w:val="center"/>
        <w:rPr>
          <w:rFonts w:eastAsia="MinionPro-Regular" w:cs="MinionPro-Regular"/>
          <w:b/>
          <w:sz w:val="20"/>
          <w:szCs w:val="20"/>
          <w:lang w:val="es-CR"/>
        </w:rPr>
      </w:pPr>
      <w:r w:rsidRPr="002321B1">
        <w:rPr>
          <w:rFonts w:eastAsia="MinionPro-Regular" w:cs="MinionPro-Regular"/>
          <w:b/>
          <w:sz w:val="20"/>
          <w:szCs w:val="20"/>
          <w:lang w:val="es-CR"/>
        </w:rPr>
        <w:t>Guía</w:t>
      </w:r>
      <w:r w:rsidR="00BD514D" w:rsidRPr="002321B1">
        <w:rPr>
          <w:rFonts w:eastAsia="MinionPro-Regular" w:cs="MinionPro-Regular"/>
          <w:b/>
          <w:sz w:val="20"/>
          <w:szCs w:val="20"/>
          <w:lang w:val="es-CR"/>
        </w:rPr>
        <w:t xml:space="preserve"> para la solicitud ante el CONIS de </w:t>
      </w:r>
      <w:r w:rsidR="00BD514D" w:rsidRPr="002321B1">
        <w:rPr>
          <w:rFonts w:eastAsia="Calibri" w:cs="Arial"/>
          <w:b/>
          <w:bCs/>
          <w:color w:val="000000"/>
          <w:sz w:val="20"/>
          <w:szCs w:val="20"/>
          <w:lang w:val="es-CR" w:eastAsia="es-CR"/>
        </w:rPr>
        <w:t>EXENCIÓN DEL CANON de una</w:t>
      </w:r>
      <w:r w:rsidR="00BD514D" w:rsidRPr="002321B1">
        <w:rPr>
          <w:rFonts w:eastAsia="MinionPro-Regular" w:cs="MinionPro-Regular"/>
          <w:b/>
          <w:sz w:val="20"/>
          <w:szCs w:val="20"/>
          <w:lang w:val="es-CR"/>
        </w:rPr>
        <w:t xml:space="preserve"> investigación </w:t>
      </w:r>
    </w:p>
    <w:p w:rsidR="00BD514D" w:rsidRPr="002321B1" w:rsidRDefault="00BD514D" w:rsidP="00BD514D">
      <w:pPr>
        <w:autoSpaceDE w:val="0"/>
        <w:autoSpaceDN w:val="0"/>
        <w:adjustRightInd w:val="0"/>
        <w:spacing w:before="60" w:after="60"/>
        <w:jc w:val="both"/>
        <w:rPr>
          <w:rFonts w:ascii="Calibri" w:eastAsia="MinionPro-Regular" w:hAnsi="Calibri" w:cs="MinionPro-Regular"/>
          <w:b/>
          <w:color w:val="0070C0"/>
          <w:sz w:val="20"/>
          <w:szCs w:val="20"/>
          <w:lang w:val="es-CR"/>
        </w:rPr>
      </w:pPr>
      <w:r w:rsidRPr="002321B1">
        <w:rPr>
          <w:rFonts w:ascii="Calibri" w:eastAsia="MinionPro-Regular" w:hAnsi="Calibri" w:cs="MinionPro-Regular"/>
          <w:b/>
          <w:color w:val="0070C0"/>
          <w:sz w:val="20"/>
          <w:szCs w:val="20"/>
          <w:lang w:val="es-CR"/>
        </w:rPr>
        <w:t>Imprimir esta guía y llevarla el día de la solicitud, para la validación y análisis de la documentación</w:t>
      </w:r>
    </w:p>
    <w:p w:rsidR="00BD514D" w:rsidRPr="002321B1" w:rsidRDefault="00BD514D" w:rsidP="00BD514D">
      <w:pPr>
        <w:autoSpaceDE w:val="0"/>
        <w:autoSpaceDN w:val="0"/>
        <w:adjustRightInd w:val="0"/>
        <w:spacing w:before="60" w:after="120"/>
        <w:jc w:val="both"/>
        <w:rPr>
          <w:rFonts w:ascii="Calibri" w:eastAsia="MinionPro-Regular" w:hAnsi="Calibri" w:cs="MinionPro-Regular"/>
          <w:b/>
          <w:sz w:val="20"/>
          <w:szCs w:val="20"/>
          <w:lang w:val="es-CR"/>
        </w:rPr>
      </w:pPr>
      <w:r w:rsidRPr="002321B1">
        <w:rPr>
          <w:rFonts w:ascii="Calibri" w:eastAsia="MinionPro-Regular" w:hAnsi="Calibri" w:cs="MinionPro-Regular"/>
          <w:b/>
          <w:color w:val="0070C0"/>
          <w:sz w:val="20"/>
          <w:szCs w:val="20"/>
          <w:lang w:val="es-CR"/>
        </w:rPr>
        <w:t>Para pasar a revisión técnica la documentación debe estar completa</w:t>
      </w:r>
    </w:p>
    <w:p w:rsidR="00BD514D" w:rsidRPr="002321B1" w:rsidRDefault="00BD514D" w:rsidP="00BD514D">
      <w:pPr>
        <w:autoSpaceDE w:val="0"/>
        <w:autoSpaceDN w:val="0"/>
        <w:adjustRightInd w:val="0"/>
        <w:spacing w:after="120"/>
        <w:jc w:val="both"/>
        <w:rPr>
          <w:rFonts w:ascii="Arial" w:eastAsia="Calibri" w:hAnsi="Arial" w:cs="Arial"/>
          <w:color w:val="000000"/>
          <w:sz w:val="20"/>
          <w:szCs w:val="20"/>
          <w:lang w:val="es-CR" w:eastAsia="es-CR"/>
        </w:rPr>
      </w:pPr>
      <w:r w:rsidRPr="002321B1">
        <w:rPr>
          <w:rFonts w:ascii="Arial" w:eastAsia="Calibri" w:hAnsi="Arial" w:cs="Arial"/>
          <w:b/>
          <w:bCs/>
          <w:color w:val="000000"/>
          <w:sz w:val="20"/>
          <w:szCs w:val="20"/>
          <w:lang w:val="es-CR" w:eastAsia="es-CR"/>
        </w:rPr>
        <w:t xml:space="preserve">Requisitos para la solicitud </w:t>
      </w:r>
    </w:p>
    <w:p w:rsidR="00BD514D" w:rsidRPr="002321B1" w:rsidRDefault="00BD514D" w:rsidP="00BD514D">
      <w:pPr>
        <w:autoSpaceDE w:val="0"/>
        <w:autoSpaceDN w:val="0"/>
        <w:adjustRightInd w:val="0"/>
        <w:spacing w:after="12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Para la exención de pago del Canon según lo establecido en la Ley 9234, el investigador debe presentar la respectiva solicitud ante el CONIS, </w:t>
      </w:r>
      <w:r w:rsidRPr="002321B1">
        <w:rPr>
          <w:rFonts w:ascii="Arial" w:eastAsia="Calibri" w:hAnsi="Arial" w:cs="Arial"/>
          <w:b/>
          <w:color w:val="000000"/>
          <w:sz w:val="20"/>
          <w:szCs w:val="20"/>
          <w:lang w:val="es-CR" w:eastAsia="es-CR"/>
        </w:rPr>
        <w:t>aportando un oficio en donde se haga referencia al artículo 61 de la Ley y citando el inciso al cual se acogen</w:t>
      </w:r>
      <w:r w:rsidRPr="002321B1">
        <w:rPr>
          <w:rFonts w:ascii="Arial" w:eastAsia="Calibri" w:hAnsi="Arial" w:cs="Arial"/>
          <w:color w:val="000000"/>
          <w:sz w:val="20"/>
          <w:szCs w:val="20"/>
          <w:lang w:val="es-CR" w:eastAsia="es-CR"/>
        </w:rPr>
        <w:t xml:space="preserve">. </w:t>
      </w:r>
    </w:p>
    <w:p w:rsidR="00BD514D" w:rsidRPr="002321B1" w:rsidRDefault="00BD514D" w:rsidP="00BD514D">
      <w:pPr>
        <w:autoSpaceDE w:val="0"/>
        <w:autoSpaceDN w:val="0"/>
        <w:adjustRightInd w:val="0"/>
        <w:spacing w:after="12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Según sea al inciso, se requiere la presentación de los siguientes documentos: </w:t>
      </w:r>
    </w:p>
    <w:p w:rsidR="00BD514D" w:rsidRPr="002321B1" w:rsidRDefault="00BD514D" w:rsidP="00BD514D">
      <w:pPr>
        <w:autoSpaceDE w:val="0"/>
        <w:autoSpaceDN w:val="0"/>
        <w:adjustRightInd w:val="0"/>
        <w:spacing w:after="12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1. Inciso a) Las investigaciones calificadas como de interés público por el Poder Ejecutivo. </w:t>
      </w:r>
    </w:p>
    <w:p w:rsidR="000E0620" w:rsidRPr="002321B1" w:rsidRDefault="000E0620" w:rsidP="00BD514D">
      <w:pPr>
        <w:numPr>
          <w:ilvl w:val="0"/>
          <w:numId w:val="24"/>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Carta de solicitud del investigador principal dirigida al Consejo Nacional de Investigación en Salud, donde solicite explícitamente la exención del canon, indique el nombre de la investigación, el nombre del CEC que la aprobó y el artículo e inciso de la Ley 9234 al cual se acoge.</w:t>
      </w:r>
    </w:p>
    <w:p w:rsidR="00BD514D" w:rsidRPr="002321B1" w:rsidRDefault="007E6A5B" w:rsidP="00BD514D">
      <w:pPr>
        <w:numPr>
          <w:ilvl w:val="0"/>
          <w:numId w:val="24"/>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Indicar el Diario Oficial L</w:t>
      </w:r>
      <w:r w:rsidR="00BD514D" w:rsidRPr="002321B1">
        <w:rPr>
          <w:rFonts w:ascii="Arial" w:eastAsia="Calibri" w:hAnsi="Arial" w:cs="Arial"/>
          <w:color w:val="000000"/>
          <w:sz w:val="20"/>
          <w:szCs w:val="20"/>
          <w:lang w:val="es-CR" w:eastAsia="es-CR"/>
        </w:rPr>
        <w:t xml:space="preserve">a Gaceta en que fue publicado el Decreto Ejecutivo, acuerdo o resolución, mediante el cual se ha declarado de interés público el proyecto de investigación. </w:t>
      </w:r>
    </w:p>
    <w:p w:rsidR="00BD514D" w:rsidRPr="002321B1" w:rsidRDefault="00BD514D" w:rsidP="00BD514D">
      <w:pPr>
        <w:numPr>
          <w:ilvl w:val="0"/>
          <w:numId w:val="24"/>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Aportar copia del contrato firmado por el investigador, e</w:t>
      </w:r>
      <w:r w:rsidR="007E6A5B" w:rsidRPr="002321B1">
        <w:rPr>
          <w:rFonts w:ascii="Arial" w:eastAsia="Calibri" w:hAnsi="Arial" w:cs="Arial"/>
          <w:color w:val="000000"/>
          <w:sz w:val="20"/>
          <w:szCs w:val="20"/>
          <w:lang w:val="es-CR" w:eastAsia="es-CR"/>
        </w:rPr>
        <w:t>l patrocinador, la OAC o la OIC</w:t>
      </w:r>
      <w:r w:rsidRPr="002321B1">
        <w:rPr>
          <w:rFonts w:ascii="Arial" w:eastAsia="Calibri" w:hAnsi="Arial" w:cs="Arial"/>
          <w:color w:val="000000"/>
          <w:sz w:val="20"/>
          <w:szCs w:val="20"/>
          <w:lang w:val="es-CR" w:eastAsia="es-CR"/>
        </w:rPr>
        <w:t xml:space="preserve"> (si no aplica justificar)</w:t>
      </w:r>
      <w:r w:rsidR="007E6A5B" w:rsidRPr="002321B1">
        <w:rPr>
          <w:rFonts w:ascii="Arial" w:eastAsia="Calibri" w:hAnsi="Arial" w:cs="Arial"/>
          <w:color w:val="000000"/>
          <w:sz w:val="20"/>
          <w:szCs w:val="20"/>
          <w:lang w:val="es-CR" w:eastAsia="es-CR"/>
        </w:rPr>
        <w:t>.</w:t>
      </w:r>
    </w:p>
    <w:p w:rsidR="00BD514D" w:rsidRPr="002321B1" w:rsidRDefault="00BD514D" w:rsidP="00BD514D">
      <w:pPr>
        <w:numPr>
          <w:ilvl w:val="0"/>
          <w:numId w:val="24"/>
        </w:numPr>
        <w:autoSpaceDE w:val="0"/>
        <w:autoSpaceDN w:val="0"/>
        <w:adjustRightInd w:val="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rsidR="00BD514D" w:rsidRPr="002321B1" w:rsidRDefault="00BD514D" w:rsidP="00BD514D">
      <w:pPr>
        <w:numPr>
          <w:ilvl w:val="0"/>
          <w:numId w:val="24"/>
        </w:numPr>
        <w:autoSpaceDE w:val="0"/>
        <w:autoSpaceDN w:val="0"/>
        <w:adjustRightInd w:val="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Presentar documento con desglose de presupuesto total (Anexo 1).</w:t>
      </w:r>
    </w:p>
    <w:p w:rsidR="00BD514D" w:rsidRPr="002321B1" w:rsidRDefault="00BD514D" w:rsidP="00BD514D">
      <w:pPr>
        <w:numPr>
          <w:ilvl w:val="0"/>
          <w:numId w:val="24"/>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Presentar aprobación del protocolo por parte de un</w:t>
      </w:r>
      <w:r w:rsidR="007E6A5B" w:rsidRPr="002321B1">
        <w:rPr>
          <w:rFonts w:ascii="Arial" w:eastAsia="Calibri" w:hAnsi="Arial" w:cs="Arial"/>
          <w:sz w:val="20"/>
          <w:szCs w:val="20"/>
          <w:lang w:val="es-CR" w:eastAsia="es-CR"/>
        </w:rPr>
        <w:t xml:space="preserve"> CEC acreditado (CEC de la CCSS:</w:t>
      </w:r>
      <w:r w:rsidRPr="002321B1">
        <w:rPr>
          <w:rFonts w:ascii="Arial" w:eastAsia="Calibri" w:hAnsi="Arial" w:cs="Arial"/>
          <w:sz w:val="20"/>
          <w:szCs w:val="20"/>
          <w:lang w:val="es-CR" w:eastAsia="es-CR"/>
        </w:rPr>
        <w:t xml:space="preserve"> COMI</w:t>
      </w:r>
      <w:r w:rsidR="007E6A5B" w:rsidRPr="002321B1">
        <w:rPr>
          <w:rFonts w:ascii="Arial" w:eastAsia="Calibri" w:hAnsi="Arial" w:cs="Arial"/>
          <w:sz w:val="20"/>
          <w:szCs w:val="20"/>
          <w:lang w:val="es-CR" w:eastAsia="es-CR"/>
        </w:rPr>
        <w:t xml:space="preserve">; </w:t>
      </w:r>
      <w:r w:rsidRPr="002321B1">
        <w:rPr>
          <w:rFonts w:ascii="Arial" w:eastAsia="Calibri" w:hAnsi="Arial" w:cs="Arial"/>
          <w:sz w:val="20"/>
          <w:szCs w:val="20"/>
          <w:lang w:val="es-CR" w:eastAsia="es-CR"/>
        </w:rPr>
        <w:t>otros CEC carta por parte del Comité Ético Científico</w:t>
      </w:r>
      <w:r w:rsidR="007E6A5B" w:rsidRPr="002321B1">
        <w:rPr>
          <w:rFonts w:ascii="Arial" w:eastAsia="Calibri" w:hAnsi="Arial" w:cs="Arial"/>
          <w:sz w:val="20"/>
          <w:szCs w:val="20"/>
          <w:lang w:val="es-CR" w:eastAsia="es-CR"/>
        </w:rPr>
        <w:t>)</w:t>
      </w:r>
      <w:r w:rsidRPr="002321B1">
        <w:rPr>
          <w:rFonts w:ascii="Arial" w:eastAsia="Calibri" w:hAnsi="Arial" w:cs="Arial"/>
          <w:sz w:val="20"/>
          <w:szCs w:val="20"/>
          <w:lang w:val="es-CR" w:eastAsia="es-CR"/>
        </w:rPr>
        <w:t>.</w:t>
      </w:r>
    </w:p>
    <w:p w:rsidR="00BD514D" w:rsidRPr="002321B1" w:rsidRDefault="00BD514D" w:rsidP="00BD514D">
      <w:pPr>
        <w:autoSpaceDE w:val="0"/>
        <w:autoSpaceDN w:val="0"/>
        <w:adjustRightInd w:val="0"/>
        <w:jc w:val="both"/>
        <w:rPr>
          <w:rFonts w:ascii="Arial" w:eastAsia="Calibri" w:hAnsi="Arial" w:cs="Arial"/>
          <w:color w:val="000000"/>
          <w:sz w:val="20"/>
          <w:szCs w:val="20"/>
          <w:lang w:val="es-CR" w:eastAsia="es-CR"/>
        </w:rPr>
      </w:pPr>
    </w:p>
    <w:p w:rsidR="00BD514D" w:rsidRPr="002321B1" w:rsidRDefault="00BD514D" w:rsidP="00BD514D">
      <w:pPr>
        <w:autoSpaceDE w:val="0"/>
        <w:autoSpaceDN w:val="0"/>
        <w:adjustRightInd w:val="0"/>
        <w:spacing w:after="12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2. Inciso b) Las investigaciones consideradas como prioridad sanitaria por el Ministerio de Salud. </w:t>
      </w:r>
    </w:p>
    <w:p w:rsidR="00C74F1A" w:rsidRPr="002321B1" w:rsidRDefault="00C74F1A" w:rsidP="00BD514D">
      <w:pPr>
        <w:numPr>
          <w:ilvl w:val="0"/>
          <w:numId w:val="25"/>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Carta de solicitud del investigador principal dirigida al Consejo Nacional de Investigación en Salud, donde solicite explícitamente la exención del canon, indique el nombre de la investigación, el nombre del CEC que la aprobó y el artículo e inciso de la Ley 9234 al cual se acoge.</w:t>
      </w:r>
    </w:p>
    <w:p w:rsidR="00BD514D" w:rsidRPr="002321B1" w:rsidRDefault="00BD514D" w:rsidP="00BD514D">
      <w:pPr>
        <w:numPr>
          <w:ilvl w:val="0"/>
          <w:numId w:val="25"/>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Entregar documento emitido por el Ministerio de Salud en donde se declara de prioridad sanitaria el proyecto de investigación. </w:t>
      </w:r>
    </w:p>
    <w:p w:rsidR="00BD514D" w:rsidRPr="002321B1" w:rsidRDefault="00BD514D" w:rsidP="00BD514D">
      <w:pPr>
        <w:numPr>
          <w:ilvl w:val="0"/>
          <w:numId w:val="25"/>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lastRenderedPageBreak/>
        <w:t>Aportar copia del contrato firmado por el investigador, el patrocinador, la OAC o la OIC (si no aplica justificar)</w:t>
      </w:r>
      <w:r w:rsidR="007E6A5B" w:rsidRPr="002321B1">
        <w:rPr>
          <w:rFonts w:ascii="Arial" w:eastAsia="Calibri" w:hAnsi="Arial" w:cs="Arial"/>
          <w:color w:val="000000"/>
          <w:sz w:val="20"/>
          <w:szCs w:val="20"/>
          <w:lang w:val="es-CR" w:eastAsia="es-CR"/>
        </w:rPr>
        <w:t>.</w:t>
      </w:r>
    </w:p>
    <w:p w:rsidR="00BD514D" w:rsidRPr="002321B1" w:rsidRDefault="00BD514D" w:rsidP="00BD514D">
      <w:pPr>
        <w:numPr>
          <w:ilvl w:val="0"/>
          <w:numId w:val="25"/>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Aportar declaración jurada que 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rsidR="00BD514D" w:rsidRPr="002321B1" w:rsidRDefault="00BD514D" w:rsidP="00BD514D">
      <w:pPr>
        <w:numPr>
          <w:ilvl w:val="0"/>
          <w:numId w:val="25"/>
        </w:num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Presentar documento con desglose de presupuesto total (Anexo 1). </w:t>
      </w:r>
    </w:p>
    <w:p w:rsidR="00BD514D" w:rsidRPr="002321B1" w:rsidRDefault="00BD514D" w:rsidP="00BD514D">
      <w:pPr>
        <w:numPr>
          <w:ilvl w:val="0"/>
          <w:numId w:val="25"/>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aprobación del protocolo por parte de un CEC acreditado </w:t>
      </w:r>
      <w:r w:rsidR="007E6A5B" w:rsidRPr="002321B1">
        <w:rPr>
          <w:rFonts w:ascii="Arial" w:eastAsia="Calibri" w:hAnsi="Arial" w:cs="Arial"/>
          <w:sz w:val="20"/>
          <w:szCs w:val="20"/>
          <w:lang w:val="es-CR" w:eastAsia="es-CR"/>
        </w:rPr>
        <w:t>(CEC de la CCSS: COMI; otros CEC carta por parte del Comité Ético Científico).</w:t>
      </w:r>
    </w:p>
    <w:p w:rsidR="00BD514D" w:rsidRPr="002321B1" w:rsidRDefault="00BD514D" w:rsidP="00BD514D">
      <w:pPr>
        <w:autoSpaceDE w:val="0"/>
        <w:autoSpaceDN w:val="0"/>
        <w:adjustRightInd w:val="0"/>
        <w:jc w:val="both"/>
        <w:rPr>
          <w:rFonts w:ascii="Arial" w:eastAsia="Calibri" w:hAnsi="Arial" w:cs="Arial"/>
          <w:color w:val="000000"/>
          <w:sz w:val="20"/>
          <w:szCs w:val="20"/>
          <w:lang w:val="es-CR" w:eastAsia="es-CR"/>
        </w:rPr>
      </w:pPr>
    </w:p>
    <w:p w:rsidR="00BD514D" w:rsidRPr="002321B1" w:rsidRDefault="00BD514D" w:rsidP="00BD514D">
      <w:pPr>
        <w:autoSpaceDE w:val="0"/>
        <w:autoSpaceDN w:val="0"/>
        <w:adjustRightInd w:val="0"/>
        <w:spacing w:after="109"/>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3. Inciso c) Las que sean investigaciones realizadas por estudiantes de educación superior, con la finalidad de obtener un título de grado o posgrado. </w:t>
      </w:r>
    </w:p>
    <w:p w:rsidR="00C74F1A" w:rsidRPr="002321B1" w:rsidRDefault="00C74F1A" w:rsidP="00BD514D">
      <w:pPr>
        <w:numPr>
          <w:ilvl w:val="0"/>
          <w:numId w:val="26"/>
        </w:numPr>
        <w:autoSpaceDE w:val="0"/>
        <w:autoSpaceDN w:val="0"/>
        <w:adjustRightInd w:val="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Carta de solicitud del investigador principal dirigida al Consejo Nacional de Investigación en Salud, donde solicite explícitamente la exención del canon, indique el nombre de la investigación, el nombre del CEC que la aprobó y el artículo e inciso de la Ley 9234 al cual se acoge.</w:t>
      </w:r>
    </w:p>
    <w:p w:rsidR="00BD514D" w:rsidRPr="002321B1" w:rsidRDefault="00BD514D" w:rsidP="00BD514D">
      <w:pPr>
        <w:numPr>
          <w:ilvl w:val="0"/>
          <w:numId w:val="26"/>
        </w:numPr>
        <w:autoSpaceDE w:val="0"/>
        <w:autoSpaceDN w:val="0"/>
        <w:adjustRightInd w:val="0"/>
        <w:jc w:val="both"/>
        <w:rPr>
          <w:rFonts w:ascii="Arial" w:eastAsia="Calibri" w:hAnsi="Arial" w:cs="Arial"/>
          <w:color w:val="000000"/>
          <w:sz w:val="20"/>
          <w:szCs w:val="20"/>
          <w:lang w:val="es-CR" w:eastAsia="es-CR"/>
        </w:rPr>
      </w:pPr>
      <w:r w:rsidRPr="002321B1">
        <w:rPr>
          <w:rFonts w:ascii="Arial" w:eastAsia="Calibri" w:hAnsi="Arial" w:cs="Arial"/>
          <w:color w:val="000000"/>
          <w:sz w:val="20"/>
          <w:szCs w:val="20"/>
          <w:lang w:val="es-CR" w:eastAsia="es-CR"/>
        </w:rPr>
        <w:t xml:space="preserve">Entregar certificación emitida por la universidad o institución de educación superior o de la Unidad Académica a la que pertenece el estudiante detallando: </w:t>
      </w:r>
    </w:p>
    <w:p w:rsidR="00BD514D" w:rsidRPr="002321B1" w:rsidRDefault="00BD514D" w:rsidP="00BD514D">
      <w:pPr>
        <w:autoSpaceDE w:val="0"/>
        <w:autoSpaceDN w:val="0"/>
        <w:adjustRightInd w:val="0"/>
        <w:ind w:left="1416"/>
        <w:jc w:val="both"/>
        <w:rPr>
          <w:rFonts w:ascii="Arial" w:eastAsia="Calibri" w:hAnsi="Arial" w:cs="Arial"/>
          <w:sz w:val="20"/>
          <w:szCs w:val="20"/>
          <w:lang w:val="es-CR" w:eastAsia="es-CR"/>
        </w:rPr>
      </w:pPr>
      <w:r w:rsidRPr="002321B1">
        <w:rPr>
          <w:rFonts w:ascii="Arial" w:eastAsia="Calibri" w:hAnsi="Arial" w:cs="Arial"/>
          <w:color w:val="000000"/>
          <w:sz w:val="20"/>
          <w:szCs w:val="20"/>
          <w:lang w:val="es-CR" w:eastAsia="es-CR"/>
        </w:rPr>
        <w:t xml:space="preserve">i. Carrera universitaria que cursa el solicitante. </w:t>
      </w:r>
    </w:p>
    <w:p w:rsidR="00BD514D" w:rsidRPr="002321B1" w:rsidRDefault="00BD514D" w:rsidP="00BD514D">
      <w:pPr>
        <w:autoSpaceDE w:val="0"/>
        <w:autoSpaceDN w:val="0"/>
        <w:adjustRightInd w:val="0"/>
        <w:spacing w:after="92"/>
        <w:ind w:left="1416"/>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ii. Nombre del proyecto de investigación.</w:t>
      </w:r>
    </w:p>
    <w:p w:rsidR="00BD514D" w:rsidRPr="002321B1" w:rsidRDefault="00BD514D" w:rsidP="00BD514D">
      <w:pPr>
        <w:autoSpaceDE w:val="0"/>
        <w:autoSpaceDN w:val="0"/>
        <w:adjustRightInd w:val="0"/>
        <w:spacing w:after="92"/>
        <w:ind w:left="1416"/>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iii. Nombre y calidades del tutor o director del trabajo de investigación</w:t>
      </w:r>
      <w:proofErr w:type="gramStart"/>
      <w:r w:rsidRPr="002321B1">
        <w:rPr>
          <w:rFonts w:ascii="Arial" w:eastAsia="Calibri" w:hAnsi="Arial" w:cs="Arial"/>
          <w:sz w:val="20"/>
          <w:szCs w:val="20"/>
          <w:lang w:val="es-CR" w:eastAsia="es-CR"/>
        </w:rPr>
        <w:t>..</w:t>
      </w:r>
      <w:proofErr w:type="gramEnd"/>
      <w:r w:rsidRPr="002321B1">
        <w:rPr>
          <w:rFonts w:ascii="Arial" w:eastAsia="Calibri" w:hAnsi="Arial" w:cs="Arial"/>
          <w:sz w:val="20"/>
          <w:szCs w:val="20"/>
          <w:lang w:val="es-CR" w:eastAsia="es-CR"/>
        </w:rPr>
        <w:t xml:space="preserve"> </w:t>
      </w:r>
    </w:p>
    <w:p w:rsidR="00BD514D" w:rsidRPr="002321B1" w:rsidRDefault="00BD514D" w:rsidP="00BD514D">
      <w:pPr>
        <w:autoSpaceDE w:val="0"/>
        <w:autoSpaceDN w:val="0"/>
        <w:adjustRightInd w:val="0"/>
        <w:ind w:left="1416"/>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iv. Grado académico a obtener </w:t>
      </w:r>
    </w:p>
    <w:p w:rsidR="00BD514D" w:rsidRPr="002321B1" w:rsidRDefault="00BD514D" w:rsidP="00BD514D">
      <w:pPr>
        <w:numPr>
          <w:ilvl w:val="0"/>
          <w:numId w:val="26"/>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Aportar </w:t>
      </w:r>
      <w:r w:rsidRPr="002321B1">
        <w:rPr>
          <w:rFonts w:ascii="Arial" w:eastAsia="Calibri" w:hAnsi="Arial" w:cs="Arial"/>
          <w:color w:val="000000"/>
          <w:sz w:val="20"/>
          <w:szCs w:val="20"/>
          <w:lang w:val="es-CR" w:eastAsia="es-CR"/>
        </w:rPr>
        <w:t>declaración jurada que</w:t>
      </w:r>
      <w:r w:rsidRPr="002321B1">
        <w:rPr>
          <w:rFonts w:ascii="Arial" w:eastAsia="Calibri" w:hAnsi="Arial" w:cs="Arial"/>
          <w:sz w:val="20"/>
          <w:szCs w:val="20"/>
          <w:lang w:val="es-CR" w:eastAsia="es-CR"/>
        </w:rPr>
        <w:t xml:space="preserve"> 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rsidR="00BD514D" w:rsidRPr="002321B1" w:rsidRDefault="00BD514D" w:rsidP="00BD514D">
      <w:pPr>
        <w:numPr>
          <w:ilvl w:val="0"/>
          <w:numId w:val="26"/>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aprobación del protocolo por parte de un CEC acreditado </w:t>
      </w:r>
      <w:r w:rsidR="007E6A5B" w:rsidRPr="002321B1">
        <w:rPr>
          <w:rFonts w:ascii="Arial" w:eastAsia="Calibri" w:hAnsi="Arial" w:cs="Arial"/>
          <w:sz w:val="20"/>
          <w:szCs w:val="20"/>
          <w:lang w:val="es-CR" w:eastAsia="es-CR"/>
        </w:rPr>
        <w:t>(CEC de la CCSS: COMI; otros CEC carta por parte del Comité Ético Científico)</w:t>
      </w:r>
      <w:r w:rsidRPr="002321B1">
        <w:rPr>
          <w:rFonts w:ascii="Arial" w:eastAsia="Calibri" w:hAnsi="Arial" w:cs="Arial"/>
          <w:sz w:val="20"/>
          <w:szCs w:val="20"/>
          <w:lang w:val="es-CR" w:eastAsia="es-CR"/>
        </w:rPr>
        <w:t>.</w:t>
      </w:r>
    </w:p>
    <w:p w:rsidR="00BD514D" w:rsidRPr="002321B1" w:rsidRDefault="00BD514D" w:rsidP="00BD514D">
      <w:pPr>
        <w:autoSpaceDE w:val="0"/>
        <w:autoSpaceDN w:val="0"/>
        <w:adjustRightInd w:val="0"/>
        <w:jc w:val="both"/>
        <w:rPr>
          <w:rFonts w:ascii="Arial" w:eastAsia="Calibri" w:hAnsi="Arial" w:cs="Arial"/>
          <w:sz w:val="20"/>
          <w:szCs w:val="20"/>
          <w:lang w:val="es-CR" w:eastAsia="es-CR"/>
        </w:rPr>
      </w:pPr>
    </w:p>
    <w:p w:rsidR="00BD514D" w:rsidRPr="002321B1" w:rsidRDefault="00BD514D" w:rsidP="00BD514D">
      <w:pPr>
        <w:autoSpaceDE w:val="0"/>
        <w:autoSpaceDN w:val="0"/>
        <w:adjustRightInd w:val="0"/>
        <w:spacing w:after="12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4. Inciso d) Los investigadores independientes sin patrocinio, siempre que su desarrollo y resultados carezcan de fines comerciales. </w:t>
      </w:r>
    </w:p>
    <w:p w:rsidR="00C74F1A" w:rsidRPr="002321B1" w:rsidRDefault="00C74F1A" w:rsidP="00BD514D">
      <w:pPr>
        <w:numPr>
          <w:ilvl w:val="0"/>
          <w:numId w:val="26"/>
        </w:numPr>
        <w:autoSpaceDE w:val="0"/>
        <w:autoSpaceDN w:val="0"/>
        <w:adjustRightInd w:val="0"/>
        <w:spacing w:after="105"/>
        <w:jc w:val="both"/>
        <w:rPr>
          <w:rFonts w:ascii="Arial" w:eastAsia="Calibri" w:hAnsi="Arial" w:cs="Arial"/>
          <w:sz w:val="20"/>
          <w:szCs w:val="20"/>
          <w:lang w:val="es-CR" w:eastAsia="es-CR"/>
        </w:rPr>
      </w:pPr>
      <w:r w:rsidRPr="002321B1">
        <w:rPr>
          <w:rFonts w:ascii="Arial" w:eastAsia="Calibri" w:hAnsi="Arial" w:cs="Arial"/>
          <w:color w:val="000000"/>
          <w:sz w:val="20"/>
          <w:szCs w:val="20"/>
          <w:lang w:val="es-CR" w:eastAsia="es-CR"/>
        </w:rPr>
        <w:t>Carta de solicitud del investigador principal dirigida al Consejo Nacional de Investigación en Salud, donde solicite explícitamente la exención del canon, indique el nombre de la investigación, el nombre del CEC que la aprobó y el artículo e inciso de la Ley 9234 al cual se acoge.</w:t>
      </w:r>
    </w:p>
    <w:p w:rsidR="00BD514D" w:rsidRPr="002321B1" w:rsidRDefault="00BD514D" w:rsidP="00BD514D">
      <w:pPr>
        <w:numPr>
          <w:ilvl w:val="0"/>
          <w:numId w:val="26"/>
        </w:numPr>
        <w:autoSpaceDE w:val="0"/>
        <w:autoSpaceDN w:val="0"/>
        <w:adjustRightInd w:val="0"/>
        <w:spacing w:after="105"/>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Declaración jurada de que el desarrollo de la investigación o los resultados de la misma carecen de fines comerciales. </w:t>
      </w:r>
    </w:p>
    <w:p w:rsidR="00BD514D" w:rsidRPr="002321B1" w:rsidRDefault="00BD514D" w:rsidP="00BD514D">
      <w:pPr>
        <w:numPr>
          <w:ilvl w:val="0"/>
          <w:numId w:val="26"/>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color w:val="000000"/>
          <w:sz w:val="20"/>
          <w:szCs w:val="20"/>
          <w:lang w:val="es-CR" w:eastAsia="es-CR"/>
        </w:rPr>
        <w:t xml:space="preserve">Aportar declaración jurada que </w:t>
      </w:r>
      <w:r w:rsidRPr="002321B1">
        <w:rPr>
          <w:rFonts w:ascii="Arial" w:eastAsia="Calibri" w:hAnsi="Arial" w:cs="Arial"/>
          <w:sz w:val="20"/>
          <w:szCs w:val="20"/>
          <w:lang w:val="es-CR" w:eastAsia="es-CR"/>
        </w:rPr>
        <w:t xml:space="preserve">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rsidR="00BD514D" w:rsidRPr="002321B1" w:rsidRDefault="00BD514D" w:rsidP="00BD514D">
      <w:pPr>
        <w:numPr>
          <w:ilvl w:val="0"/>
          <w:numId w:val="26"/>
        </w:numPr>
        <w:autoSpaceDE w:val="0"/>
        <w:autoSpaceDN w:val="0"/>
        <w:adjustRightInd w:val="0"/>
        <w:spacing w:after="105"/>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documento con desglose del presupuesto total (Anexo 1). </w:t>
      </w:r>
    </w:p>
    <w:p w:rsidR="00BD514D" w:rsidRPr="002321B1" w:rsidRDefault="00BD514D" w:rsidP="00BD514D">
      <w:pPr>
        <w:numPr>
          <w:ilvl w:val="0"/>
          <w:numId w:val="26"/>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aprobación del protocolo por parte de un CEC acreditado </w:t>
      </w:r>
      <w:r w:rsidR="007E6A5B" w:rsidRPr="002321B1">
        <w:rPr>
          <w:rFonts w:ascii="Arial" w:eastAsia="Calibri" w:hAnsi="Arial" w:cs="Arial"/>
          <w:sz w:val="20"/>
          <w:szCs w:val="20"/>
          <w:lang w:val="es-CR" w:eastAsia="es-CR"/>
        </w:rPr>
        <w:t>(CEC de la CCSS: COMI; otros CEC carta por parte del Comité Ético Científico).</w:t>
      </w:r>
    </w:p>
    <w:p w:rsidR="00BD514D" w:rsidRPr="002321B1" w:rsidRDefault="00BD514D" w:rsidP="00BD514D">
      <w:pPr>
        <w:autoSpaceDE w:val="0"/>
        <w:autoSpaceDN w:val="0"/>
        <w:adjustRightInd w:val="0"/>
        <w:jc w:val="both"/>
        <w:rPr>
          <w:rFonts w:ascii="Arial" w:eastAsia="Calibri" w:hAnsi="Arial" w:cs="Arial"/>
          <w:sz w:val="20"/>
          <w:szCs w:val="20"/>
          <w:lang w:val="es-CR" w:eastAsia="es-CR"/>
        </w:rPr>
      </w:pPr>
    </w:p>
    <w:p w:rsidR="00BD514D" w:rsidRPr="002321B1" w:rsidRDefault="00BD514D" w:rsidP="00BD514D">
      <w:pPr>
        <w:autoSpaceDE w:val="0"/>
        <w:autoSpaceDN w:val="0"/>
        <w:adjustRightInd w:val="0"/>
        <w:spacing w:after="12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5. Inciso e) Las investigaciones realizadas por los programas y proyectos de investigación de las universidades estatales. </w:t>
      </w:r>
    </w:p>
    <w:p w:rsidR="00C74F1A" w:rsidRPr="002321B1" w:rsidRDefault="00C74F1A" w:rsidP="00BD514D">
      <w:pPr>
        <w:numPr>
          <w:ilvl w:val="0"/>
          <w:numId w:val="27"/>
        </w:numPr>
        <w:autoSpaceDE w:val="0"/>
        <w:autoSpaceDN w:val="0"/>
        <w:adjustRightInd w:val="0"/>
        <w:spacing w:after="109"/>
        <w:jc w:val="both"/>
        <w:rPr>
          <w:rFonts w:ascii="Arial" w:eastAsia="Calibri" w:hAnsi="Arial" w:cs="Arial"/>
          <w:sz w:val="20"/>
          <w:szCs w:val="20"/>
          <w:lang w:val="es-CR" w:eastAsia="es-CR"/>
        </w:rPr>
      </w:pPr>
      <w:r w:rsidRPr="002321B1">
        <w:rPr>
          <w:rFonts w:ascii="Arial" w:eastAsia="Calibri" w:hAnsi="Arial" w:cs="Arial"/>
          <w:color w:val="000000"/>
          <w:sz w:val="20"/>
          <w:szCs w:val="20"/>
          <w:lang w:val="es-CR" w:eastAsia="es-CR"/>
        </w:rPr>
        <w:t xml:space="preserve">Carta de solicitud del investigador principal dirigida al Consejo Nacional de Investigación en Salud, donde solicite explícitamente la exención del canon, indique el nombre de la </w:t>
      </w:r>
      <w:r w:rsidRPr="002321B1">
        <w:rPr>
          <w:rFonts w:ascii="Arial" w:eastAsia="Calibri" w:hAnsi="Arial" w:cs="Arial"/>
          <w:color w:val="000000"/>
          <w:sz w:val="20"/>
          <w:szCs w:val="20"/>
          <w:lang w:val="es-CR" w:eastAsia="es-CR"/>
        </w:rPr>
        <w:lastRenderedPageBreak/>
        <w:t>investigación, el nombre del CEC que la aprobó y el artículo e inciso de la Ley 9234 al cual se acoge.</w:t>
      </w:r>
    </w:p>
    <w:p w:rsidR="00BD514D" w:rsidRPr="002321B1" w:rsidRDefault="00BD514D" w:rsidP="00BD514D">
      <w:pPr>
        <w:numPr>
          <w:ilvl w:val="0"/>
          <w:numId w:val="27"/>
        </w:numPr>
        <w:autoSpaceDE w:val="0"/>
        <w:autoSpaceDN w:val="0"/>
        <w:adjustRightInd w:val="0"/>
        <w:spacing w:after="109"/>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Entregar documento que detalle el programa o proyecto al que pertenece la investigación, los beneficios esperados los posibles beneficiados y el uso que se dará a los resultados obtenidos. </w:t>
      </w:r>
    </w:p>
    <w:p w:rsidR="00BD514D" w:rsidRPr="002321B1" w:rsidRDefault="00BD514D" w:rsidP="00BD514D">
      <w:pPr>
        <w:numPr>
          <w:ilvl w:val="0"/>
          <w:numId w:val="27"/>
        </w:numPr>
        <w:autoSpaceDE w:val="0"/>
        <w:autoSpaceDN w:val="0"/>
        <w:adjustRightInd w:val="0"/>
        <w:spacing w:after="109"/>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el aval correspondiente de la autoridad superior en el ámbito de la investigación. </w:t>
      </w:r>
    </w:p>
    <w:p w:rsidR="00BD514D" w:rsidRPr="002321B1" w:rsidRDefault="00BD514D" w:rsidP="00BD514D">
      <w:pPr>
        <w:numPr>
          <w:ilvl w:val="0"/>
          <w:numId w:val="27"/>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color w:val="000000"/>
          <w:sz w:val="20"/>
          <w:szCs w:val="20"/>
          <w:lang w:val="es-CR" w:eastAsia="es-CR"/>
        </w:rPr>
        <w:t xml:space="preserve">Aportar declaración jurada que </w:t>
      </w:r>
      <w:r w:rsidRPr="002321B1">
        <w:rPr>
          <w:rFonts w:ascii="Arial" w:eastAsia="Calibri" w:hAnsi="Arial" w:cs="Arial"/>
          <w:sz w:val="20"/>
          <w:szCs w:val="20"/>
          <w:lang w:val="es-CR" w:eastAsia="es-CR"/>
        </w:rPr>
        <w:t xml:space="preserve">la investigación no está siendo patrocinada de manera directa o por interpósita persona por transnacionales farmacéuticas o por organizaciones con fines de lucro, conforme lo dispone el párrafo 2º del artículo 61 de la Ley Reguladora de Investigaciones Biomédicas. </w:t>
      </w:r>
    </w:p>
    <w:p w:rsidR="00BD514D" w:rsidRPr="002321B1" w:rsidRDefault="00BD514D" w:rsidP="00BD514D">
      <w:pPr>
        <w:numPr>
          <w:ilvl w:val="0"/>
          <w:numId w:val="27"/>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Presentar documento con desglose del presupuesto total (Anexo 1)</w:t>
      </w:r>
    </w:p>
    <w:p w:rsidR="00BD514D" w:rsidRPr="002321B1" w:rsidRDefault="00BD514D" w:rsidP="00BD514D">
      <w:pPr>
        <w:numPr>
          <w:ilvl w:val="0"/>
          <w:numId w:val="27"/>
        </w:numPr>
        <w:autoSpaceDE w:val="0"/>
        <w:autoSpaceDN w:val="0"/>
        <w:adjustRightInd w:val="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Presentar aprobación del protocolo por parte de un CEC acreditado </w:t>
      </w:r>
      <w:r w:rsidR="007E6A5B" w:rsidRPr="002321B1">
        <w:rPr>
          <w:rFonts w:ascii="Arial" w:eastAsia="Calibri" w:hAnsi="Arial" w:cs="Arial"/>
          <w:sz w:val="20"/>
          <w:szCs w:val="20"/>
          <w:lang w:val="es-CR" w:eastAsia="es-CR"/>
        </w:rPr>
        <w:t>(CEC de la CCSS: COMI; otros CEC carta por parte del Comité Ético Científico).</w:t>
      </w:r>
    </w:p>
    <w:p w:rsidR="00BD514D" w:rsidRPr="002321B1" w:rsidRDefault="00BD514D" w:rsidP="00BD514D">
      <w:pPr>
        <w:autoSpaceDE w:val="0"/>
        <w:autoSpaceDN w:val="0"/>
        <w:adjustRightInd w:val="0"/>
        <w:ind w:left="720"/>
        <w:jc w:val="both"/>
        <w:rPr>
          <w:rFonts w:ascii="Arial" w:eastAsia="Calibri" w:hAnsi="Arial" w:cs="Arial"/>
          <w:sz w:val="20"/>
          <w:szCs w:val="20"/>
          <w:lang w:val="es-CR" w:eastAsia="es-CR"/>
        </w:rPr>
      </w:pPr>
    </w:p>
    <w:p w:rsidR="00BD514D" w:rsidRPr="002321B1" w:rsidRDefault="00BD514D" w:rsidP="00BD514D">
      <w:pPr>
        <w:autoSpaceDE w:val="0"/>
        <w:autoSpaceDN w:val="0"/>
        <w:adjustRightInd w:val="0"/>
        <w:spacing w:after="120"/>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 xml:space="preserve">En todos los casos deberá indicar dirección electrónica o fax para recibir notificaciones o comunicaciones. </w:t>
      </w:r>
    </w:p>
    <w:p w:rsidR="00BD514D" w:rsidRPr="002321B1" w:rsidRDefault="00BD514D" w:rsidP="00BD514D">
      <w:pPr>
        <w:autoSpaceDE w:val="0"/>
        <w:autoSpaceDN w:val="0"/>
        <w:adjustRightInd w:val="0"/>
        <w:jc w:val="both"/>
        <w:rPr>
          <w:rFonts w:eastAsia="Calibri" w:cs="Cambria"/>
          <w:sz w:val="20"/>
          <w:szCs w:val="20"/>
          <w:lang w:val="es-CR" w:eastAsia="es-CR"/>
        </w:rPr>
      </w:pPr>
      <w:r w:rsidRPr="002321B1">
        <w:rPr>
          <w:rFonts w:ascii="Arial" w:eastAsia="Calibri" w:hAnsi="Arial" w:cs="Arial"/>
          <w:sz w:val="20"/>
          <w:szCs w:val="20"/>
          <w:lang w:val="es-CR" w:eastAsia="es-CR"/>
        </w:rPr>
        <w:t xml:space="preserve">El CONIS podrá solicitar, en cada caso, información adicional cuando lo considere conveniente para la resolución final. </w:t>
      </w:r>
    </w:p>
    <w:p w:rsidR="00BD514D" w:rsidRPr="002321B1" w:rsidRDefault="00BD514D" w:rsidP="00BD514D">
      <w:pPr>
        <w:autoSpaceDE w:val="0"/>
        <w:autoSpaceDN w:val="0"/>
        <w:adjustRightInd w:val="0"/>
        <w:jc w:val="both"/>
        <w:rPr>
          <w:rFonts w:ascii="Arial" w:eastAsia="Calibri" w:hAnsi="Arial" w:cs="Arial"/>
          <w:sz w:val="20"/>
          <w:szCs w:val="20"/>
          <w:lang w:val="es-CR" w:eastAsia="es-CR"/>
        </w:rPr>
      </w:pPr>
    </w:p>
    <w:p w:rsidR="00BD514D" w:rsidRPr="002321B1" w:rsidRDefault="00BD514D" w:rsidP="00BD514D">
      <w:pPr>
        <w:tabs>
          <w:tab w:val="left" w:pos="1215"/>
        </w:tabs>
        <w:jc w:val="both"/>
        <w:rPr>
          <w:rFonts w:ascii="Arial" w:eastAsia="Calibri" w:hAnsi="Arial" w:cs="Arial"/>
          <w:sz w:val="20"/>
          <w:szCs w:val="20"/>
          <w:lang w:val="es-CR" w:eastAsia="es-CR"/>
        </w:rPr>
      </w:pPr>
      <w:r w:rsidRPr="002321B1">
        <w:rPr>
          <w:rFonts w:ascii="Arial" w:eastAsia="Calibri" w:hAnsi="Arial" w:cs="Arial"/>
          <w:sz w:val="20"/>
          <w:szCs w:val="20"/>
          <w:lang w:val="es-CR" w:eastAsia="es-CR"/>
        </w:rPr>
        <w:t>Una vez valorada la información aportada, el CONIS por acuerdo, resolverá sobre la precedencia o improcedencia de la exención del Canon y lo comunicará al interesado.</w:t>
      </w:r>
    </w:p>
    <w:p w:rsidR="00BD514D" w:rsidRPr="002321B1" w:rsidRDefault="00BD514D" w:rsidP="00BD514D">
      <w:pPr>
        <w:tabs>
          <w:tab w:val="left" w:pos="1215"/>
        </w:tabs>
        <w:jc w:val="both"/>
        <w:rPr>
          <w:rFonts w:ascii="Arial" w:eastAsia="Calibri" w:hAnsi="Arial" w:cs="Arial"/>
          <w:sz w:val="20"/>
          <w:szCs w:val="20"/>
          <w:lang w:val="es-CR" w:eastAsia="es-CR"/>
        </w:rPr>
      </w:pPr>
    </w:p>
    <w:p w:rsidR="00BD514D" w:rsidRPr="002321B1" w:rsidRDefault="00BD514D" w:rsidP="00BD514D">
      <w:pPr>
        <w:tabs>
          <w:tab w:val="left" w:pos="1215"/>
        </w:tabs>
        <w:jc w:val="both"/>
        <w:rPr>
          <w:rFonts w:ascii="Calibri" w:eastAsia="MinionPro-Regular" w:hAnsi="Calibri" w:cs="MinionPro-Regular"/>
          <w:sz w:val="20"/>
          <w:szCs w:val="20"/>
          <w:lang w:val="es-CR"/>
        </w:rPr>
      </w:pPr>
      <w:r w:rsidRPr="002321B1">
        <w:rPr>
          <w:rFonts w:ascii="Arial" w:eastAsia="Calibri" w:hAnsi="Arial" w:cs="Arial"/>
          <w:sz w:val="20"/>
          <w:szCs w:val="20"/>
          <w:lang w:val="es-CR" w:eastAsia="es-CR"/>
        </w:rPr>
        <w:t>Contra lo resuelto por el CONIS cabe el recurso de revocatoria o reconsideración, artículos 126 inciso c) y 346 de la Ley General de la Administración Pública, el que se interpondrá dentro del término de tres días hábiles.</w:t>
      </w:r>
    </w:p>
    <w:p w:rsidR="00BD514D" w:rsidRPr="002321B1" w:rsidRDefault="00BD514D" w:rsidP="00BD514D">
      <w:pPr>
        <w:tabs>
          <w:tab w:val="left" w:pos="1215"/>
        </w:tabs>
        <w:jc w:val="both"/>
        <w:rPr>
          <w:rFonts w:ascii="Calibri" w:eastAsia="MinionPro-Regular" w:hAnsi="Calibri" w:cs="MinionPro-Regular"/>
          <w:sz w:val="20"/>
          <w:szCs w:val="20"/>
          <w:lang w:val="es-CR"/>
        </w:rPr>
      </w:pPr>
    </w:p>
    <w:p w:rsidR="00BD514D" w:rsidRPr="002321B1" w:rsidRDefault="00BD514D" w:rsidP="00BD514D">
      <w:pPr>
        <w:tabs>
          <w:tab w:val="left" w:pos="1215"/>
        </w:tabs>
        <w:rPr>
          <w:rFonts w:ascii="Calibri" w:eastAsia="MinionPro-Regular" w:hAnsi="Calibri" w:cs="MinionPro-Regular"/>
          <w:sz w:val="20"/>
          <w:szCs w:val="20"/>
          <w:lang w:val="es-CR"/>
        </w:rPr>
      </w:pPr>
    </w:p>
    <w:p w:rsidR="00BD514D" w:rsidRPr="002321B1" w:rsidRDefault="00BD514D" w:rsidP="00BD514D">
      <w:pPr>
        <w:rPr>
          <w:rFonts w:ascii="Arial" w:hAnsi="Arial" w:cs="Arial"/>
          <w:b/>
          <w:sz w:val="20"/>
          <w:szCs w:val="20"/>
        </w:rPr>
      </w:pPr>
      <w:proofErr w:type="spellStart"/>
      <w:r w:rsidRPr="002321B1">
        <w:rPr>
          <w:rFonts w:ascii="Arial" w:hAnsi="Arial" w:cs="Arial"/>
          <w:b/>
          <w:sz w:val="20"/>
          <w:szCs w:val="20"/>
        </w:rPr>
        <w:t>Contactos</w:t>
      </w:r>
      <w:proofErr w:type="spellEnd"/>
      <w:r w:rsidRPr="002321B1">
        <w:rPr>
          <w:rFonts w:ascii="Arial" w:hAnsi="Arial" w:cs="Arial"/>
          <w:b/>
          <w:sz w:val="20"/>
          <w:szCs w:val="20"/>
        </w:rPr>
        <w:t xml:space="preserve"> del </w:t>
      </w:r>
      <w:proofErr w:type="spellStart"/>
      <w:r w:rsidRPr="002321B1">
        <w:rPr>
          <w:rFonts w:ascii="Arial" w:hAnsi="Arial" w:cs="Arial"/>
          <w:b/>
          <w:sz w:val="20"/>
          <w:szCs w:val="20"/>
        </w:rPr>
        <w:t>solicitante</w:t>
      </w:r>
      <w:proofErr w:type="spellEnd"/>
      <w:r w:rsidRPr="002321B1">
        <w:rPr>
          <w:rFonts w:ascii="Arial" w:hAnsi="Arial" w:cs="Arial"/>
          <w:b/>
          <w:sz w:val="20"/>
          <w:szCs w:val="20"/>
        </w:rPr>
        <w:t xml:space="preserve">: </w:t>
      </w:r>
    </w:p>
    <w:p w:rsidR="00BD514D" w:rsidRPr="002321B1" w:rsidRDefault="00BD514D" w:rsidP="00BD514D">
      <w:pPr>
        <w:numPr>
          <w:ilvl w:val="0"/>
          <w:numId w:val="23"/>
        </w:numPr>
        <w:spacing w:before="120" w:after="120"/>
        <w:rPr>
          <w:rFonts w:ascii="Arial" w:hAnsi="Arial" w:cs="Arial"/>
          <w:sz w:val="20"/>
          <w:szCs w:val="20"/>
        </w:rPr>
      </w:pPr>
      <w:proofErr w:type="spellStart"/>
      <w:r w:rsidRPr="002321B1">
        <w:rPr>
          <w:rFonts w:ascii="Arial" w:hAnsi="Arial" w:cs="Arial"/>
          <w:sz w:val="20"/>
          <w:szCs w:val="20"/>
        </w:rPr>
        <w:t>Correo</w:t>
      </w:r>
      <w:proofErr w:type="spellEnd"/>
      <w:r w:rsidRPr="002321B1">
        <w:rPr>
          <w:rFonts w:ascii="Arial" w:hAnsi="Arial" w:cs="Arial"/>
          <w:sz w:val="20"/>
          <w:szCs w:val="20"/>
        </w:rPr>
        <w:t xml:space="preserve"> </w:t>
      </w:r>
      <w:proofErr w:type="spellStart"/>
      <w:r w:rsidRPr="002321B1">
        <w:rPr>
          <w:rFonts w:ascii="Arial" w:hAnsi="Arial" w:cs="Arial"/>
          <w:sz w:val="20"/>
          <w:szCs w:val="20"/>
        </w:rPr>
        <w:t>electrónico</w:t>
      </w:r>
      <w:proofErr w:type="spellEnd"/>
      <w:r w:rsidRPr="002321B1">
        <w:rPr>
          <w:rFonts w:ascii="Arial" w:hAnsi="Arial" w:cs="Arial"/>
          <w:sz w:val="20"/>
          <w:szCs w:val="20"/>
        </w:rPr>
        <w:t>: ________________________________________________________________________</w:t>
      </w:r>
    </w:p>
    <w:p w:rsidR="007E6A5B" w:rsidRPr="002321B1" w:rsidRDefault="007E6A5B" w:rsidP="007E6A5B">
      <w:pPr>
        <w:spacing w:before="120" w:after="120"/>
        <w:ind w:left="360"/>
        <w:rPr>
          <w:rFonts w:ascii="Arial" w:hAnsi="Arial" w:cs="Arial"/>
          <w:sz w:val="20"/>
          <w:szCs w:val="20"/>
        </w:rPr>
      </w:pPr>
    </w:p>
    <w:p w:rsidR="00BD514D" w:rsidRPr="002321B1" w:rsidRDefault="00BD514D" w:rsidP="00BD514D">
      <w:pPr>
        <w:numPr>
          <w:ilvl w:val="0"/>
          <w:numId w:val="23"/>
        </w:numPr>
        <w:spacing w:before="120" w:after="120"/>
        <w:rPr>
          <w:rFonts w:ascii="Arial" w:hAnsi="Arial" w:cs="Arial"/>
          <w:sz w:val="20"/>
          <w:szCs w:val="20"/>
        </w:rPr>
      </w:pPr>
      <w:r w:rsidRPr="002321B1">
        <w:rPr>
          <w:rFonts w:ascii="Arial" w:hAnsi="Arial" w:cs="Arial"/>
          <w:sz w:val="20"/>
          <w:szCs w:val="20"/>
        </w:rPr>
        <w:t xml:space="preserve">N° de </w:t>
      </w:r>
      <w:proofErr w:type="spellStart"/>
      <w:r w:rsidRPr="002321B1">
        <w:rPr>
          <w:rFonts w:ascii="Arial" w:hAnsi="Arial" w:cs="Arial"/>
          <w:sz w:val="20"/>
          <w:szCs w:val="20"/>
        </w:rPr>
        <w:t>teléfono</w:t>
      </w:r>
      <w:proofErr w:type="spellEnd"/>
      <w:r w:rsidRPr="002321B1">
        <w:rPr>
          <w:rFonts w:ascii="Arial" w:hAnsi="Arial" w:cs="Arial"/>
          <w:sz w:val="20"/>
          <w:szCs w:val="20"/>
        </w:rPr>
        <w:t>: ________________________________________________________________________</w:t>
      </w:r>
    </w:p>
    <w:p w:rsidR="007E6A5B" w:rsidRPr="002321B1" w:rsidRDefault="007E6A5B" w:rsidP="007E6A5B">
      <w:pPr>
        <w:spacing w:before="120" w:after="120"/>
        <w:ind w:left="360"/>
        <w:rPr>
          <w:rFonts w:ascii="Arial" w:hAnsi="Arial" w:cs="Arial"/>
          <w:sz w:val="20"/>
          <w:szCs w:val="20"/>
        </w:rPr>
      </w:pPr>
    </w:p>
    <w:p w:rsidR="00BD514D" w:rsidRPr="002321B1" w:rsidRDefault="00BD514D" w:rsidP="00BD514D">
      <w:pPr>
        <w:spacing w:before="60" w:after="60"/>
        <w:ind w:right="-272"/>
        <w:rPr>
          <w:rFonts w:ascii="Arial" w:hAnsi="Arial" w:cs="Arial"/>
          <w:sz w:val="20"/>
          <w:szCs w:val="20"/>
          <w:lang w:val="es-CR"/>
        </w:rPr>
      </w:pPr>
      <w:r w:rsidRPr="002321B1">
        <w:rPr>
          <w:rFonts w:ascii="Arial" w:hAnsi="Arial" w:cs="Arial"/>
          <w:b/>
          <w:sz w:val="20"/>
          <w:szCs w:val="20"/>
          <w:lang w:val="es-CR"/>
        </w:rPr>
        <w:t>Nombre de persona que recibe:</w:t>
      </w:r>
      <w:r w:rsidRPr="002321B1">
        <w:rPr>
          <w:rFonts w:ascii="Arial" w:hAnsi="Arial" w:cs="Arial"/>
          <w:sz w:val="20"/>
          <w:szCs w:val="20"/>
          <w:lang w:val="es-CR"/>
        </w:rPr>
        <w:t xml:space="preserve"> _________________________________________________________________________________</w:t>
      </w:r>
    </w:p>
    <w:p w:rsidR="007E6A5B" w:rsidRPr="002321B1" w:rsidRDefault="007E6A5B" w:rsidP="00BD514D">
      <w:pPr>
        <w:spacing w:before="60" w:after="60"/>
        <w:ind w:right="-272"/>
        <w:rPr>
          <w:rFonts w:ascii="Arial" w:hAnsi="Arial" w:cs="Arial"/>
          <w:sz w:val="20"/>
          <w:szCs w:val="20"/>
          <w:lang w:val="es-CR"/>
        </w:rPr>
      </w:pPr>
    </w:p>
    <w:p w:rsidR="00BD514D" w:rsidRPr="002321B1" w:rsidRDefault="00BD514D" w:rsidP="00BD514D">
      <w:pPr>
        <w:spacing w:before="60" w:after="60"/>
        <w:ind w:right="-272"/>
        <w:rPr>
          <w:rFonts w:ascii="Arial" w:hAnsi="Arial" w:cs="Arial"/>
          <w:sz w:val="20"/>
          <w:szCs w:val="20"/>
          <w:lang w:val="es-CR"/>
        </w:rPr>
      </w:pPr>
      <w:r w:rsidRPr="002321B1">
        <w:rPr>
          <w:rFonts w:ascii="Arial" w:hAnsi="Arial" w:cs="Arial"/>
          <w:sz w:val="20"/>
          <w:szCs w:val="20"/>
          <w:lang w:val="es-CR"/>
        </w:rPr>
        <w:t>Fecha: _________________________________________________________________________________</w:t>
      </w:r>
    </w:p>
    <w:p w:rsidR="0048749B" w:rsidRPr="002321B1" w:rsidRDefault="0048749B" w:rsidP="003C4E76">
      <w:pPr>
        <w:tabs>
          <w:tab w:val="left" w:pos="6615"/>
        </w:tabs>
        <w:rPr>
          <w:sz w:val="20"/>
          <w:szCs w:val="20"/>
          <w:lang w:val="es-CR"/>
        </w:rPr>
      </w:pPr>
    </w:p>
    <w:p w:rsidR="0048749B" w:rsidRPr="002321B1" w:rsidRDefault="0048749B">
      <w:pPr>
        <w:rPr>
          <w:sz w:val="20"/>
          <w:szCs w:val="20"/>
          <w:lang w:val="es-CR"/>
        </w:rPr>
      </w:pPr>
      <w:r w:rsidRPr="002321B1">
        <w:rPr>
          <w:sz w:val="20"/>
          <w:szCs w:val="20"/>
          <w:lang w:val="es-CR"/>
        </w:rPr>
        <w:br w:type="page"/>
      </w:r>
    </w:p>
    <w:p w:rsidR="0048749B" w:rsidRPr="002321B1" w:rsidRDefault="0048749B" w:rsidP="0048749B">
      <w:pPr>
        <w:jc w:val="center"/>
        <w:rPr>
          <w:rFonts w:ascii="Arial" w:hAnsi="Arial" w:cs="Arial"/>
          <w:b/>
          <w:sz w:val="20"/>
          <w:szCs w:val="20"/>
          <w:lang w:val="es-ES"/>
        </w:rPr>
      </w:pPr>
      <w:r w:rsidRPr="002321B1">
        <w:rPr>
          <w:rFonts w:ascii="Arial" w:hAnsi="Arial" w:cs="Arial"/>
          <w:b/>
          <w:sz w:val="20"/>
          <w:szCs w:val="20"/>
          <w:lang w:val="es-ES"/>
        </w:rPr>
        <w:lastRenderedPageBreak/>
        <w:t>Anexo 1</w:t>
      </w:r>
    </w:p>
    <w:p w:rsidR="0048749B" w:rsidRPr="002321B1" w:rsidRDefault="0048749B" w:rsidP="0048749B">
      <w:pPr>
        <w:pStyle w:val="IMPACTHeading1"/>
        <w:jc w:val="center"/>
        <w:rPr>
          <w:rFonts w:ascii="Calibri" w:hAnsi="Calibri" w:cs="Arial"/>
          <w:caps/>
          <w:sz w:val="20"/>
          <w:lang w:val="es-CR"/>
        </w:rPr>
      </w:pPr>
      <w:r w:rsidRPr="002321B1">
        <w:rPr>
          <w:rFonts w:ascii="Calibri" w:hAnsi="Calibri" w:cs="Arial"/>
          <w:caps/>
          <w:sz w:val="20"/>
          <w:lang w:val="es-CR"/>
        </w:rPr>
        <w:t xml:space="preserve">REGISTRO DE PRESUPUESTO DE LA INVESTIGACIÓN </w:t>
      </w:r>
    </w:p>
    <w:p w:rsidR="0048749B" w:rsidRPr="002321B1" w:rsidRDefault="0048749B" w:rsidP="0048749B">
      <w:pPr>
        <w:pStyle w:val="IMPACTHeading1"/>
        <w:jc w:val="center"/>
        <w:rPr>
          <w:rFonts w:ascii="Calibri" w:hAnsi="Calibri" w:cs="Arial"/>
          <w:caps/>
          <w:sz w:val="20"/>
          <w:lang w:val="es-CR"/>
        </w:rPr>
      </w:pPr>
      <w:r w:rsidRPr="002321B1">
        <w:rPr>
          <w:rFonts w:ascii="Calibri" w:hAnsi="Calibri" w:cs="Arial"/>
          <w:caps/>
          <w:sz w:val="20"/>
          <w:lang w:val="es-CR"/>
        </w:rPr>
        <w:t>para solicitar exención de canon</w:t>
      </w:r>
    </w:p>
    <w:p w:rsidR="0048749B" w:rsidRPr="002321B1" w:rsidRDefault="0048749B" w:rsidP="0048749B">
      <w:pPr>
        <w:rPr>
          <w:rFonts w:cs="Arial"/>
          <w:b/>
          <w:bCs/>
          <w:color w:val="000000"/>
          <w:sz w:val="20"/>
          <w:szCs w:val="20"/>
        </w:rPr>
      </w:pPr>
    </w:p>
    <w:tbl>
      <w:tblPr>
        <w:tblW w:w="9720" w:type="dxa"/>
        <w:tblInd w:w="50" w:type="dxa"/>
        <w:tblLayout w:type="fixed"/>
        <w:tblCellMar>
          <w:left w:w="50" w:type="dxa"/>
          <w:right w:w="50" w:type="dxa"/>
        </w:tblCellMar>
        <w:tblLook w:val="0000"/>
      </w:tblPr>
      <w:tblGrid>
        <w:gridCol w:w="9720"/>
      </w:tblGrid>
      <w:tr w:rsidR="0048749B" w:rsidRPr="002321B1"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2321B1" w:rsidRDefault="0048749B" w:rsidP="002321B1">
            <w:pPr>
              <w:tabs>
                <w:tab w:val="left" w:pos="120"/>
                <w:tab w:val="right" w:pos="9240"/>
                <w:tab w:val="left" w:pos="10080"/>
              </w:tabs>
              <w:suppressAutoHyphens/>
              <w:spacing w:before="60" w:after="60"/>
              <w:ind w:firstLine="170"/>
              <w:rPr>
                <w:rFonts w:cs="Arial"/>
                <w:bCs/>
                <w:sz w:val="20"/>
                <w:szCs w:val="20"/>
              </w:rPr>
            </w:pPr>
            <w:proofErr w:type="spellStart"/>
            <w:r w:rsidRPr="002321B1">
              <w:rPr>
                <w:rFonts w:cs="Arial"/>
                <w:bCs/>
                <w:sz w:val="20"/>
                <w:szCs w:val="20"/>
              </w:rPr>
              <w:t>Nombre</w:t>
            </w:r>
            <w:proofErr w:type="spellEnd"/>
            <w:r w:rsidRPr="002321B1">
              <w:rPr>
                <w:rFonts w:cs="Arial"/>
                <w:bCs/>
                <w:sz w:val="20"/>
                <w:szCs w:val="20"/>
              </w:rPr>
              <w:t xml:space="preserve"> del </w:t>
            </w:r>
            <w:proofErr w:type="spellStart"/>
            <w:r w:rsidRPr="002321B1">
              <w:rPr>
                <w:rFonts w:cs="Arial"/>
                <w:bCs/>
                <w:sz w:val="20"/>
                <w:szCs w:val="20"/>
              </w:rPr>
              <w:t>investigador</w:t>
            </w:r>
            <w:proofErr w:type="spellEnd"/>
            <w:r w:rsidRPr="002321B1">
              <w:rPr>
                <w:rFonts w:cs="Arial"/>
                <w:bCs/>
                <w:sz w:val="20"/>
                <w:szCs w:val="20"/>
              </w:rPr>
              <w:t xml:space="preserve"> principal: </w:t>
            </w:r>
          </w:p>
        </w:tc>
      </w:tr>
      <w:tr w:rsidR="0048749B" w:rsidRPr="002321B1"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2321B1" w:rsidRDefault="0048749B" w:rsidP="002321B1">
            <w:pPr>
              <w:tabs>
                <w:tab w:val="left" w:pos="120"/>
                <w:tab w:val="right" w:pos="9240"/>
                <w:tab w:val="left" w:pos="10080"/>
              </w:tabs>
              <w:suppressAutoHyphens/>
              <w:spacing w:before="60" w:after="60"/>
              <w:ind w:firstLine="170"/>
              <w:rPr>
                <w:sz w:val="20"/>
                <w:szCs w:val="20"/>
                <w:lang w:val="es-CR"/>
              </w:rPr>
            </w:pPr>
            <w:r w:rsidRPr="002321B1">
              <w:rPr>
                <w:rFonts w:cs="Arial"/>
                <w:bCs/>
                <w:sz w:val="20"/>
                <w:szCs w:val="20"/>
                <w:lang w:val="es-CR"/>
              </w:rPr>
              <w:t>Nombre del proyecto de investigación y código:</w:t>
            </w:r>
          </w:p>
        </w:tc>
      </w:tr>
      <w:tr w:rsidR="0048749B" w:rsidRPr="002321B1" w:rsidTr="00587C74">
        <w:trPr>
          <w:cantSplit/>
          <w:trHeight w:val="531"/>
        </w:trPr>
        <w:tc>
          <w:tcPr>
            <w:tcW w:w="9720" w:type="dxa"/>
            <w:tcBorders>
              <w:top w:val="single" w:sz="12" w:space="0" w:color="auto"/>
              <w:left w:val="single" w:sz="12" w:space="0" w:color="auto"/>
              <w:bottom w:val="single" w:sz="12" w:space="0" w:color="auto"/>
              <w:right w:val="single" w:sz="12" w:space="0" w:color="auto"/>
            </w:tcBorders>
            <w:vAlign w:val="center"/>
          </w:tcPr>
          <w:p w:rsidR="0048749B" w:rsidRPr="002321B1" w:rsidRDefault="0048749B" w:rsidP="00587C74">
            <w:pPr>
              <w:tabs>
                <w:tab w:val="left" w:pos="120"/>
                <w:tab w:val="right" w:pos="9240"/>
                <w:tab w:val="left" w:pos="10080"/>
              </w:tabs>
              <w:suppressAutoHyphens/>
              <w:spacing w:before="60" w:after="60"/>
              <w:ind w:firstLine="170"/>
              <w:rPr>
                <w:rFonts w:cs="Arial"/>
                <w:bCs/>
                <w:sz w:val="20"/>
                <w:szCs w:val="20"/>
              </w:rPr>
            </w:pPr>
            <w:proofErr w:type="spellStart"/>
            <w:r w:rsidRPr="002321B1">
              <w:rPr>
                <w:rFonts w:cs="Arial"/>
                <w:bCs/>
                <w:sz w:val="20"/>
                <w:szCs w:val="20"/>
              </w:rPr>
              <w:t>Duración</w:t>
            </w:r>
            <w:proofErr w:type="spellEnd"/>
            <w:r w:rsidRPr="002321B1">
              <w:rPr>
                <w:rFonts w:cs="Arial"/>
                <w:bCs/>
                <w:sz w:val="20"/>
                <w:szCs w:val="20"/>
              </w:rPr>
              <w:t xml:space="preserve"> </w:t>
            </w:r>
            <w:proofErr w:type="spellStart"/>
            <w:r w:rsidRPr="002321B1">
              <w:rPr>
                <w:rFonts w:cs="Arial"/>
                <w:bCs/>
                <w:sz w:val="20"/>
                <w:szCs w:val="20"/>
              </w:rPr>
              <w:t>estimada</w:t>
            </w:r>
            <w:proofErr w:type="spellEnd"/>
            <w:r w:rsidRPr="002321B1">
              <w:rPr>
                <w:rFonts w:cs="Arial"/>
                <w:bCs/>
                <w:sz w:val="20"/>
                <w:szCs w:val="20"/>
              </w:rPr>
              <w:t xml:space="preserve"> del </w:t>
            </w:r>
            <w:proofErr w:type="spellStart"/>
            <w:r w:rsidRPr="002321B1">
              <w:rPr>
                <w:rFonts w:cs="Arial"/>
                <w:bCs/>
                <w:sz w:val="20"/>
                <w:szCs w:val="20"/>
              </w:rPr>
              <w:t>proyecto</w:t>
            </w:r>
            <w:proofErr w:type="spellEnd"/>
            <w:r w:rsidRPr="002321B1">
              <w:rPr>
                <w:rFonts w:cs="Arial"/>
                <w:bCs/>
                <w:sz w:val="20"/>
                <w:szCs w:val="20"/>
              </w:rPr>
              <w:t>:</w:t>
            </w:r>
          </w:p>
        </w:tc>
      </w:tr>
    </w:tbl>
    <w:p w:rsidR="0048749B" w:rsidRPr="002321B1" w:rsidRDefault="0048749B" w:rsidP="0048749B">
      <w:pPr>
        <w:rPr>
          <w:rFonts w:cs="Arial"/>
          <w:b/>
          <w:bCs/>
          <w:color w:val="000000"/>
          <w:sz w:val="20"/>
          <w:szCs w:val="20"/>
        </w:rPr>
      </w:pPr>
    </w:p>
    <w:p w:rsidR="0048749B" w:rsidRPr="002321B1" w:rsidRDefault="0048749B" w:rsidP="0048749B">
      <w:pPr>
        <w:tabs>
          <w:tab w:val="left" w:pos="120"/>
          <w:tab w:val="right" w:pos="9240"/>
          <w:tab w:val="left" w:pos="10080"/>
        </w:tabs>
        <w:suppressAutoHyphens/>
        <w:spacing w:before="60" w:after="60"/>
        <w:jc w:val="both"/>
        <w:rPr>
          <w:rFonts w:cs="Arial"/>
          <w:bCs/>
          <w:sz w:val="20"/>
          <w:szCs w:val="20"/>
          <w:lang w:val="es-CR"/>
        </w:rPr>
      </w:pPr>
      <w:r w:rsidRPr="002321B1">
        <w:rPr>
          <w:rFonts w:cs="Arial"/>
          <w:bCs/>
          <w:sz w:val="20"/>
          <w:szCs w:val="20"/>
          <w:lang w:val="es-CR"/>
        </w:rPr>
        <w:t xml:space="preserve">Para efectos de realizar el estudio para la exención de canon, el CONIS requiere que a continuación se desglosen todas las actividades a realizar durante el desarrollo de la investigación que contemplen la asignación de recursos tanto materiales como humanos, el presupuesto asignado a cada una y el origen de los recursos. </w:t>
      </w:r>
    </w:p>
    <w:p w:rsidR="0048749B" w:rsidRPr="002321B1" w:rsidRDefault="0048749B" w:rsidP="0048749B">
      <w:pPr>
        <w:tabs>
          <w:tab w:val="left" w:pos="120"/>
          <w:tab w:val="right" w:pos="9240"/>
          <w:tab w:val="left" w:pos="10080"/>
        </w:tabs>
        <w:suppressAutoHyphens/>
        <w:spacing w:before="60" w:after="60"/>
        <w:jc w:val="both"/>
        <w:rPr>
          <w:rFonts w:cs="Arial"/>
          <w:bCs/>
          <w:sz w:val="20"/>
          <w:szCs w:val="20"/>
          <w:lang w:val="es-CR"/>
        </w:rPr>
      </w:pPr>
      <w:r w:rsidRPr="002321B1">
        <w:rPr>
          <w:rFonts w:cs="Arial"/>
          <w:bCs/>
          <w:sz w:val="20"/>
          <w:szCs w:val="20"/>
          <w:lang w:val="es-CR"/>
        </w:rPr>
        <w:t>En aquellos casos en donde no se indique que no se requiere presupuesto, se debe justificar en la columna correspondiente la forma en que se hará frente a los gastos relacionados a dichas actividades.</w:t>
      </w:r>
    </w:p>
    <w:tbl>
      <w:tblPr>
        <w:tblpPr w:leftFromText="141" w:rightFromText="141" w:vertAnchor="text" w:horzAnchor="margin" w:tblpY="189"/>
        <w:tblOverlap w:val="neve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1701"/>
        <w:gridCol w:w="1580"/>
        <w:gridCol w:w="1843"/>
        <w:gridCol w:w="2530"/>
      </w:tblGrid>
      <w:tr w:rsidR="0048749B" w:rsidRPr="002321B1" w:rsidTr="00587C74">
        <w:tc>
          <w:tcPr>
            <w:tcW w:w="1930" w:type="dxa"/>
            <w:shd w:val="clear" w:color="auto" w:fill="D9D9D9"/>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p>
        </w:tc>
        <w:tc>
          <w:tcPr>
            <w:tcW w:w="1701"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Descripción</w:t>
            </w:r>
            <w:proofErr w:type="spellEnd"/>
          </w:p>
        </w:tc>
        <w:tc>
          <w:tcPr>
            <w:tcW w:w="1580"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Cantidad</w:t>
            </w:r>
            <w:proofErr w:type="spellEnd"/>
          </w:p>
        </w:tc>
        <w:tc>
          <w:tcPr>
            <w:tcW w:w="1843"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Costo</w:t>
            </w:r>
            <w:proofErr w:type="spellEnd"/>
            <w:r w:rsidRPr="002321B1">
              <w:rPr>
                <w:rFonts w:cs="Arial"/>
                <w:bCs/>
                <w:sz w:val="20"/>
                <w:szCs w:val="20"/>
              </w:rPr>
              <w:t xml:space="preserve"> Total </w:t>
            </w:r>
            <w:proofErr w:type="spellStart"/>
            <w:r w:rsidRPr="002321B1">
              <w:rPr>
                <w:rFonts w:cs="Arial"/>
                <w:bCs/>
                <w:sz w:val="20"/>
                <w:szCs w:val="20"/>
              </w:rPr>
              <w:t>estimado</w:t>
            </w:r>
            <w:proofErr w:type="spellEnd"/>
          </w:p>
        </w:tc>
        <w:tc>
          <w:tcPr>
            <w:tcW w:w="2530"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Fuente</w:t>
            </w:r>
            <w:proofErr w:type="spellEnd"/>
            <w:r w:rsidRPr="002321B1">
              <w:rPr>
                <w:rFonts w:cs="Arial"/>
                <w:bCs/>
                <w:sz w:val="20"/>
                <w:szCs w:val="20"/>
              </w:rPr>
              <w:t xml:space="preserve"> de </w:t>
            </w:r>
            <w:proofErr w:type="spellStart"/>
            <w:r w:rsidRPr="002321B1">
              <w:rPr>
                <w:rFonts w:cs="Arial"/>
                <w:bCs/>
                <w:sz w:val="20"/>
                <w:szCs w:val="20"/>
              </w:rPr>
              <w:t>Financiamiento</w:t>
            </w:r>
            <w:proofErr w:type="spellEnd"/>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Recurso</w:t>
            </w:r>
            <w:proofErr w:type="spellEnd"/>
            <w:r w:rsidRPr="002321B1">
              <w:rPr>
                <w:rFonts w:cs="Arial"/>
                <w:bCs/>
                <w:sz w:val="20"/>
                <w:szCs w:val="20"/>
              </w:rPr>
              <w:t xml:space="preserve"> </w:t>
            </w:r>
            <w:proofErr w:type="spellStart"/>
            <w:r w:rsidRPr="002321B1">
              <w:rPr>
                <w:rFonts w:cs="Arial"/>
                <w:bCs/>
                <w:sz w:val="20"/>
                <w:szCs w:val="20"/>
              </w:rPr>
              <w:t>Humano</w:t>
            </w:r>
            <w:proofErr w:type="spellEnd"/>
            <w:r w:rsidRPr="002321B1">
              <w:rPr>
                <w:rFonts w:cs="Arial"/>
                <w:bCs/>
                <w:sz w:val="20"/>
                <w:szCs w:val="20"/>
              </w:rPr>
              <w:t xml:space="preserve"> </w:t>
            </w:r>
            <w:proofErr w:type="spellStart"/>
            <w:r w:rsidRPr="002321B1">
              <w:rPr>
                <w:rFonts w:cs="Arial"/>
                <w:bCs/>
                <w:sz w:val="20"/>
                <w:szCs w:val="20"/>
              </w:rPr>
              <w:t>administrativo</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r w:rsidRPr="002321B1">
              <w:rPr>
                <w:rFonts w:cs="Arial"/>
                <w:bCs/>
                <w:sz w:val="20"/>
                <w:szCs w:val="20"/>
                <w:lang w:val="es-CR"/>
              </w:rPr>
              <w:t>Recurso Humano técnico o profesional</w:t>
            </w:r>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lang w:val="es-CR"/>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Alquileres</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Capacitación</w:t>
            </w:r>
            <w:proofErr w:type="spellEnd"/>
            <w:r w:rsidRPr="002321B1">
              <w:rPr>
                <w:rFonts w:cs="Arial"/>
                <w:bCs/>
                <w:sz w:val="20"/>
                <w:szCs w:val="20"/>
              </w:rPr>
              <w:t xml:space="preserve">, </w:t>
            </w:r>
            <w:proofErr w:type="spellStart"/>
            <w:r w:rsidRPr="002321B1">
              <w:rPr>
                <w:rFonts w:cs="Arial"/>
                <w:bCs/>
                <w:sz w:val="20"/>
                <w:szCs w:val="20"/>
              </w:rPr>
              <w:t>publicidad</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Otros</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D9D9D9"/>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701"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Descripción</w:t>
            </w:r>
            <w:proofErr w:type="spellEnd"/>
          </w:p>
        </w:tc>
        <w:tc>
          <w:tcPr>
            <w:tcW w:w="1580"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Cantidad</w:t>
            </w:r>
            <w:proofErr w:type="spellEnd"/>
          </w:p>
        </w:tc>
        <w:tc>
          <w:tcPr>
            <w:tcW w:w="1843"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Costo</w:t>
            </w:r>
            <w:proofErr w:type="spellEnd"/>
            <w:r w:rsidRPr="002321B1">
              <w:rPr>
                <w:rFonts w:cs="Arial"/>
                <w:bCs/>
                <w:sz w:val="20"/>
                <w:szCs w:val="20"/>
              </w:rPr>
              <w:t xml:space="preserve"> Total </w:t>
            </w:r>
            <w:proofErr w:type="spellStart"/>
            <w:r w:rsidRPr="002321B1">
              <w:rPr>
                <w:rFonts w:cs="Arial"/>
                <w:bCs/>
                <w:sz w:val="20"/>
                <w:szCs w:val="20"/>
              </w:rPr>
              <w:t>estimado</w:t>
            </w:r>
            <w:proofErr w:type="spellEnd"/>
          </w:p>
        </w:tc>
        <w:tc>
          <w:tcPr>
            <w:tcW w:w="2530" w:type="dxa"/>
            <w:shd w:val="clear" w:color="auto" w:fill="D9D9D9"/>
          </w:tcPr>
          <w:p w:rsidR="0048749B" w:rsidRPr="002321B1" w:rsidRDefault="0048749B" w:rsidP="00587C74">
            <w:pPr>
              <w:tabs>
                <w:tab w:val="left" w:pos="120"/>
                <w:tab w:val="right" w:pos="9240"/>
                <w:tab w:val="left" w:pos="10080"/>
              </w:tabs>
              <w:suppressAutoHyphens/>
              <w:spacing w:before="60" w:after="60"/>
              <w:jc w:val="center"/>
              <w:rPr>
                <w:rFonts w:cs="Arial"/>
                <w:bCs/>
                <w:sz w:val="20"/>
                <w:szCs w:val="20"/>
              </w:rPr>
            </w:pPr>
            <w:proofErr w:type="spellStart"/>
            <w:r w:rsidRPr="002321B1">
              <w:rPr>
                <w:rFonts w:cs="Arial"/>
                <w:bCs/>
                <w:sz w:val="20"/>
                <w:szCs w:val="20"/>
              </w:rPr>
              <w:t>Fuente</w:t>
            </w:r>
            <w:proofErr w:type="spellEnd"/>
            <w:r w:rsidRPr="002321B1">
              <w:rPr>
                <w:rFonts w:cs="Arial"/>
                <w:bCs/>
                <w:sz w:val="20"/>
                <w:szCs w:val="20"/>
              </w:rPr>
              <w:t xml:space="preserve"> de </w:t>
            </w:r>
            <w:proofErr w:type="spellStart"/>
            <w:r w:rsidRPr="002321B1">
              <w:rPr>
                <w:rFonts w:cs="Arial"/>
                <w:bCs/>
                <w:sz w:val="20"/>
                <w:szCs w:val="20"/>
              </w:rPr>
              <w:t>Financiamiento</w:t>
            </w:r>
            <w:proofErr w:type="spellEnd"/>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Equipo</w:t>
            </w:r>
            <w:proofErr w:type="spellEnd"/>
            <w:r w:rsidRPr="002321B1">
              <w:rPr>
                <w:rFonts w:cs="Arial"/>
                <w:bCs/>
                <w:sz w:val="20"/>
                <w:szCs w:val="20"/>
              </w:rPr>
              <w:t xml:space="preserve"> de </w:t>
            </w:r>
            <w:proofErr w:type="spellStart"/>
            <w:r w:rsidRPr="002321B1">
              <w:rPr>
                <w:rFonts w:cs="Arial"/>
                <w:bCs/>
                <w:sz w:val="20"/>
                <w:szCs w:val="20"/>
              </w:rPr>
              <w:t>oficina</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Suplementos</w:t>
            </w:r>
            <w:proofErr w:type="spellEnd"/>
            <w:r w:rsidRPr="002321B1">
              <w:rPr>
                <w:rFonts w:cs="Arial"/>
                <w:bCs/>
                <w:sz w:val="20"/>
                <w:szCs w:val="20"/>
              </w:rPr>
              <w:t xml:space="preserve"> de </w:t>
            </w:r>
            <w:proofErr w:type="spellStart"/>
            <w:r w:rsidRPr="002321B1">
              <w:rPr>
                <w:rFonts w:cs="Arial"/>
                <w:bCs/>
                <w:sz w:val="20"/>
                <w:szCs w:val="20"/>
              </w:rPr>
              <w:t>oficina</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Equipo</w:t>
            </w:r>
            <w:proofErr w:type="spellEnd"/>
            <w:r w:rsidRPr="002321B1">
              <w:rPr>
                <w:rFonts w:cs="Arial"/>
                <w:bCs/>
                <w:sz w:val="20"/>
                <w:szCs w:val="20"/>
              </w:rPr>
              <w:t xml:space="preserve"> </w:t>
            </w:r>
            <w:proofErr w:type="spellStart"/>
            <w:r w:rsidRPr="002321B1">
              <w:rPr>
                <w:rFonts w:cs="Arial"/>
                <w:bCs/>
                <w:sz w:val="20"/>
                <w:szCs w:val="20"/>
              </w:rPr>
              <w:t>médico</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Reactivos</w:t>
            </w:r>
            <w:proofErr w:type="spellEnd"/>
            <w:r w:rsidRPr="002321B1">
              <w:rPr>
                <w:rFonts w:cs="Arial"/>
                <w:bCs/>
                <w:sz w:val="20"/>
                <w:szCs w:val="20"/>
              </w:rPr>
              <w:t xml:space="preserve"> y </w:t>
            </w:r>
            <w:proofErr w:type="spellStart"/>
            <w:r w:rsidRPr="002321B1">
              <w:rPr>
                <w:rFonts w:cs="Arial"/>
                <w:bCs/>
                <w:sz w:val="20"/>
                <w:szCs w:val="20"/>
              </w:rPr>
              <w:t>otros</w:t>
            </w:r>
            <w:proofErr w:type="spellEnd"/>
            <w:r w:rsidRPr="002321B1">
              <w:rPr>
                <w:rFonts w:cs="Arial"/>
                <w:bCs/>
                <w:sz w:val="20"/>
                <w:szCs w:val="20"/>
              </w:rPr>
              <w:t xml:space="preserve"> </w:t>
            </w:r>
            <w:proofErr w:type="spellStart"/>
            <w:r w:rsidRPr="002321B1">
              <w:rPr>
                <w:rFonts w:cs="Arial"/>
                <w:bCs/>
                <w:sz w:val="20"/>
                <w:szCs w:val="20"/>
              </w:rPr>
              <w:t>materiales</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Transporte</w:t>
            </w:r>
            <w:proofErr w:type="spellEnd"/>
            <w:r w:rsidRPr="002321B1">
              <w:rPr>
                <w:rFonts w:cs="Arial"/>
                <w:bCs/>
                <w:sz w:val="20"/>
                <w:szCs w:val="20"/>
              </w:rPr>
              <w:t xml:space="preserve"> o </w:t>
            </w:r>
            <w:proofErr w:type="spellStart"/>
            <w:r w:rsidRPr="002321B1">
              <w:rPr>
                <w:rFonts w:cs="Arial"/>
                <w:bCs/>
                <w:sz w:val="20"/>
                <w:szCs w:val="20"/>
              </w:rPr>
              <w:t>traslados</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19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roofErr w:type="spellStart"/>
            <w:r w:rsidRPr="002321B1">
              <w:rPr>
                <w:rFonts w:cs="Arial"/>
                <w:bCs/>
                <w:sz w:val="20"/>
                <w:szCs w:val="20"/>
              </w:rPr>
              <w:t>Otros</w:t>
            </w:r>
            <w:proofErr w:type="spellEnd"/>
          </w:p>
        </w:tc>
        <w:tc>
          <w:tcPr>
            <w:tcW w:w="1701"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58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1843"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r w:rsidR="0048749B" w:rsidRPr="002321B1" w:rsidTr="00587C74">
        <w:tc>
          <w:tcPr>
            <w:tcW w:w="7054" w:type="dxa"/>
            <w:gridSpan w:val="4"/>
            <w:shd w:val="clear" w:color="auto" w:fill="auto"/>
          </w:tcPr>
          <w:p w:rsidR="0048749B" w:rsidRPr="002321B1" w:rsidRDefault="0048749B" w:rsidP="00587C74">
            <w:pPr>
              <w:tabs>
                <w:tab w:val="left" w:pos="120"/>
                <w:tab w:val="right" w:pos="9240"/>
                <w:tab w:val="left" w:pos="10080"/>
              </w:tabs>
              <w:suppressAutoHyphens/>
              <w:spacing w:before="60" w:after="60"/>
              <w:jc w:val="right"/>
              <w:rPr>
                <w:rFonts w:cs="Arial"/>
                <w:b/>
                <w:bCs/>
                <w:sz w:val="20"/>
                <w:szCs w:val="20"/>
              </w:rPr>
            </w:pPr>
            <w:r w:rsidRPr="002321B1">
              <w:rPr>
                <w:rFonts w:cs="Arial"/>
                <w:b/>
                <w:bCs/>
                <w:sz w:val="20"/>
                <w:szCs w:val="20"/>
              </w:rPr>
              <w:t>TOTAL</w:t>
            </w:r>
          </w:p>
        </w:tc>
        <w:tc>
          <w:tcPr>
            <w:tcW w:w="2530" w:type="dxa"/>
            <w:shd w:val="clear" w:color="auto" w:fill="auto"/>
          </w:tcPr>
          <w:p w:rsidR="0048749B" w:rsidRPr="002321B1" w:rsidRDefault="0048749B" w:rsidP="00587C74">
            <w:pPr>
              <w:tabs>
                <w:tab w:val="left" w:pos="120"/>
                <w:tab w:val="right" w:pos="9240"/>
                <w:tab w:val="left" w:pos="10080"/>
              </w:tabs>
              <w:suppressAutoHyphens/>
              <w:spacing w:before="60" w:after="60"/>
              <w:jc w:val="both"/>
              <w:rPr>
                <w:rFonts w:cs="Arial"/>
                <w:bCs/>
                <w:sz w:val="20"/>
                <w:szCs w:val="20"/>
              </w:rPr>
            </w:pPr>
          </w:p>
        </w:tc>
      </w:tr>
    </w:tbl>
    <w:p w:rsidR="0048749B" w:rsidRPr="002321B1" w:rsidRDefault="0048749B" w:rsidP="0048749B">
      <w:pPr>
        <w:jc w:val="both"/>
        <w:rPr>
          <w:b/>
          <w:sz w:val="20"/>
          <w:szCs w:val="20"/>
          <w:lang w:val="es-CR"/>
        </w:rPr>
      </w:pPr>
      <w:r w:rsidRPr="002321B1">
        <w:rPr>
          <w:b/>
          <w:sz w:val="20"/>
          <w:szCs w:val="20"/>
          <w:lang w:val="es-CR"/>
        </w:rPr>
        <w:t>Declaro bajo fe de juramento que los datos brindados son exactos y precisos</w:t>
      </w:r>
    </w:p>
    <w:p w:rsidR="00E40DC7" w:rsidRDefault="00E40DC7" w:rsidP="003C4E76">
      <w:pPr>
        <w:tabs>
          <w:tab w:val="left" w:pos="6615"/>
        </w:tabs>
        <w:rPr>
          <w:sz w:val="20"/>
          <w:szCs w:val="20"/>
          <w:lang w:val="es-CR"/>
        </w:rPr>
      </w:pPr>
    </w:p>
    <w:p w:rsidR="0048749B" w:rsidRPr="002321B1" w:rsidRDefault="002321B1" w:rsidP="003C4E76">
      <w:pPr>
        <w:tabs>
          <w:tab w:val="left" w:pos="6615"/>
        </w:tabs>
        <w:rPr>
          <w:sz w:val="20"/>
          <w:szCs w:val="20"/>
          <w:lang w:val="es-CR"/>
        </w:rPr>
      </w:pPr>
      <w:bookmarkStart w:id="0" w:name="_GoBack"/>
      <w:bookmarkEnd w:id="0"/>
      <w:r w:rsidRPr="002321B1">
        <w:rPr>
          <w:sz w:val="20"/>
          <w:szCs w:val="20"/>
          <w:lang w:val="es-CR"/>
        </w:rPr>
        <w:t>Firma del investigador principal: ___________________________________. Lugar y fecha</w:t>
      </w:r>
      <w:proofErr w:type="gramStart"/>
      <w:r w:rsidRPr="002321B1">
        <w:rPr>
          <w:sz w:val="20"/>
          <w:szCs w:val="20"/>
          <w:lang w:val="es-CR"/>
        </w:rPr>
        <w:t>:</w:t>
      </w:r>
      <w:r>
        <w:rPr>
          <w:sz w:val="20"/>
          <w:szCs w:val="20"/>
          <w:lang w:val="es-CR"/>
        </w:rPr>
        <w:t>_</w:t>
      </w:r>
      <w:proofErr w:type="gramEnd"/>
      <w:r>
        <w:rPr>
          <w:sz w:val="20"/>
          <w:szCs w:val="20"/>
          <w:lang w:val="es-CR"/>
        </w:rPr>
        <w:t>___________________________</w:t>
      </w:r>
    </w:p>
    <w:sectPr w:rsidR="0048749B" w:rsidRPr="002321B1" w:rsidSect="00E40DC7">
      <w:footerReference w:type="default" r:id="rId8"/>
      <w:footerReference w:type="first" r:id="rId9"/>
      <w:pgSz w:w="11805" w:h="15840"/>
      <w:pgMar w:top="851" w:right="1418" w:bottom="680" w:left="1247" w:header="720" w:footer="81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54" w:rsidRDefault="005D1654" w:rsidP="00F97F57">
      <w:r>
        <w:separator/>
      </w:r>
    </w:p>
  </w:endnote>
  <w:endnote w:type="continuationSeparator" w:id="0">
    <w:p w:rsidR="005D1654" w:rsidRDefault="005D1654" w:rsidP="00F97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José </w:t>
    </w:r>
    <w:r w:rsidRPr="00AC317C">
      <w:rPr>
        <w:rFonts w:ascii="Arial" w:eastAsia="Times New Roman" w:hAnsi="Arial" w:cs="Arial"/>
        <w:color w:val="000099"/>
        <w:sz w:val="16"/>
        <w:szCs w:val="16"/>
        <w:lang w:val="es-CR" w:eastAsia="es-CR"/>
      </w:rPr>
      <w:t>Apartado postal N° 10123-1000, San José, Costa Rica</w:t>
    </w:r>
  </w:p>
  <w:p w:rsidR="00B7115E" w:rsidRDefault="00BD514D" w:rsidP="00BD514D">
    <w:pPr>
      <w:rPr>
        <w:rFonts w:ascii="Arial" w:eastAsia="Times New Roman" w:hAnsi="Arial" w:cs="Arial"/>
        <w:color w:val="000099"/>
        <w:sz w:val="16"/>
        <w:szCs w:val="16"/>
        <w:lang w:val="es-CR" w:eastAsia="es-CR"/>
      </w:rPr>
    </w:pPr>
    <w:r>
      <w:rPr>
        <w:rFonts w:ascii="Arial" w:eastAsia="Times New Roman" w:hAnsi="Arial" w:cs="Arial"/>
        <w:color w:val="000099"/>
        <w:sz w:val="16"/>
        <w:szCs w:val="16"/>
        <w:lang w:val="es-CR" w:eastAsia="es-CR"/>
      </w:rPr>
      <w:t xml:space="preserve">Correo electrónico: </w:t>
    </w:r>
    <w:hyperlink r:id="rId1" w:history="1">
      <w:r w:rsidR="00B7115E" w:rsidRPr="002661BA">
        <w:rPr>
          <w:rStyle w:val="Hipervnculo"/>
          <w:rFonts w:ascii="Arial" w:eastAsia="Times New Roman" w:hAnsi="Arial" w:cs="Arial"/>
          <w:sz w:val="16"/>
          <w:szCs w:val="16"/>
          <w:lang w:val="es-CR" w:eastAsia="es-CR"/>
        </w:rPr>
        <w:t>conis@misalud.go.cr</w:t>
      </w:r>
    </w:hyperlink>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rsidR="00BD514D" w:rsidRPr="00C123BB" w:rsidRDefault="00BD514D" w:rsidP="00BD514D">
    <w:pPr>
      <w:pStyle w:val="Piedepgina"/>
      <w:rPr>
        <w:i/>
        <w:sz w:val="18"/>
        <w:szCs w:val="18"/>
        <w:lang w:val="es-ES"/>
      </w:rPr>
    </w:pPr>
  </w:p>
  <w:p w:rsidR="00BD514D" w:rsidRPr="00B7115E" w:rsidRDefault="00BD514D">
    <w:pPr>
      <w:pStyle w:val="Piedepgina"/>
      <w:rPr>
        <w:lang w:val="es-C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4D" w:rsidRPr="00AC317C" w:rsidRDefault="00BD514D" w:rsidP="00BD514D">
    <w:pPr>
      <w:rPr>
        <w:rFonts w:ascii="Arial" w:eastAsia="Times New Roman" w:hAnsi="Arial" w:cs="Arial"/>
        <w:sz w:val="16"/>
        <w:szCs w:val="16"/>
        <w:lang w:val="es-CR" w:eastAsia="es-CR"/>
      </w:rPr>
    </w:pPr>
    <w:r w:rsidRPr="00B33FD0">
      <w:rPr>
        <w:rFonts w:ascii="Arial" w:eastAsia="Times New Roman" w:hAnsi="Arial" w:cs="Arial"/>
        <w:b/>
        <w:bCs/>
        <w:color w:val="000099"/>
        <w:sz w:val="16"/>
        <w:szCs w:val="16"/>
        <w:lang w:val="es-CR" w:eastAsia="es-CR"/>
      </w:rPr>
      <w:t>Consejo Nacional de Investigación en Salud -CONIS-</w:t>
    </w:r>
  </w:p>
  <w:p w:rsidR="00BD514D" w:rsidRDefault="00BD514D" w:rsidP="00BD514D">
    <w:pPr>
      <w:rPr>
        <w:rFonts w:ascii="Arial" w:eastAsia="Times New Roman" w:hAnsi="Arial" w:cs="Arial"/>
        <w:color w:val="000099"/>
        <w:sz w:val="16"/>
        <w:szCs w:val="16"/>
        <w:lang w:val="es-CR" w:eastAsia="es-CR"/>
      </w:rPr>
    </w:pPr>
    <w:r w:rsidRPr="00AC317C">
      <w:rPr>
        <w:rFonts w:ascii="Arial" w:eastAsia="Times New Roman" w:hAnsi="Arial" w:cs="Arial"/>
        <w:color w:val="000099"/>
        <w:sz w:val="16"/>
        <w:szCs w:val="16"/>
        <w:lang w:val="es-CR" w:eastAsia="es-CR"/>
      </w:rPr>
      <w:t>Distrito Hospital, calle 16, avenidas 6 y 8, oficinas centrales del Ministerio de Salud, ed</w:t>
    </w:r>
    <w:r w:rsidR="00E40DC7">
      <w:rPr>
        <w:rFonts w:ascii="Arial" w:eastAsia="Times New Roman" w:hAnsi="Arial" w:cs="Arial"/>
        <w:color w:val="000099"/>
        <w:sz w:val="16"/>
        <w:szCs w:val="16"/>
        <w:lang w:val="es-CR" w:eastAsia="es-CR"/>
      </w:rPr>
      <w:t xml:space="preserve">ificio norte 1° piso, San José  </w:t>
    </w:r>
    <w:r w:rsidRPr="00AC317C">
      <w:rPr>
        <w:rFonts w:ascii="Arial" w:eastAsia="Times New Roman" w:hAnsi="Arial" w:cs="Arial"/>
        <w:color w:val="000099"/>
        <w:sz w:val="16"/>
        <w:szCs w:val="16"/>
        <w:lang w:val="es-CR" w:eastAsia="es-CR"/>
      </w:rPr>
      <w:t>Apartado postal N° 10123-1000, San José, Costa Rica</w:t>
    </w:r>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Correo electrónico: conis@</w:t>
    </w:r>
    <w:r w:rsidR="00AB03C1">
      <w:rPr>
        <w:rFonts w:ascii="Arial" w:eastAsia="Times New Roman" w:hAnsi="Arial" w:cs="Arial"/>
        <w:color w:val="000099"/>
        <w:sz w:val="16"/>
        <w:szCs w:val="16"/>
        <w:lang w:val="es-CR" w:eastAsia="es-CR"/>
      </w:rPr>
      <w:t>misalud.go.cr</w:t>
    </w:r>
  </w:p>
  <w:p w:rsidR="00BD514D" w:rsidRPr="00AC317C" w:rsidRDefault="00BD514D" w:rsidP="00BD514D">
    <w:pPr>
      <w:rPr>
        <w:rFonts w:ascii="Arial" w:eastAsia="Times New Roman" w:hAnsi="Arial" w:cs="Arial"/>
        <w:sz w:val="16"/>
        <w:szCs w:val="16"/>
        <w:lang w:val="es-CR" w:eastAsia="es-CR"/>
      </w:rPr>
    </w:pPr>
    <w:r>
      <w:rPr>
        <w:rFonts w:ascii="Arial" w:eastAsia="Times New Roman" w:hAnsi="Arial" w:cs="Arial"/>
        <w:color w:val="000099"/>
        <w:sz w:val="16"/>
        <w:szCs w:val="16"/>
        <w:lang w:val="es-CR" w:eastAsia="es-CR"/>
      </w:rPr>
      <w:t>Teléfono (506) 2257 7821 Ext 119</w:t>
    </w:r>
  </w:p>
  <w:p w:rsidR="00BD514D" w:rsidRPr="00C123BB" w:rsidRDefault="00BD514D" w:rsidP="00BD514D">
    <w:pPr>
      <w:pStyle w:val="Piedepgina"/>
      <w:rPr>
        <w:i/>
        <w:sz w:val="18"/>
        <w:szCs w:val="18"/>
        <w:lang w:val="es-ES"/>
      </w:rPr>
    </w:pPr>
  </w:p>
  <w:p w:rsidR="00BD514D" w:rsidRDefault="00BD51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54" w:rsidRDefault="005D1654" w:rsidP="00F97F57">
      <w:r>
        <w:separator/>
      </w:r>
    </w:p>
  </w:footnote>
  <w:footnote w:type="continuationSeparator" w:id="0">
    <w:p w:rsidR="005D1654" w:rsidRDefault="005D1654" w:rsidP="00F97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62"/>
      </v:shape>
    </w:pict>
  </w:numPicBullet>
  <w:abstractNum w:abstractNumId="0">
    <w:nsid w:val="0332365A"/>
    <w:multiLevelType w:val="multilevel"/>
    <w:tmpl w:val="0D082CEC"/>
    <w:numStyleLink w:val="Estilo1"/>
  </w:abstractNum>
  <w:abstractNum w:abstractNumId="1">
    <w:nsid w:val="0D5F2319"/>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CE49A3"/>
    <w:multiLevelType w:val="hybridMultilevel"/>
    <w:tmpl w:val="CAFCA80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3CE6F66"/>
    <w:multiLevelType w:val="hybridMultilevel"/>
    <w:tmpl w:val="CF72F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1F619A"/>
    <w:multiLevelType w:val="hybridMultilevel"/>
    <w:tmpl w:val="1A40667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D9521BF"/>
    <w:multiLevelType w:val="hybridMultilevel"/>
    <w:tmpl w:val="91E807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50862EB"/>
    <w:multiLevelType w:val="multilevel"/>
    <w:tmpl w:val="10D4FB1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
    <w:nsid w:val="2837090B"/>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171C1A"/>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3E6E49"/>
    <w:multiLevelType w:val="hybridMultilevel"/>
    <w:tmpl w:val="0DDAC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7A35FC"/>
    <w:multiLevelType w:val="multilevel"/>
    <w:tmpl w:val="0D082CEC"/>
    <w:styleLink w:val="Estilo1"/>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1">
    <w:nsid w:val="2C84731F"/>
    <w:multiLevelType w:val="hybridMultilevel"/>
    <w:tmpl w:val="58AE76B4"/>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
    <w:nsid w:val="2E7D34B1"/>
    <w:multiLevelType w:val="hybridMultilevel"/>
    <w:tmpl w:val="F10A8C9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F690838"/>
    <w:multiLevelType w:val="hybridMultilevel"/>
    <w:tmpl w:val="ECE217F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963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A87E53"/>
    <w:multiLevelType w:val="multilevel"/>
    <w:tmpl w:val="8604BC5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2705"/>
        </w:tabs>
        <w:ind w:left="2705" w:hanging="720"/>
      </w:pPr>
      <w:rPr>
        <w:rFonts w:hint="default"/>
      </w:rPr>
    </w:lvl>
    <w:lvl w:ilvl="2">
      <w:start w:val="1"/>
      <w:numFmt w:val="decimal"/>
      <w:lvlText w:val="%1.%2.%3"/>
      <w:lvlJc w:val="left"/>
      <w:pPr>
        <w:tabs>
          <w:tab w:val="num" w:pos="1260"/>
        </w:tabs>
        <w:ind w:left="1260" w:hanging="720"/>
      </w:pPr>
      <w:rPr>
        <w:rFonts w:hint="default"/>
      </w:rPr>
    </w:lvl>
    <w:lvl w:ilvl="3">
      <w:start w:val="1"/>
      <w:numFmt w:val="bullet"/>
      <w:lvlText w:val=""/>
      <w:lvlJc w:val="left"/>
      <w:pPr>
        <w:tabs>
          <w:tab w:val="num" w:pos="1890"/>
        </w:tabs>
        <w:ind w:left="1890" w:hanging="1080"/>
      </w:pPr>
      <w:rPr>
        <w:rFonts w:ascii="Symbol" w:hAnsi="Symbol"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6">
    <w:nsid w:val="32593A89"/>
    <w:multiLevelType w:val="hybridMultilevel"/>
    <w:tmpl w:val="7ECCE2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6427D1"/>
    <w:multiLevelType w:val="hybridMultilevel"/>
    <w:tmpl w:val="642ED9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F653EBE"/>
    <w:multiLevelType w:val="hybridMultilevel"/>
    <w:tmpl w:val="620A7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863865"/>
    <w:multiLevelType w:val="hybridMultilevel"/>
    <w:tmpl w:val="96FCEF2C"/>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A71152F"/>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45C0EB3"/>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5467784"/>
    <w:multiLevelType w:val="multilevel"/>
    <w:tmpl w:val="F5B2535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0C1567"/>
    <w:multiLevelType w:val="hybridMultilevel"/>
    <w:tmpl w:val="D8748E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9814E6B"/>
    <w:multiLevelType w:val="hybridMultilevel"/>
    <w:tmpl w:val="70E433FE"/>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CD20D5C"/>
    <w:multiLevelType w:val="hybridMultilevel"/>
    <w:tmpl w:val="BF52337C"/>
    <w:lvl w:ilvl="0" w:tplc="5656871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A52BC2"/>
    <w:multiLevelType w:val="hybridMultilevel"/>
    <w:tmpl w:val="171C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3"/>
  </w:num>
  <w:num w:numId="3">
    <w:abstractNumId w:val="20"/>
  </w:num>
  <w:num w:numId="4">
    <w:abstractNumId w:val="21"/>
  </w:num>
  <w:num w:numId="5">
    <w:abstractNumId w:val="23"/>
  </w:num>
  <w:num w:numId="6">
    <w:abstractNumId w:val="11"/>
  </w:num>
  <w:num w:numId="7">
    <w:abstractNumId w:val="6"/>
  </w:num>
  <w:num w:numId="8">
    <w:abstractNumId w:val="12"/>
  </w:num>
  <w:num w:numId="9">
    <w:abstractNumId w:val="0"/>
  </w:num>
  <w:num w:numId="10">
    <w:abstractNumId w:val="10"/>
  </w:num>
  <w:num w:numId="11">
    <w:abstractNumId w:val="1"/>
  </w:num>
  <w:num w:numId="12">
    <w:abstractNumId w:val="16"/>
  </w:num>
  <w:num w:numId="13">
    <w:abstractNumId w:val="3"/>
  </w:num>
  <w:num w:numId="14">
    <w:abstractNumId w:val="25"/>
  </w:num>
  <w:num w:numId="15">
    <w:abstractNumId w:val="7"/>
  </w:num>
  <w:num w:numId="16">
    <w:abstractNumId w:val="9"/>
  </w:num>
  <w:num w:numId="17">
    <w:abstractNumId w:val="18"/>
  </w:num>
  <w:num w:numId="18">
    <w:abstractNumId w:val="14"/>
  </w:num>
  <w:num w:numId="19">
    <w:abstractNumId w:val="26"/>
  </w:num>
  <w:num w:numId="20">
    <w:abstractNumId w:val="15"/>
  </w:num>
  <w:num w:numId="21">
    <w:abstractNumId w:val="8"/>
  </w:num>
  <w:num w:numId="22">
    <w:abstractNumId w:val="22"/>
  </w:num>
  <w:num w:numId="23">
    <w:abstractNumId w:val="5"/>
  </w:num>
  <w:num w:numId="24">
    <w:abstractNumId w:val="4"/>
  </w:num>
  <w:num w:numId="25">
    <w:abstractNumId w:val="24"/>
  </w:num>
  <w:num w:numId="26">
    <w:abstractNumId w:val="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E443A"/>
    <w:rsid w:val="00001336"/>
    <w:rsid w:val="00013E7B"/>
    <w:rsid w:val="00081D92"/>
    <w:rsid w:val="00091100"/>
    <w:rsid w:val="000913BD"/>
    <w:rsid w:val="000C65C7"/>
    <w:rsid w:val="000D1B21"/>
    <w:rsid w:val="000D2F51"/>
    <w:rsid w:val="000E0620"/>
    <w:rsid w:val="000E15C1"/>
    <w:rsid w:val="000F43E4"/>
    <w:rsid w:val="001007DA"/>
    <w:rsid w:val="00113BC7"/>
    <w:rsid w:val="00130709"/>
    <w:rsid w:val="001327F3"/>
    <w:rsid w:val="00135FC4"/>
    <w:rsid w:val="001428EF"/>
    <w:rsid w:val="00143E25"/>
    <w:rsid w:val="00155B6F"/>
    <w:rsid w:val="001630BC"/>
    <w:rsid w:val="001638B9"/>
    <w:rsid w:val="00170DE4"/>
    <w:rsid w:val="00174268"/>
    <w:rsid w:val="001760CE"/>
    <w:rsid w:val="00182CEB"/>
    <w:rsid w:val="001856ED"/>
    <w:rsid w:val="001A2256"/>
    <w:rsid w:val="001A544F"/>
    <w:rsid w:val="001A6BE6"/>
    <w:rsid w:val="001C411C"/>
    <w:rsid w:val="001C4377"/>
    <w:rsid w:val="001C610B"/>
    <w:rsid w:val="001D2A29"/>
    <w:rsid w:val="001E2498"/>
    <w:rsid w:val="00202C82"/>
    <w:rsid w:val="0020766D"/>
    <w:rsid w:val="00207749"/>
    <w:rsid w:val="00210D79"/>
    <w:rsid w:val="0021770C"/>
    <w:rsid w:val="0022179D"/>
    <w:rsid w:val="00225DDE"/>
    <w:rsid w:val="002321B1"/>
    <w:rsid w:val="0023357D"/>
    <w:rsid w:val="00234FDF"/>
    <w:rsid w:val="0024294D"/>
    <w:rsid w:val="00242FF7"/>
    <w:rsid w:val="0024389C"/>
    <w:rsid w:val="002472B8"/>
    <w:rsid w:val="0024750C"/>
    <w:rsid w:val="002504D1"/>
    <w:rsid w:val="0025423E"/>
    <w:rsid w:val="00274F80"/>
    <w:rsid w:val="002852EA"/>
    <w:rsid w:val="00290605"/>
    <w:rsid w:val="002A024B"/>
    <w:rsid w:val="002A498D"/>
    <w:rsid w:val="002B55D4"/>
    <w:rsid w:val="002C3E09"/>
    <w:rsid w:val="002C69DC"/>
    <w:rsid w:val="002D2C6F"/>
    <w:rsid w:val="002D3094"/>
    <w:rsid w:val="002D409B"/>
    <w:rsid w:val="002E29AB"/>
    <w:rsid w:val="002E2B0D"/>
    <w:rsid w:val="002F5774"/>
    <w:rsid w:val="00302F22"/>
    <w:rsid w:val="00307BA6"/>
    <w:rsid w:val="00313ADB"/>
    <w:rsid w:val="00316C28"/>
    <w:rsid w:val="00324743"/>
    <w:rsid w:val="00332C11"/>
    <w:rsid w:val="00340554"/>
    <w:rsid w:val="0034534F"/>
    <w:rsid w:val="003457CA"/>
    <w:rsid w:val="00350B41"/>
    <w:rsid w:val="00353951"/>
    <w:rsid w:val="00370106"/>
    <w:rsid w:val="00373CC8"/>
    <w:rsid w:val="0037426D"/>
    <w:rsid w:val="0037729C"/>
    <w:rsid w:val="0038155F"/>
    <w:rsid w:val="00383E68"/>
    <w:rsid w:val="00391987"/>
    <w:rsid w:val="003C00EB"/>
    <w:rsid w:val="003C1C0C"/>
    <w:rsid w:val="003C4E76"/>
    <w:rsid w:val="003E0001"/>
    <w:rsid w:val="003E443A"/>
    <w:rsid w:val="003F0AD9"/>
    <w:rsid w:val="00407E63"/>
    <w:rsid w:val="004100B5"/>
    <w:rsid w:val="004212E1"/>
    <w:rsid w:val="00421C52"/>
    <w:rsid w:val="00425F7C"/>
    <w:rsid w:val="00430E6E"/>
    <w:rsid w:val="00437996"/>
    <w:rsid w:val="0044407E"/>
    <w:rsid w:val="00445DD5"/>
    <w:rsid w:val="00463834"/>
    <w:rsid w:val="0046529D"/>
    <w:rsid w:val="00467FC8"/>
    <w:rsid w:val="00474396"/>
    <w:rsid w:val="0048749B"/>
    <w:rsid w:val="004A1B57"/>
    <w:rsid w:val="004A707E"/>
    <w:rsid w:val="004B13F4"/>
    <w:rsid w:val="004C3B18"/>
    <w:rsid w:val="004C6AF1"/>
    <w:rsid w:val="004C75F0"/>
    <w:rsid w:val="004E33F5"/>
    <w:rsid w:val="004E4241"/>
    <w:rsid w:val="004E5701"/>
    <w:rsid w:val="004F5175"/>
    <w:rsid w:val="004F66BE"/>
    <w:rsid w:val="00512309"/>
    <w:rsid w:val="00520604"/>
    <w:rsid w:val="00527E6B"/>
    <w:rsid w:val="005370E6"/>
    <w:rsid w:val="00542B30"/>
    <w:rsid w:val="005432E5"/>
    <w:rsid w:val="0055512C"/>
    <w:rsid w:val="00586720"/>
    <w:rsid w:val="00592FD1"/>
    <w:rsid w:val="00597F6E"/>
    <w:rsid w:val="005A2CF6"/>
    <w:rsid w:val="005B56C0"/>
    <w:rsid w:val="005D1654"/>
    <w:rsid w:val="005E0F78"/>
    <w:rsid w:val="005E536B"/>
    <w:rsid w:val="005F3BC7"/>
    <w:rsid w:val="006163E3"/>
    <w:rsid w:val="006266E1"/>
    <w:rsid w:val="006358AA"/>
    <w:rsid w:val="00641CE9"/>
    <w:rsid w:val="00646E73"/>
    <w:rsid w:val="00647032"/>
    <w:rsid w:val="0066726D"/>
    <w:rsid w:val="00676A4B"/>
    <w:rsid w:val="0068383C"/>
    <w:rsid w:val="00690A4D"/>
    <w:rsid w:val="00697562"/>
    <w:rsid w:val="006A2831"/>
    <w:rsid w:val="006A565C"/>
    <w:rsid w:val="006E5862"/>
    <w:rsid w:val="006E5B2D"/>
    <w:rsid w:val="006F3EEC"/>
    <w:rsid w:val="00707843"/>
    <w:rsid w:val="0072021D"/>
    <w:rsid w:val="00722190"/>
    <w:rsid w:val="00722C07"/>
    <w:rsid w:val="007259C1"/>
    <w:rsid w:val="007307D6"/>
    <w:rsid w:val="00731806"/>
    <w:rsid w:val="0074570F"/>
    <w:rsid w:val="0075439D"/>
    <w:rsid w:val="00754E63"/>
    <w:rsid w:val="007642D8"/>
    <w:rsid w:val="007735C4"/>
    <w:rsid w:val="007753F3"/>
    <w:rsid w:val="007806BC"/>
    <w:rsid w:val="00781B8B"/>
    <w:rsid w:val="00785690"/>
    <w:rsid w:val="007951A5"/>
    <w:rsid w:val="007B0956"/>
    <w:rsid w:val="007B12C4"/>
    <w:rsid w:val="007B1A23"/>
    <w:rsid w:val="007B7184"/>
    <w:rsid w:val="007C01FC"/>
    <w:rsid w:val="007E6A5B"/>
    <w:rsid w:val="007F0238"/>
    <w:rsid w:val="007F0495"/>
    <w:rsid w:val="007F3580"/>
    <w:rsid w:val="008125AD"/>
    <w:rsid w:val="008276BB"/>
    <w:rsid w:val="00861FB6"/>
    <w:rsid w:val="00877AF9"/>
    <w:rsid w:val="0088504C"/>
    <w:rsid w:val="00891AC9"/>
    <w:rsid w:val="00893612"/>
    <w:rsid w:val="008B7206"/>
    <w:rsid w:val="008C643C"/>
    <w:rsid w:val="008F2B84"/>
    <w:rsid w:val="009066F2"/>
    <w:rsid w:val="009105E8"/>
    <w:rsid w:val="00910BA3"/>
    <w:rsid w:val="00914C17"/>
    <w:rsid w:val="009233BD"/>
    <w:rsid w:val="009254E5"/>
    <w:rsid w:val="00927896"/>
    <w:rsid w:val="00932D08"/>
    <w:rsid w:val="00934A55"/>
    <w:rsid w:val="00957E13"/>
    <w:rsid w:val="00970FA8"/>
    <w:rsid w:val="00972C73"/>
    <w:rsid w:val="00975638"/>
    <w:rsid w:val="0098274C"/>
    <w:rsid w:val="009A4F49"/>
    <w:rsid w:val="009D32C6"/>
    <w:rsid w:val="009D6778"/>
    <w:rsid w:val="009E0BB2"/>
    <w:rsid w:val="009E1472"/>
    <w:rsid w:val="009E3F3B"/>
    <w:rsid w:val="00A055FD"/>
    <w:rsid w:val="00A129BF"/>
    <w:rsid w:val="00A20F61"/>
    <w:rsid w:val="00A22A91"/>
    <w:rsid w:val="00A459F4"/>
    <w:rsid w:val="00A47AB8"/>
    <w:rsid w:val="00A47C53"/>
    <w:rsid w:val="00A51314"/>
    <w:rsid w:val="00A528A3"/>
    <w:rsid w:val="00A665AA"/>
    <w:rsid w:val="00A707E5"/>
    <w:rsid w:val="00A772EE"/>
    <w:rsid w:val="00A8604B"/>
    <w:rsid w:val="00A92F7B"/>
    <w:rsid w:val="00A940C9"/>
    <w:rsid w:val="00A961E9"/>
    <w:rsid w:val="00AA0093"/>
    <w:rsid w:val="00AA3D13"/>
    <w:rsid w:val="00AB03C1"/>
    <w:rsid w:val="00AC1C26"/>
    <w:rsid w:val="00AC7339"/>
    <w:rsid w:val="00AD009E"/>
    <w:rsid w:val="00AD4C3F"/>
    <w:rsid w:val="00AE3A51"/>
    <w:rsid w:val="00AF3428"/>
    <w:rsid w:val="00AF3FE9"/>
    <w:rsid w:val="00AF5D6D"/>
    <w:rsid w:val="00AF7B19"/>
    <w:rsid w:val="00B04A6E"/>
    <w:rsid w:val="00B05575"/>
    <w:rsid w:val="00B235E3"/>
    <w:rsid w:val="00B30C9D"/>
    <w:rsid w:val="00B44482"/>
    <w:rsid w:val="00B57325"/>
    <w:rsid w:val="00B64FCF"/>
    <w:rsid w:val="00B7115E"/>
    <w:rsid w:val="00B8057C"/>
    <w:rsid w:val="00BA74C3"/>
    <w:rsid w:val="00BC07E5"/>
    <w:rsid w:val="00BC49D8"/>
    <w:rsid w:val="00BD2462"/>
    <w:rsid w:val="00BD514D"/>
    <w:rsid w:val="00C01F92"/>
    <w:rsid w:val="00C12229"/>
    <w:rsid w:val="00C363B9"/>
    <w:rsid w:val="00C416CF"/>
    <w:rsid w:val="00C42A64"/>
    <w:rsid w:val="00C472E1"/>
    <w:rsid w:val="00C47A71"/>
    <w:rsid w:val="00C5231A"/>
    <w:rsid w:val="00C52CBC"/>
    <w:rsid w:val="00C53835"/>
    <w:rsid w:val="00C64424"/>
    <w:rsid w:val="00C65274"/>
    <w:rsid w:val="00C668EE"/>
    <w:rsid w:val="00C67919"/>
    <w:rsid w:val="00C70933"/>
    <w:rsid w:val="00C7120F"/>
    <w:rsid w:val="00C7484A"/>
    <w:rsid w:val="00C74F1A"/>
    <w:rsid w:val="00C83CB8"/>
    <w:rsid w:val="00C91AE0"/>
    <w:rsid w:val="00C94E82"/>
    <w:rsid w:val="00CA3AEB"/>
    <w:rsid w:val="00CA5AB2"/>
    <w:rsid w:val="00CB4667"/>
    <w:rsid w:val="00CB7738"/>
    <w:rsid w:val="00CD0D37"/>
    <w:rsid w:val="00CE6957"/>
    <w:rsid w:val="00CF0656"/>
    <w:rsid w:val="00CF2D48"/>
    <w:rsid w:val="00CF5A01"/>
    <w:rsid w:val="00D03844"/>
    <w:rsid w:val="00D2195A"/>
    <w:rsid w:val="00D33F8F"/>
    <w:rsid w:val="00D34791"/>
    <w:rsid w:val="00D41EE4"/>
    <w:rsid w:val="00D524B4"/>
    <w:rsid w:val="00D544A3"/>
    <w:rsid w:val="00D63F38"/>
    <w:rsid w:val="00D64A84"/>
    <w:rsid w:val="00D95598"/>
    <w:rsid w:val="00DA0482"/>
    <w:rsid w:val="00DA41BE"/>
    <w:rsid w:val="00DA51A6"/>
    <w:rsid w:val="00DB3CAB"/>
    <w:rsid w:val="00DC7522"/>
    <w:rsid w:val="00DC77CE"/>
    <w:rsid w:val="00DF4704"/>
    <w:rsid w:val="00E0041C"/>
    <w:rsid w:val="00E10C1B"/>
    <w:rsid w:val="00E127FB"/>
    <w:rsid w:val="00E206FF"/>
    <w:rsid w:val="00E33A83"/>
    <w:rsid w:val="00E40DC7"/>
    <w:rsid w:val="00E510EC"/>
    <w:rsid w:val="00E60921"/>
    <w:rsid w:val="00E617B5"/>
    <w:rsid w:val="00E662F1"/>
    <w:rsid w:val="00EB33BF"/>
    <w:rsid w:val="00EC07A1"/>
    <w:rsid w:val="00EC2D95"/>
    <w:rsid w:val="00EC7DED"/>
    <w:rsid w:val="00ED3F41"/>
    <w:rsid w:val="00EE2050"/>
    <w:rsid w:val="00F04EF2"/>
    <w:rsid w:val="00F16ABA"/>
    <w:rsid w:val="00F20C7E"/>
    <w:rsid w:val="00F331A1"/>
    <w:rsid w:val="00F402BA"/>
    <w:rsid w:val="00F47DDB"/>
    <w:rsid w:val="00F518A8"/>
    <w:rsid w:val="00F56469"/>
    <w:rsid w:val="00F664AA"/>
    <w:rsid w:val="00F85BA3"/>
    <w:rsid w:val="00F93D69"/>
    <w:rsid w:val="00F97F57"/>
    <w:rsid w:val="00FA0EE2"/>
    <w:rsid w:val="00FA4B04"/>
    <w:rsid w:val="00FB5AA8"/>
    <w:rsid w:val="00FC4BBD"/>
    <w:rsid w:val="00FC7C91"/>
    <w:rsid w:val="00FD0E2B"/>
    <w:rsid w:val="00FE3AB8"/>
    <w:rsid w:val="00FE3F39"/>
    <w:rsid w:val="00FF791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A"/>
    <w:rPr>
      <w:rFonts w:ascii="Cambria" w:eastAsia="Cambria" w:hAnsi="Cambria"/>
      <w:sz w:val="24"/>
      <w:szCs w:val="24"/>
      <w:lang w:val="en-US" w:eastAsia="en-US"/>
    </w:rPr>
  </w:style>
  <w:style w:type="paragraph" w:styleId="Ttulo1">
    <w:name w:val="heading 1"/>
    <w:basedOn w:val="Normal"/>
    <w:next w:val="Normal"/>
    <w:link w:val="Ttulo1Car"/>
    <w:qFormat/>
    <w:rsid w:val="00F04EF2"/>
    <w:pPr>
      <w:keepNext/>
      <w:spacing w:before="240" w:after="60"/>
      <w:outlineLvl w:val="0"/>
    </w:pPr>
    <w:rPr>
      <w:rFonts w:ascii="Arial" w:eastAsia="Times New Roman" w:hAnsi="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43A"/>
    <w:pPr>
      <w:tabs>
        <w:tab w:val="center" w:pos="4320"/>
        <w:tab w:val="right" w:pos="8640"/>
      </w:tabs>
    </w:pPr>
  </w:style>
  <w:style w:type="character" w:customStyle="1" w:styleId="EncabezadoCar">
    <w:name w:val="Encabezado Car"/>
    <w:link w:val="Encabezado"/>
    <w:uiPriority w:val="99"/>
    <w:rsid w:val="003E443A"/>
    <w:rPr>
      <w:rFonts w:ascii="Cambria" w:eastAsia="Cambria" w:hAnsi="Cambria" w:cs="Times New Roman"/>
      <w:sz w:val="24"/>
      <w:szCs w:val="24"/>
    </w:rPr>
  </w:style>
  <w:style w:type="paragraph" w:styleId="Piedepgina">
    <w:name w:val="footer"/>
    <w:basedOn w:val="Normal"/>
    <w:link w:val="PiedepginaCar"/>
    <w:uiPriority w:val="99"/>
    <w:unhideWhenUsed/>
    <w:rsid w:val="003E443A"/>
    <w:pPr>
      <w:tabs>
        <w:tab w:val="center" w:pos="4320"/>
        <w:tab w:val="right" w:pos="8640"/>
      </w:tabs>
    </w:pPr>
  </w:style>
  <w:style w:type="character" w:customStyle="1" w:styleId="PiedepginaCar">
    <w:name w:val="Pie de página Car"/>
    <w:link w:val="Piedepgina"/>
    <w:uiPriority w:val="99"/>
    <w:rsid w:val="003E443A"/>
    <w:rPr>
      <w:rFonts w:ascii="Cambria" w:eastAsia="Cambria" w:hAnsi="Cambria" w:cs="Times New Roman"/>
      <w:sz w:val="24"/>
      <w:szCs w:val="24"/>
    </w:rPr>
  </w:style>
  <w:style w:type="paragraph" w:customStyle="1" w:styleId="BasicParagraph">
    <w:name w:val="[Basic Paragraph]"/>
    <w:basedOn w:val="Normal"/>
    <w:uiPriority w:val="99"/>
    <w:rsid w:val="003E443A"/>
    <w:pPr>
      <w:widowControl w:val="0"/>
      <w:autoSpaceDE w:val="0"/>
      <w:autoSpaceDN w:val="0"/>
      <w:adjustRightInd w:val="0"/>
      <w:spacing w:line="288" w:lineRule="auto"/>
      <w:textAlignment w:val="center"/>
    </w:pPr>
    <w:rPr>
      <w:rFonts w:ascii="Times-Roman" w:hAnsi="Times-Roman" w:cs="Times-Roman"/>
      <w:color w:val="000000"/>
    </w:rPr>
  </w:style>
  <w:style w:type="paragraph" w:styleId="Prrafodelista">
    <w:name w:val="List Paragraph"/>
    <w:basedOn w:val="Normal"/>
    <w:uiPriority w:val="34"/>
    <w:qFormat/>
    <w:rsid w:val="009254E5"/>
    <w:pPr>
      <w:spacing w:after="200" w:line="276" w:lineRule="auto"/>
      <w:ind w:left="720"/>
      <w:contextualSpacing/>
    </w:pPr>
    <w:rPr>
      <w:rFonts w:ascii="Calibri" w:eastAsia="Calibri" w:hAnsi="Calibri"/>
      <w:sz w:val="22"/>
      <w:szCs w:val="22"/>
      <w:lang w:val="es-MX"/>
    </w:rPr>
  </w:style>
  <w:style w:type="table" w:styleId="Tablaconcuadrcula">
    <w:name w:val="Table Grid"/>
    <w:basedOn w:val="Tablanormal"/>
    <w:uiPriority w:val="59"/>
    <w:rsid w:val="00B44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1F92"/>
    <w:rPr>
      <w:rFonts w:ascii="Tahoma" w:hAnsi="Tahoma"/>
      <w:sz w:val="16"/>
      <w:szCs w:val="16"/>
    </w:rPr>
  </w:style>
  <w:style w:type="character" w:customStyle="1" w:styleId="TextodegloboCar">
    <w:name w:val="Texto de globo Car"/>
    <w:link w:val="Textodeglobo"/>
    <w:uiPriority w:val="99"/>
    <w:semiHidden/>
    <w:rsid w:val="00C01F92"/>
    <w:rPr>
      <w:rFonts w:ascii="Tahoma" w:eastAsia="Cambria" w:hAnsi="Tahoma" w:cs="Tahoma"/>
      <w:sz w:val="16"/>
      <w:szCs w:val="16"/>
      <w:lang w:val="en-US"/>
    </w:rPr>
  </w:style>
  <w:style w:type="character" w:styleId="Hipervnculo">
    <w:name w:val="Hyperlink"/>
    <w:uiPriority w:val="99"/>
    <w:unhideWhenUsed/>
    <w:rsid w:val="00FE3F39"/>
    <w:rPr>
      <w:color w:val="0000FF"/>
      <w:u w:val="single"/>
    </w:rPr>
  </w:style>
  <w:style w:type="character" w:customStyle="1" w:styleId="Ttulo1Car">
    <w:name w:val="Título 1 Car"/>
    <w:link w:val="Ttulo1"/>
    <w:rsid w:val="00F04EF2"/>
    <w:rPr>
      <w:rFonts w:ascii="Arial" w:eastAsia="Times New Roman" w:hAnsi="Arial" w:cs="Arial"/>
      <w:b/>
      <w:bCs/>
      <w:kern w:val="32"/>
      <w:sz w:val="32"/>
      <w:szCs w:val="32"/>
      <w:lang w:eastAsia="es-ES"/>
    </w:rPr>
  </w:style>
  <w:style w:type="numbering" w:customStyle="1" w:styleId="Estilo1">
    <w:name w:val="Estilo1"/>
    <w:rsid w:val="00F04EF2"/>
    <w:pPr>
      <w:numPr>
        <w:numId w:val="10"/>
      </w:numPr>
    </w:pPr>
  </w:style>
  <w:style w:type="paragraph" w:customStyle="1" w:styleId="IMPACTHeading1">
    <w:name w:val="IMPACT Heading 1"/>
    <w:basedOn w:val="Encabezado"/>
    <w:rsid w:val="0048749B"/>
    <w:pPr>
      <w:tabs>
        <w:tab w:val="clear" w:pos="4320"/>
        <w:tab w:val="clear" w:pos="8640"/>
      </w:tabs>
    </w:pPr>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A"/>
    <w:rPr>
      <w:rFonts w:ascii="Cambria" w:eastAsia="Cambria" w:hAnsi="Cambria"/>
      <w:sz w:val="24"/>
      <w:szCs w:val="24"/>
      <w:lang w:val="en-US" w:eastAsia="en-US"/>
    </w:rPr>
  </w:style>
  <w:style w:type="paragraph" w:styleId="Ttulo1">
    <w:name w:val="heading 1"/>
    <w:basedOn w:val="Normal"/>
    <w:next w:val="Normal"/>
    <w:link w:val="Ttulo1Car"/>
    <w:qFormat/>
    <w:rsid w:val="00F04EF2"/>
    <w:pPr>
      <w:keepNext/>
      <w:spacing w:before="240" w:after="60"/>
      <w:outlineLvl w:val="0"/>
    </w:pPr>
    <w:rPr>
      <w:rFonts w:ascii="Arial" w:eastAsia="Times New Roman" w:hAnsi="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43A"/>
    <w:pPr>
      <w:tabs>
        <w:tab w:val="center" w:pos="4320"/>
        <w:tab w:val="right" w:pos="8640"/>
      </w:tabs>
    </w:pPr>
  </w:style>
  <w:style w:type="character" w:customStyle="1" w:styleId="EncabezadoCar">
    <w:name w:val="Encabezado Car"/>
    <w:link w:val="Encabezado"/>
    <w:uiPriority w:val="99"/>
    <w:rsid w:val="003E443A"/>
    <w:rPr>
      <w:rFonts w:ascii="Cambria" w:eastAsia="Cambria" w:hAnsi="Cambria" w:cs="Times New Roman"/>
      <w:sz w:val="24"/>
      <w:szCs w:val="24"/>
    </w:rPr>
  </w:style>
  <w:style w:type="paragraph" w:styleId="Piedepgina">
    <w:name w:val="footer"/>
    <w:basedOn w:val="Normal"/>
    <w:link w:val="PiedepginaCar"/>
    <w:uiPriority w:val="99"/>
    <w:unhideWhenUsed/>
    <w:rsid w:val="003E443A"/>
    <w:pPr>
      <w:tabs>
        <w:tab w:val="center" w:pos="4320"/>
        <w:tab w:val="right" w:pos="8640"/>
      </w:tabs>
    </w:pPr>
  </w:style>
  <w:style w:type="character" w:customStyle="1" w:styleId="PiedepginaCar">
    <w:name w:val="Pie de página Car"/>
    <w:link w:val="Piedepgina"/>
    <w:uiPriority w:val="99"/>
    <w:rsid w:val="003E443A"/>
    <w:rPr>
      <w:rFonts w:ascii="Cambria" w:eastAsia="Cambria" w:hAnsi="Cambria" w:cs="Times New Roman"/>
      <w:sz w:val="24"/>
      <w:szCs w:val="24"/>
    </w:rPr>
  </w:style>
  <w:style w:type="paragraph" w:customStyle="1" w:styleId="BasicParagraph">
    <w:name w:val="[Basic Paragraph]"/>
    <w:basedOn w:val="Normal"/>
    <w:uiPriority w:val="99"/>
    <w:rsid w:val="003E443A"/>
    <w:pPr>
      <w:widowControl w:val="0"/>
      <w:autoSpaceDE w:val="0"/>
      <w:autoSpaceDN w:val="0"/>
      <w:adjustRightInd w:val="0"/>
      <w:spacing w:line="288" w:lineRule="auto"/>
      <w:textAlignment w:val="center"/>
    </w:pPr>
    <w:rPr>
      <w:rFonts w:ascii="Times-Roman" w:hAnsi="Times-Roman" w:cs="Times-Roman"/>
      <w:color w:val="000000"/>
    </w:rPr>
  </w:style>
  <w:style w:type="paragraph" w:styleId="Prrafodelista">
    <w:name w:val="List Paragraph"/>
    <w:basedOn w:val="Normal"/>
    <w:uiPriority w:val="34"/>
    <w:qFormat/>
    <w:rsid w:val="009254E5"/>
    <w:pPr>
      <w:spacing w:after="200" w:line="276" w:lineRule="auto"/>
      <w:ind w:left="720"/>
      <w:contextualSpacing/>
    </w:pPr>
    <w:rPr>
      <w:rFonts w:ascii="Calibri" w:eastAsia="Calibri" w:hAnsi="Calibri"/>
      <w:sz w:val="22"/>
      <w:szCs w:val="22"/>
      <w:lang w:val="es-MX"/>
    </w:rPr>
  </w:style>
  <w:style w:type="table" w:styleId="Tablaconcuadrcula">
    <w:name w:val="Table Grid"/>
    <w:basedOn w:val="Tablanormal"/>
    <w:uiPriority w:val="59"/>
    <w:rsid w:val="00B4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1F92"/>
    <w:rPr>
      <w:rFonts w:ascii="Tahoma" w:hAnsi="Tahoma"/>
      <w:sz w:val="16"/>
      <w:szCs w:val="16"/>
    </w:rPr>
  </w:style>
  <w:style w:type="character" w:customStyle="1" w:styleId="TextodegloboCar">
    <w:name w:val="Texto de globo Car"/>
    <w:link w:val="Textodeglobo"/>
    <w:uiPriority w:val="99"/>
    <w:semiHidden/>
    <w:rsid w:val="00C01F92"/>
    <w:rPr>
      <w:rFonts w:ascii="Tahoma" w:eastAsia="Cambria" w:hAnsi="Tahoma" w:cs="Tahoma"/>
      <w:sz w:val="16"/>
      <w:szCs w:val="16"/>
      <w:lang w:val="en-US"/>
    </w:rPr>
  </w:style>
  <w:style w:type="character" w:styleId="Hipervnculo">
    <w:name w:val="Hyperlink"/>
    <w:uiPriority w:val="99"/>
    <w:unhideWhenUsed/>
    <w:rsid w:val="00FE3F39"/>
    <w:rPr>
      <w:color w:val="0000FF"/>
      <w:u w:val="single"/>
    </w:rPr>
  </w:style>
  <w:style w:type="character" w:customStyle="1" w:styleId="Ttulo1Car">
    <w:name w:val="Título 1 Car"/>
    <w:link w:val="Ttulo1"/>
    <w:rsid w:val="00F04EF2"/>
    <w:rPr>
      <w:rFonts w:ascii="Arial" w:eastAsia="Times New Roman" w:hAnsi="Arial" w:cs="Arial"/>
      <w:b/>
      <w:bCs/>
      <w:kern w:val="32"/>
      <w:sz w:val="32"/>
      <w:szCs w:val="32"/>
      <w:lang w:eastAsia="es-ES"/>
    </w:rPr>
  </w:style>
  <w:style w:type="numbering" w:customStyle="1" w:styleId="Estilo1">
    <w:name w:val="Estilo1"/>
    <w:rsid w:val="00F04EF2"/>
    <w:pPr>
      <w:numPr>
        <w:numId w:val="10"/>
      </w:numPr>
    </w:pPr>
  </w:style>
  <w:style w:type="paragraph" w:customStyle="1" w:styleId="IMPACTHeading1">
    <w:name w:val="IMPACT Heading 1"/>
    <w:basedOn w:val="Encabezado"/>
    <w:rsid w:val="0048749B"/>
    <w:pPr>
      <w:tabs>
        <w:tab w:val="clear" w:pos="4320"/>
        <w:tab w:val="clear" w:pos="8640"/>
      </w:tabs>
    </w:pPr>
    <w:rPr>
      <w:rFonts w:ascii="Times New Roman" w:eastAsia="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15792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nis@misalud.go.c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Hernández</dc:creator>
  <cp:lastModifiedBy>Nora Jara</cp:lastModifiedBy>
  <cp:revision>2</cp:revision>
  <cp:lastPrinted>2016-05-06T15:25:00Z</cp:lastPrinted>
  <dcterms:created xsi:type="dcterms:W3CDTF">2017-08-21T15:58:00Z</dcterms:created>
  <dcterms:modified xsi:type="dcterms:W3CDTF">2017-08-21T15:58:00Z</dcterms:modified>
</cp:coreProperties>
</file>