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000" w:type="pct"/>
        <w:tblCellMar>
          <w:left w:w="70" w:type="dxa"/>
          <w:right w:w="70" w:type="dxa"/>
        </w:tblCellMar>
        <w:tblLook w:val="04A0" w:firstRow="1" w:lastRow="0" w:firstColumn="1" w:lastColumn="0" w:noHBand="0" w:noVBand="1"/>
      </w:tblPr>
      <w:tblGrid>
        <w:gridCol w:w="3966"/>
        <w:gridCol w:w="4852"/>
      </w:tblGrid>
      <w:tr w:rsidR="005F27D1" w:rsidRPr="008F4460" w14:paraId="7586D3CC" w14:textId="77777777" w:rsidTr="005F27D1">
        <w:trPr>
          <w:trHeight w:val="315"/>
        </w:trPr>
        <w:tc>
          <w:tcPr>
            <w:tcW w:w="5000" w:type="pct"/>
            <w:gridSpan w:val="2"/>
            <w:tcBorders>
              <w:top w:val="single" w:sz="8" w:space="0" w:color="auto"/>
              <w:left w:val="single" w:sz="8" w:space="0" w:color="auto"/>
              <w:bottom w:val="nil"/>
              <w:right w:val="single" w:sz="8" w:space="0" w:color="000000"/>
            </w:tcBorders>
            <w:shd w:val="clear" w:color="auto" w:fill="DBDBDB" w:themeFill="accent3" w:themeFillTint="66"/>
            <w:noWrap/>
            <w:vAlign w:val="bottom"/>
            <w:hideMark/>
          </w:tcPr>
          <w:p w14:paraId="7C842B87" w14:textId="682DC8F3" w:rsidR="005F27D1" w:rsidRPr="008F4460" w:rsidRDefault="005F27D1" w:rsidP="005F27D1">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 xml:space="preserve">DIRECCIÓN REGIONAL </w:t>
            </w:r>
            <w:r>
              <w:rPr>
                <w:rFonts w:ascii="Calibri" w:eastAsia="Times New Roman" w:hAnsi="Calibri" w:cs="Times New Roman"/>
                <w:b/>
                <w:bCs/>
                <w:color w:val="000000"/>
                <w:lang w:eastAsia="es-CR"/>
              </w:rPr>
              <w:t>CENTRAL SUR</w:t>
            </w:r>
          </w:p>
        </w:tc>
      </w:tr>
      <w:tr w:rsidR="005F27D1" w:rsidRPr="008F4460" w14:paraId="3032B8B0" w14:textId="77777777" w:rsidTr="005F27D1">
        <w:trPr>
          <w:trHeight w:val="315"/>
        </w:trPr>
        <w:tc>
          <w:tcPr>
            <w:tcW w:w="5000" w:type="pct"/>
            <w:gridSpan w:val="2"/>
            <w:tcBorders>
              <w:top w:val="single" w:sz="8" w:space="0" w:color="auto"/>
              <w:left w:val="single" w:sz="8" w:space="0" w:color="auto"/>
              <w:bottom w:val="single" w:sz="8" w:space="0" w:color="auto"/>
              <w:right w:val="single" w:sz="8" w:space="0" w:color="000000"/>
            </w:tcBorders>
            <w:shd w:val="clear" w:color="auto" w:fill="5B9BD5" w:themeFill="accent1"/>
            <w:noWrap/>
            <w:vAlign w:val="bottom"/>
            <w:hideMark/>
          </w:tcPr>
          <w:p w14:paraId="50783FC1" w14:textId="77777777" w:rsidR="005F27D1" w:rsidRPr="008F4460" w:rsidRDefault="005F27D1" w:rsidP="00CB51A7">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Información Jerarcas, Directores y Jefaturas</w:t>
            </w:r>
          </w:p>
        </w:tc>
      </w:tr>
      <w:tr w:rsidR="005F27D1" w:rsidRPr="008F4460" w14:paraId="40DEF2F2" w14:textId="77777777" w:rsidTr="005F27D1">
        <w:trPr>
          <w:trHeight w:val="300"/>
        </w:trPr>
        <w:tc>
          <w:tcPr>
            <w:tcW w:w="2249" w:type="pct"/>
            <w:tcBorders>
              <w:top w:val="nil"/>
              <w:left w:val="single" w:sz="8" w:space="0" w:color="auto"/>
              <w:bottom w:val="single" w:sz="4" w:space="0" w:color="auto"/>
              <w:right w:val="single" w:sz="4" w:space="0" w:color="auto"/>
            </w:tcBorders>
            <w:shd w:val="clear" w:color="auto" w:fill="auto"/>
            <w:noWrap/>
            <w:vAlign w:val="bottom"/>
            <w:hideMark/>
          </w:tcPr>
          <w:p w14:paraId="24E40F28" w14:textId="77777777" w:rsidR="005F27D1" w:rsidRPr="005F27D1" w:rsidRDefault="005F27D1" w:rsidP="005F27D1">
            <w:pPr>
              <w:spacing w:before="120" w:after="12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Nombre Completo:</w:t>
            </w:r>
          </w:p>
        </w:tc>
        <w:tc>
          <w:tcPr>
            <w:tcW w:w="2751" w:type="pct"/>
            <w:tcBorders>
              <w:top w:val="nil"/>
              <w:left w:val="nil"/>
              <w:bottom w:val="single" w:sz="4" w:space="0" w:color="auto"/>
              <w:right w:val="single" w:sz="8" w:space="0" w:color="auto"/>
            </w:tcBorders>
            <w:shd w:val="clear" w:color="auto" w:fill="auto"/>
            <w:noWrap/>
            <w:vAlign w:val="bottom"/>
            <w:hideMark/>
          </w:tcPr>
          <w:p w14:paraId="5C26357D" w14:textId="069EF31A" w:rsidR="005F27D1" w:rsidRPr="008F4460" w:rsidRDefault="00F60F71" w:rsidP="00CB51A7">
            <w:pPr>
              <w:spacing w:before="120" w:after="12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Juan de Dios Jaime Rumoroso Solís</w:t>
            </w:r>
          </w:p>
        </w:tc>
      </w:tr>
      <w:tr w:rsidR="005F27D1" w:rsidRPr="008F4460" w14:paraId="37D56883" w14:textId="77777777" w:rsidTr="005F27D1">
        <w:trPr>
          <w:trHeight w:val="300"/>
        </w:trPr>
        <w:tc>
          <w:tcPr>
            <w:tcW w:w="2249" w:type="pct"/>
            <w:tcBorders>
              <w:top w:val="nil"/>
              <w:left w:val="single" w:sz="8" w:space="0" w:color="auto"/>
              <w:bottom w:val="single" w:sz="4" w:space="0" w:color="auto"/>
              <w:right w:val="single" w:sz="4" w:space="0" w:color="auto"/>
            </w:tcBorders>
            <w:shd w:val="clear" w:color="auto" w:fill="auto"/>
            <w:noWrap/>
            <w:vAlign w:val="bottom"/>
            <w:hideMark/>
          </w:tcPr>
          <w:p w14:paraId="441B1564" w14:textId="77777777" w:rsidR="005F27D1" w:rsidRPr="005F27D1" w:rsidRDefault="005F27D1" w:rsidP="005F27D1">
            <w:pPr>
              <w:spacing w:before="120" w:after="12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Cargo que desempeña:</w:t>
            </w:r>
          </w:p>
        </w:tc>
        <w:tc>
          <w:tcPr>
            <w:tcW w:w="2751" w:type="pct"/>
            <w:tcBorders>
              <w:top w:val="nil"/>
              <w:left w:val="nil"/>
              <w:bottom w:val="single" w:sz="4" w:space="0" w:color="auto"/>
              <w:right w:val="single" w:sz="8" w:space="0" w:color="auto"/>
            </w:tcBorders>
            <w:shd w:val="clear" w:color="auto" w:fill="auto"/>
            <w:noWrap/>
            <w:vAlign w:val="bottom"/>
            <w:hideMark/>
          </w:tcPr>
          <w:p w14:paraId="5E10713F" w14:textId="7E15055A" w:rsidR="005F27D1" w:rsidRPr="008F4460" w:rsidRDefault="00F60F71" w:rsidP="00CB51A7">
            <w:pPr>
              <w:spacing w:before="120" w:after="12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Director de Promoción de la Salud</w:t>
            </w:r>
          </w:p>
        </w:tc>
      </w:tr>
      <w:tr w:rsidR="005F27D1" w:rsidRPr="008F4460" w14:paraId="02F56FA8" w14:textId="77777777" w:rsidTr="005F27D1">
        <w:trPr>
          <w:trHeight w:val="300"/>
        </w:trPr>
        <w:tc>
          <w:tcPr>
            <w:tcW w:w="2249" w:type="pct"/>
            <w:tcBorders>
              <w:top w:val="nil"/>
              <w:left w:val="single" w:sz="8" w:space="0" w:color="auto"/>
              <w:bottom w:val="single" w:sz="4" w:space="0" w:color="auto"/>
              <w:right w:val="single" w:sz="4" w:space="0" w:color="auto"/>
            </w:tcBorders>
            <w:shd w:val="clear" w:color="auto" w:fill="auto"/>
            <w:noWrap/>
            <w:vAlign w:val="bottom"/>
            <w:hideMark/>
          </w:tcPr>
          <w:p w14:paraId="11172F47" w14:textId="77777777" w:rsidR="005F27D1" w:rsidRPr="005F27D1" w:rsidRDefault="005F27D1" w:rsidP="005F27D1">
            <w:pPr>
              <w:spacing w:before="120" w:after="12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Unidad Organizativa :</w:t>
            </w:r>
          </w:p>
        </w:tc>
        <w:tc>
          <w:tcPr>
            <w:tcW w:w="2751" w:type="pct"/>
            <w:tcBorders>
              <w:top w:val="nil"/>
              <w:left w:val="nil"/>
              <w:bottom w:val="single" w:sz="4" w:space="0" w:color="auto"/>
              <w:right w:val="single" w:sz="8" w:space="0" w:color="auto"/>
            </w:tcBorders>
            <w:shd w:val="clear" w:color="auto" w:fill="auto"/>
            <w:noWrap/>
            <w:vAlign w:val="bottom"/>
            <w:hideMark/>
          </w:tcPr>
          <w:p w14:paraId="417D676C" w14:textId="12B6993D" w:rsidR="005F27D1" w:rsidRPr="008F4460" w:rsidRDefault="00F60F71" w:rsidP="00CB51A7">
            <w:pPr>
              <w:spacing w:before="120" w:after="12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Dirección de Promoción de la Salud</w:t>
            </w:r>
          </w:p>
        </w:tc>
      </w:tr>
      <w:tr w:rsidR="005F27D1" w:rsidRPr="008F4460" w14:paraId="74B9F302" w14:textId="77777777" w:rsidTr="005F27D1">
        <w:trPr>
          <w:trHeight w:val="300"/>
        </w:trPr>
        <w:tc>
          <w:tcPr>
            <w:tcW w:w="2249" w:type="pct"/>
            <w:tcBorders>
              <w:top w:val="nil"/>
              <w:left w:val="single" w:sz="8" w:space="0" w:color="auto"/>
              <w:bottom w:val="single" w:sz="4" w:space="0" w:color="auto"/>
              <w:right w:val="single" w:sz="4" w:space="0" w:color="auto"/>
            </w:tcBorders>
            <w:shd w:val="clear" w:color="auto" w:fill="auto"/>
            <w:noWrap/>
            <w:vAlign w:val="bottom"/>
            <w:hideMark/>
          </w:tcPr>
          <w:p w14:paraId="1CC93635" w14:textId="77777777" w:rsidR="005F27D1" w:rsidRPr="005F27D1" w:rsidRDefault="005F27D1" w:rsidP="005F27D1">
            <w:pPr>
              <w:spacing w:before="120" w:after="12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Nivel de Gestión:</w:t>
            </w:r>
          </w:p>
        </w:tc>
        <w:tc>
          <w:tcPr>
            <w:tcW w:w="2751" w:type="pct"/>
            <w:tcBorders>
              <w:top w:val="nil"/>
              <w:left w:val="nil"/>
              <w:bottom w:val="single" w:sz="4" w:space="0" w:color="auto"/>
              <w:right w:val="single" w:sz="8" w:space="0" w:color="auto"/>
            </w:tcBorders>
            <w:shd w:val="clear" w:color="auto" w:fill="auto"/>
            <w:noWrap/>
            <w:vAlign w:val="bottom"/>
            <w:hideMark/>
          </w:tcPr>
          <w:p w14:paraId="6E314F3E" w14:textId="44719AF9" w:rsidR="005F27D1" w:rsidRPr="008F4460" w:rsidRDefault="00F60F71" w:rsidP="00CB51A7">
            <w:pPr>
              <w:spacing w:before="120" w:after="12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Central</w:t>
            </w:r>
          </w:p>
        </w:tc>
      </w:tr>
      <w:tr w:rsidR="005F27D1" w:rsidRPr="008F4460" w14:paraId="6CB8931B" w14:textId="77777777" w:rsidTr="005F27D1">
        <w:trPr>
          <w:trHeight w:val="300"/>
        </w:trPr>
        <w:tc>
          <w:tcPr>
            <w:tcW w:w="2249" w:type="pct"/>
            <w:tcBorders>
              <w:top w:val="nil"/>
              <w:left w:val="single" w:sz="8" w:space="0" w:color="auto"/>
              <w:bottom w:val="single" w:sz="4" w:space="0" w:color="auto"/>
              <w:right w:val="single" w:sz="4" w:space="0" w:color="auto"/>
            </w:tcBorders>
            <w:shd w:val="clear" w:color="auto" w:fill="auto"/>
            <w:noWrap/>
            <w:vAlign w:val="bottom"/>
            <w:hideMark/>
          </w:tcPr>
          <w:p w14:paraId="1CAC8CBD" w14:textId="77777777" w:rsidR="005F27D1" w:rsidRPr="005F27D1" w:rsidRDefault="005F27D1" w:rsidP="005F27D1">
            <w:pPr>
              <w:spacing w:before="120" w:after="120" w:line="360" w:lineRule="auto"/>
              <w:jc w:val="right"/>
              <w:rPr>
                <w:rFonts w:ascii="Calibri" w:eastAsia="Times New Roman" w:hAnsi="Calibri" w:cs="Times New Roman"/>
                <w:color w:val="000000"/>
                <w:lang w:eastAsia="es-CR"/>
              </w:rPr>
            </w:pPr>
            <w:r w:rsidRPr="005F27D1">
              <w:rPr>
                <w:rFonts w:ascii="Calibri" w:eastAsia="Times New Roman" w:hAnsi="Calibri" w:cs="Times New Roman"/>
                <w:color w:val="000000"/>
                <w:lang w:eastAsia="es-CR"/>
              </w:rPr>
              <w:t>Teléfono :</w:t>
            </w:r>
          </w:p>
        </w:tc>
        <w:tc>
          <w:tcPr>
            <w:tcW w:w="2751" w:type="pct"/>
            <w:tcBorders>
              <w:top w:val="nil"/>
              <w:left w:val="nil"/>
              <w:bottom w:val="single" w:sz="4" w:space="0" w:color="auto"/>
              <w:right w:val="single" w:sz="8" w:space="0" w:color="auto"/>
            </w:tcBorders>
            <w:shd w:val="clear" w:color="auto" w:fill="auto"/>
            <w:noWrap/>
            <w:vAlign w:val="bottom"/>
            <w:hideMark/>
          </w:tcPr>
          <w:p w14:paraId="229FEFA0" w14:textId="32165928" w:rsidR="005F27D1" w:rsidRPr="008F4460" w:rsidRDefault="00F60F71" w:rsidP="00CB51A7">
            <w:pPr>
              <w:spacing w:before="120" w:after="120" w:line="360" w:lineRule="auto"/>
              <w:rPr>
                <w:rFonts w:ascii="Calibri" w:eastAsia="Times New Roman" w:hAnsi="Calibri" w:cs="Times New Roman"/>
                <w:color w:val="000000"/>
                <w:lang w:eastAsia="es-CR"/>
              </w:rPr>
            </w:pPr>
            <w:r>
              <w:rPr>
                <w:rFonts w:ascii="Calibri" w:eastAsia="Times New Roman" w:hAnsi="Calibri" w:cs="Times New Roman"/>
                <w:color w:val="000000"/>
                <w:lang w:eastAsia="es-CR"/>
              </w:rPr>
              <w:t>2233-2347</w:t>
            </w:r>
          </w:p>
        </w:tc>
      </w:tr>
      <w:tr w:rsidR="005F27D1" w:rsidRPr="008F4460" w14:paraId="7FD250A2" w14:textId="77777777" w:rsidTr="005F27D1">
        <w:trPr>
          <w:trHeight w:val="300"/>
        </w:trPr>
        <w:tc>
          <w:tcPr>
            <w:tcW w:w="2249" w:type="pct"/>
            <w:tcBorders>
              <w:top w:val="nil"/>
              <w:left w:val="single" w:sz="8" w:space="0" w:color="auto"/>
              <w:bottom w:val="single" w:sz="4" w:space="0" w:color="auto"/>
              <w:right w:val="single" w:sz="4" w:space="0" w:color="auto"/>
            </w:tcBorders>
            <w:shd w:val="clear" w:color="auto" w:fill="auto"/>
            <w:noWrap/>
            <w:vAlign w:val="bottom"/>
            <w:hideMark/>
          </w:tcPr>
          <w:p w14:paraId="7FF065AC" w14:textId="77777777" w:rsidR="005F27D1" w:rsidRPr="005F27D1" w:rsidRDefault="005F27D1" w:rsidP="005F27D1">
            <w:pPr>
              <w:spacing w:before="120" w:after="120" w:line="360" w:lineRule="auto"/>
              <w:jc w:val="right"/>
              <w:rPr>
                <w:rFonts w:ascii="Calibri" w:eastAsia="Times New Roman" w:hAnsi="Calibri" w:cs="Times New Roman"/>
                <w:bCs/>
                <w:color w:val="000000"/>
                <w:lang w:eastAsia="es-CR"/>
              </w:rPr>
            </w:pPr>
            <w:r w:rsidRPr="005F27D1">
              <w:rPr>
                <w:rFonts w:ascii="Calibri" w:eastAsia="Times New Roman" w:hAnsi="Calibri" w:cs="Times New Roman"/>
                <w:bCs/>
                <w:color w:val="000000"/>
                <w:lang w:eastAsia="es-CR"/>
              </w:rPr>
              <w:t>Correo :</w:t>
            </w:r>
          </w:p>
        </w:tc>
        <w:tc>
          <w:tcPr>
            <w:tcW w:w="2751" w:type="pct"/>
            <w:tcBorders>
              <w:top w:val="nil"/>
              <w:left w:val="nil"/>
              <w:bottom w:val="single" w:sz="4" w:space="0" w:color="auto"/>
              <w:right w:val="single" w:sz="8" w:space="0" w:color="auto"/>
            </w:tcBorders>
            <w:shd w:val="clear" w:color="auto" w:fill="auto"/>
            <w:noWrap/>
            <w:vAlign w:val="bottom"/>
            <w:hideMark/>
          </w:tcPr>
          <w:p w14:paraId="447962DB" w14:textId="36AC89AB" w:rsidR="00F60F71" w:rsidRPr="008F4460" w:rsidRDefault="00F60F71" w:rsidP="00CB51A7">
            <w:pPr>
              <w:spacing w:before="120" w:after="120" w:line="360" w:lineRule="auto"/>
              <w:rPr>
                <w:rFonts w:ascii="Calibri" w:eastAsia="Times New Roman" w:hAnsi="Calibri" w:cs="Times New Roman"/>
                <w:color w:val="0563C1"/>
                <w:u w:val="single"/>
                <w:lang w:eastAsia="es-CR"/>
              </w:rPr>
            </w:pPr>
            <w:hyperlink r:id="rId7" w:history="1">
              <w:r w:rsidRPr="00F12C1E">
                <w:rPr>
                  <w:rStyle w:val="Hipervnculo"/>
                  <w:rFonts w:ascii="Calibri" w:eastAsia="Times New Roman" w:hAnsi="Calibri" w:cs="Times New Roman"/>
                  <w:lang w:eastAsia="es-CR"/>
                </w:rPr>
                <w:t>jaime.rumoroso@misalud.go.cr</w:t>
              </w:r>
            </w:hyperlink>
            <w:r>
              <w:rPr>
                <w:rFonts w:ascii="Calibri" w:eastAsia="Times New Roman" w:hAnsi="Calibri" w:cs="Times New Roman"/>
                <w:color w:val="0563C1"/>
                <w:u w:val="single"/>
                <w:lang w:eastAsia="es-CR"/>
              </w:rPr>
              <w:t xml:space="preserve"> </w:t>
            </w:r>
          </w:p>
        </w:tc>
      </w:tr>
      <w:tr w:rsidR="005F27D1" w:rsidRPr="008F4460" w14:paraId="05494503" w14:textId="77777777" w:rsidTr="005F27D1">
        <w:trPr>
          <w:trHeight w:val="300"/>
        </w:trPr>
        <w:tc>
          <w:tcPr>
            <w:tcW w:w="2249" w:type="pct"/>
            <w:tcBorders>
              <w:top w:val="nil"/>
              <w:left w:val="single" w:sz="8" w:space="0" w:color="auto"/>
              <w:bottom w:val="nil"/>
              <w:right w:val="single" w:sz="4" w:space="0" w:color="auto"/>
            </w:tcBorders>
            <w:shd w:val="clear" w:color="auto" w:fill="5B9BD5" w:themeFill="accent1"/>
            <w:noWrap/>
            <w:vAlign w:val="bottom"/>
            <w:hideMark/>
          </w:tcPr>
          <w:p w14:paraId="426C5854" w14:textId="77777777" w:rsidR="005F27D1" w:rsidRPr="008F4460" w:rsidRDefault="005F27D1" w:rsidP="00CB51A7">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Atestados Académicos</w:t>
            </w:r>
          </w:p>
        </w:tc>
        <w:tc>
          <w:tcPr>
            <w:tcW w:w="2751" w:type="pct"/>
            <w:tcBorders>
              <w:top w:val="nil"/>
              <w:left w:val="nil"/>
              <w:bottom w:val="nil"/>
              <w:right w:val="single" w:sz="8" w:space="0" w:color="auto"/>
            </w:tcBorders>
            <w:shd w:val="clear" w:color="auto" w:fill="5B9BD5" w:themeFill="accent1"/>
            <w:noWrap/>
            <w:vAlign w:val="bottom"/>
            <w:hideMark/>
          </w:tcPr>
          <w:p w14:paraId="5185638F" w14:textId="77777777" w:rsidR="005F27D1" w:rsidRPr="008F4460" w:rsidRDefault="005F27D1" w:rsidP="00CB51A7">
            <w:pPr>
              <w:spacing w:before="120" w:after="120" w:line="360" w:lineRule="auto"/>
              <w:jc w:val="center"/>
              <w:rPr>
                <w:rFonts w:ascii="Calibri" w:eastAsia="Times New Roman" w:hAnsi="Calibri" w:cs="Times New Roman"/>
                <w:b/>
                <w:bCs/>
                <w:color w:val="000000"/>
                <w:lang w:eastAsia="es-CR"/>
              </w:rPr>
            </w:pPr>
            <w:r w:rsidRPr="008F4460">
              <w:rPr>
                <w:rFonts w:ascii="Calibri" w:eastAsia="Times New Roman" w:hAnsi="Calibri" w:cs="Times New Roman"/>
                <w:b/>
                <w:bCs/>
                <w:color w:val="000000"/>
                <w:lang w:eastAsia="es-CR"/>
              </w:rPr>
              <w:t>Experiencia laboral</w:t>
            </w:r>
          </w:p>
        </w:tc>
      </w:tr>
      <w:tr w:rsidR="005F27D1" w:rsidRPr="008F4460" w14:paraId="73E5465F" w14:textId="77777777" w:rsidTr="005F27D1">
        <w:trPr>
          <w:trHeight w:val="1875"/>
        </w:trPr>
        <w:tc>
          <w:tcPr>
            <w:tcW w:w="2249" w:type="pct"/>
            <w:tcBorders>
              <w:top w:val="single" w:sz="4" w:space="0" w:color="auto"/>
              <w:left w:val="single" w:sz="8" w:space="0" w:color="auto"/>
              <w:bottom w:val="single" w:sz="4" w:space="0" w:color="auto"/>
              <w:right w:val="single" w:sz="4" w:space="0" w:color="auto"/>
            </w:tcBorders>
            <w:shd w:val="clear" w:color="auto" w:fill="auto"/>
            <w:hideMark/>
          </w:tcPr>
          <w:p w14:paraId="0AF3C260" w14:textId="59EBDEFA" w:rsidR="00F60F71" w:rsidRPr="00F60F71" w:rsidRDefault="00F60F71" w:rsidP="00F137AD">
            <w:pPr>
              <w:pStyle w:val="Prrafodelista"/>
              <w:spacing w:before="120" w:after="120" w:line="360" w:lineRule="auto"/>
              <w:ind w:left="142" w:hanging="142"/>
              <w:rPr>
                <w:rFonts w:ascii="Calibri" w:eastAsia="Times New Roman" w:hAnsi="Calibri" w:cs="Times New Roman"/>
                <w:color w:val="000000"/>
                <w:lang w:eastAsia="es-CR"/>
              </w:rPr>
            </w:pPr>
            <w:r w:rsidRPr="00F60F71">
              <w:rPr>
                <w:rFonts w:ascii="Calibri" w:eastAsia="Times New Roman" w:hAnsi="Calibri" w:cs="Times New Roman"/>
                <w:color w:val="000000"/>
                <w:lang w:eastAsia="es-CR"/>
              </w:rPr>
              <w:t>•</w:t>
            </w:r>
            <w:r w:rsidRPr="00F60F71">
              <w:rPr>
                <w:rFonts w:ascii="Calibri" w:eastAsia="Times New Roman" w:hAnsi="Calibri" w:cs="Times New Roman"/>
                <w:color w:val="000000"/>
                <w:lang w:eastAsia="es-CR"/>
              </w:rPr>
              <w:tab/>
            </w:r>
            <w:r w:rsidR="00F137AD">
              <w:rPr>
                <w:rFonts w:ascii="Calibri" w:eastAsia="Times New Roman" w:hAnsi="Calibri" w:cs="Times New Roman"/>
                <w:color w:val="000000"/>
                <w:lang w:eastAsia="es-CR"/>
              </w:rPr>
              <w:t xml:space="preserve">Educación </w:t>
            </w:r>
            <w:r w:rsidRPr="00F60F71">
              <w:rPr>
                <w:rFonts w:ascii="Calibri" w:eastAsia="Times New Roman" w:hAnsi="Calibri" w:cs="Times New Roman"/>
                <w:color w:val="000000"/>
                <w:lang w:eastAsia="es-CR"/>
              </w:rPr>
              <w:t>Primaria en Centro Educativo San Jerónimo, Desamparados                1976 - 1981</w:t>
            </w:r>
          </w:p>
          <w:p w14:paraId="44748E67" w14:textId="3769144C" w:rsidR="00F60F71" w:rsidRPr="00F60F71" w:rsidRDefault="00F60F71" w:rsidP="00F137AD">
            <w:pPr>
              <w:pStyle w:val="Prrafodelista"/>
              <w:spacing w:before="120" w:after="120" w:line="360" w:lineRule="auto"/>
              <w:ind w:left="142" w:hanging="142"/>
              <w:rPr>
                <w:rFonts w:ascii="Calibri" w:eastAsia="Times New Roman" w:hAnsi="Calibri" w:cs="Times New Roman"/>
                <w:color w:val="000000"/>
                <w:lang w:eastAsia="es-CR"/>
              </w:rPr>
            </w:pPr>
            <w:r w:rsidRPr="00F60F71">
              <w:rPr>
                <w:rFonts w:ascii="Calibri" w:eastAsia="Times New Roman" w:hAnsi="Calibri" w:cs="Times New Roman"/>
                <w:color w:val="000000"/>
                <w:lang w:eastAsia="es-CR"/>
              </w:rPr>
              <w:t>•</w:t>
            </w:r>
            <w:r w:rsidRPr="00F60F71">
              <w:rPr>
                <w:rFonts w:ascii="Calibri" w:eastAsia="Times New Roman" w:hAnsi="Calibri" w:cs="Times New Roman"/>
                <w:color w:val="000000"/>
                <w:lang w:eastAsia="es-CR"/>
              </w:rPr>
              <w:tab/>
            </w:r>
            <w:r w:rsidR="00F137AD">
              <w:rPr>
                <w:rFonts w:ascii="Calibri" w:eastAsia="Times New Roman" w:hAnsi="Calibri" w:cs="Times New Roman"/>
                <w:color w:val="000000"/>
                <w:lang w:eastAsia="es-CR"/>
              </w:rPr>
              <w:t xml:space="preserve">Educación </w:t>
            </w:r>
            <w:r w:rsidRPr="00F60F71">
              <w:rPr>
                <w:rFonts w:ascii="Calibri" w:eastAsia="Times New Roman" w:hAnsi="Calibri" w:cs="Times New Roman"/>
                <w:color w:val="000000"/>
                <w:lang w:eastAsia="es-CR"/>
              </w:rPr>
              <w:t xml:space="preserve">Secundaria </w:t>
            </w:r>
            <w:r w:rsidR="00F137AD">
              <w:rPr>
                <w:rFonts w:ascii="Calibri" w:eastAsia="Times New Roman" w:hAnsi="Calibri" w:cs="Times New Roman"/>
                <w:color w:val="000000"/>
                <w:lang w:eastAsia="es-CR"/>
              </w:rPr>
              <w:t xml:space="preserve">y diversificada </w:t>
            </w:r>
            <w:r w:rsidRPr="00F60F71">
              <w:rPr>
                <w:rFonts w:ascii="Calibri" w:eastAsia="Times New Roman" w:hAnsi="Calibri" w:cs="Times New Roman"/>
                <w:color w:val="000000"/>
                <w:lang w:eastAsia="es-CR"/>
              </w:rPr>
              <w:t xml:space="preserve">en el Colegio Seminario                                     </w:t>
            </w:r>
            <w:r w:rsidRPr="00F60F71">
              <w:rPr>
                <w:rFonts w:ascii="Calibri" w:eastAsia="Times New Roman" w:hAnsi="Calibri" w:cs="Times New Roman"/>
                <w:color w:val="000000"/>
                <w:lang w:eastAsia="es-CR"/>
              </w:rPr>
              <w:tab/>
            </w:r>
            <w:r w:rsidRPr="00F60F71">
              <w:rPr>
                <w:rFonts w:ascii="Calibri" w:eastAsia="Times New Roman" w:hAnsi="Calibri" w:cs="Times New Roman"/>
                <w:color w:val="000000"/>
                <w:lang w:eastAsia="es-CR"/>
              </w:rPr>
              <w:tab/>
              <w:t>1982 - 1986</w:t>
            </w:r>
          </w:p>
          <w:p w14:paraId="4687E1BB" w14:textId="1F09C58B" w:rsidR="00F60F71" w:rsidRPr="00F60F71" w:rsidRDefault="00F60F71" w:rsidP="00F137AD">
            <w:pPr>
              <w:pStyle w:val="Prrafodelista"/>
              <w:spacing w:before="120" w:after="120" w:line="360" w:lineRule="auto"/>
              <w:ind w:left="142" w:hanging="142"/>
              <w:rPr>
                <w:rFonts w:ascii="Calibri" w:eastAsia="Times New Roman" w:hAnsi="Calibri" w:cs="Times New Roman"/>
                <w:color w:val="000000"/>
                <w:lang w:eastAsia="es-CR"/>
              </w:rPr>
            </w:pPr>
            <w:r w:rsidRPr="00F60F71">
              <w:rPr>
                <w:rFonts w:ascii="Calibri" w:eastAsia="Times New Roman" w:hAnsi="Calibri" w:cs="Times New Roman"/>
                <w:color w:val="000000"/>
                <w:lang w:eastAsia="es-CR"/>
              </w:rPr>
              <w:t>•</w:t>
            </w:r>
            <w:r w:rsidR="00F137AD">
              <w:rPr>
                <w:rFonts w:ascii="Calibri" w:eastAsia="Times New Roman" w:hAnsi="Calibri" w:cs="Times New Roman"/>
                <w:color w:val="000000"/>
                <w:lang w:eastAsia="es-CR"/>
              </w:rPr>
              <w:t xml:space="preserve"> Medicina General y cirugía </w:t>
            </w:r>
            <w:r w:rsidRPr="00F60F71">
              <w:rPr>
                <w:rFonts w:ascii="Calibri" w:eastAsia="Times New Roman" w:hAnsi="Calibri" w:cs="Times New Roman"/>
                <w:color w:val="000000"/>
                <w:lang w:eastAsia="es-CR"/>
              </w:rPr>
              <w:tab/>
            </w:r>
            <w:r w:rsidR="00F137AD">
              <w:rPr>
                <w:rFonts w:ascii="Calibri" w:eastAsia="Times New Roman" w:hAnsi="Calibri" w:cs="Times New Roman"/>
                <w:color w:val="000000"/>
                <w:lang w:eastAsia="es-CR"/>
              </w:rPr>
              <w:t xml:space="preserve">Formación </w:t>
            </w:r>
            <w:r w:rsidRPr="00F60F71">
              <w:rPr>
                <w:rFonts w:ascii="Calibri" w:eastAsia="Times New Roman" w:hAnsi="Calibri" w:cs="Times New Roman"/>
                <w:color w:val="000000"/>
                <w:lang w:eastAsia="es-CR"/>
              </w:rPr>
              <w:t xml:space="preserve">Universitaria en la Escuela Autónoma </w:t>
            </w:r>
          </w:p>
          <w:p w14:paraId="65EB9461" w14:textId="37B9C144" w:rsidR="00F60F71" w:rsidRPr="00F60F71" w:rsidRDefault="00F60F71" w:rsidP="00F137AD">
            <w:pPr>
              <w:pStyle w:val="Prrafodelista"/>
              <w:spacing w:before="120" w:after="120" w:line="360" w:lineRule="auto"/>
              <w:ind w:left="142" w:hanging="142"/>
              <w:rPr>
                <w:rFonts w:ascii="Calibri" w:eastAsia="Times New Roman" w:hAnsi="Calibri" w:cs="Times New Roman"/>
                <w:color w:val="000000"/>
                <w:lang w:eastAsia="es-CR"/>
              </w:rPr>
            </w:pPr>
            <w:r w:rsidRPr="00F60F71">
              <w:rPr>
                <w:rFonts w:ascii="Calibri" w:eastAsia="Times New Roman" w:hAnsi="Calibri" w:cs="Times New Roman"/>
                <w:color w:val="000000"/>
                <w:lang w:eastAsia="es-CR"/>
              </w:rPr>
              <w:t>de Ciencias Médicas de C.A. afiliada a la U.A.C.A</w:t>
            </w:r>
            <w:proofErr w:type="gramStart"/>
            <w:r w:rsidRPr="00F60F71">
              <w:rPr>
                <w:rFonts w:ascii="Calibri" w:eastAsia="Times New Roman" w:hAnsi="Calibri" w:cs="Times New Roman"/>
                <w:color w:val="000000"/>
                <w:lang w:eastAsia="es-CR"/>
              </w:rPr>
              <w:t xml:space="preserve">   </w:t>
            </w:r>
            <w:r w:rsidR="00F137AD">
              <w:rPr>
                <w:rFonts w:ascii="Calibri" w:eastAsia="Times New Roman" w:hAnsi="Calibri" w:cs="Times New Roman"/>
                <w:color w:val="000000"/>
                <w:lang w:eastAsia="es-CR"/>
              </w:rPr>
              <w:t>(</w:t>
            </w:r>
            <w:proofErr w:type="gramEnd"/>
            <w:r w:rsidR="00F137AD">
              <w:rPr>
                <w:rFonts w:ascii="Calibri" w:eastAsia="Times New Roman" w:hAnsi="Calibri" w:cs="Times New Roman"/>
                <w:color w:val="000000"/>
                <w:lang w:eastAsia="es-CR"/>
              </w:rPr>
              <w:t>actualmente llamada UCIMED)</w:t>
            </w:r>
            <w:r w:rsidRPr="00F60F71">
              <w:rPr>
                <w:rFonts w:ascii="Calibri" w:eastAsia="Times New Roman" w:hAnsi="Calibri" w:cs="Times New Roman"/>
                <w:color w:val="000000"/>
                <w:lang w:eastAsia="es-CR"/>
              </w:rPr>
              <w:t xml:space="preserve">          </w:t>
            </w:r>
            <w:r w:rsidRPr="00F60F71">
              <w:rPr>
                <w:rFonts w:ascii="Calibri" w:eastAsia="Times New Roman" w:hAnsi="Calibri" w:cs="Times New Roman"/>
                <w:color w:val="000000"/>
                <w:lang w:eastAsia="es-CR"/>
              </w:rPr>
              <w:tab/>
            </w:r>
            <w:r w:rsidRPr="00F60F71">
              <w:rPr>
                <w:rFonts w:ascii="Calibri" w:eastAsia="Times New Roman" w:hAnsi="Calibri" w:cs="Times New Roman"/>
                <w:color w:val="000000"/>
                <w:lang w:eastAsia="es-CR"/>
              </w:rPr>
              <w:tab/>
              <w:t xml:space="preserve"> 1988-1993 </w:t>
            </w:r>
          </w:p>
          <w:p w14:paraId="19A83817" w14:textId="77777777" w:rsidR="00F60F71" w:rsidRPr="00F60F71" w:rsidRDefault="00F60F71" w:rsidP="00F137AD">
            <w:pPr>
              <w:pStyle w:val="Prrafodelista"/>
              <w:spacing w:before="120" w:after="120" w:line="360" w:lineRule="auto"/>
              <w:ind w:left="142" w:hanging="142"/>
              <w:rPr>
                <w:rFonts w:ascii="Calibri" w:eastAsia="Times New Roman" w:hAnsi="Calibri" w:cs="Times New Roman"/>
                <w:color w:val="000000"/>
                <w:lang w:eastAsia="es-CR"/>
              </w:rPr>
            </w:pPr>
            <w:r w:rsidRPr="00F60F71">
              <w:rPr>
                <w:rFonts w:ascii="Calibri" w:eastAsia="Times New Roman" w:hAnsi="Calibri" w:cs="Times New Roman"/>
                <w:color w:val="000000"/>
                <w:lang w:eastAsia="es-CR"/>
              </w:rPr>
              <w:t>•</w:t>
            </w:r>
            <w:r w:rsidRPr="00F60F71">
              <w:rPr>
                <w:rFonts w:ascii="Calibri" w:eastAsia="Times New Roman" w:hAnsi="Calibri" w:cs="Times New Roman"/>
                <w:color w:val="000000"/>
                <w:lang w:eastAsia="es-CR"/>
              </w:rPr>
              <w:tab/>
              <w:t xml:space="preserve">Maestría en Administración de Servicios de salud </w:t>
            </w:r>
          </w:p>
          <w:p w14:paraId="657C7E94" w14:textId="69A7F7CE" w:rsidR="00F60F71" w:rsidRPr="00F60F71" w:rsidRDefault="00F60F71" w:rsidP="00F137AD">
            <w:pPr>
              <w:pStyle w:val="Prrafodelista"/>
              <w:spacing w:before="120" w:after="120" w:line="360" w:lineRule="auto"/>
              <w:ind w:left="142" w:hanging="142"/>
              <w:rPr>
                <w:rFonts w:ascii="Calibri" w:eastAsia="Times New Roman" w:hAnsi="Calibri" w:cs="Times New Roman"/>
                <w:color w:val="000000"/>
                <w:lang w:eastAsia="es-CR"/>
              </w:rPr>
            </w:pPr>
            <w:r w:rsidRPr="00F60F71">
              <w:rPr>
                <w:rFonts w:ascii="Calibri" w:eastAsia="Times New Roman" w:hAnsi="Calibri" w:cs="Times New Roman"/>
                <w:color w:val="000000"/>
                <w:lang w:eastAsia="es-CR"/>
              </w:rPr>
              <w:lastRenderedPageBreak/>
              <w:t xml:space="preserve">Universidad Santa Lucía, </w:t>
            </w:r>
            <w:r w:rsidR="00F137AD">
              <w:rPr>
                <w:rFonts w:ascii="Calibri" w:eastAsia="Times New Roman" w:hAnsi="Calibri" w:cs="Times New Roman"/>
                <w:color w:val="000000"/>
                <w:lang w:eastAsia="es-CR"/>
              </w:rPr>
              <w:t xml:space="preserve">Egresado, </w:t>
            </w:r>
            <w:r w:rsidRPr="00F60F71">
              <w:rPr>
                <w:rFonts w:ascii="Calibri" w:eastAsia="Times New Roman" w:hAnsi="Calibri" w:cs="Times New Roman"/>
                <w:color w:val="000000"/>
                <w:lang w:eastAsia="es-CR"/>
              </w:rPr>
              <w:t xml:space="preserve">Pendiente de defensa de tesis       </w:t>
            </w:r>
            <w:r w:rsidRPr="00F60F71">
              <w:rPr>
                <w:rFonts w:ascii="Calibri" w:eastAsia="Times New Roman" w:hAnsi="Calibri" w:cs="Times New Roman"/>
                <w:color w:val="000000"/>
                <w:lang w:eastAsia="es-CR"/>
              </w:rPr>
              <w:tab/>
            </w:r>
            <w:r w:rsidRPr="00F60F71">
              <w:rPr>
                <w:rFonts w:ascii="Calibri" w:eastAsia="Times New Roman" w:hAnsi="Calibri" w:cs="Times New Roman"/>
                <w:color w:val="000000"/>
                <w:lang w:eastAsia="es-CR"/>
              </w:rPr>
              <w:tab/>
              <w:t>2001-2009</w:t>
            </w:r>
          </w:p>
          <w:p w14:paraId="66E93252" w14:textId="7410E4C1" w:rsidR="005F27D1" w:rsidRPr="008F4460" w:rsidRDefault="00F60F71" w:rsidP="00F137AD">
            <w:pPr>
              <w:pStyle w:val="Prrafodelista"/>
              <w:spacing w:before="120" w:after="120" w:line="360" w:lineRule="auto"/>
              <w:ind w:left="142" w:hanging="142"/>
              <w:rPr>
                <w:rFonts w:ascii="Calibri" w:eastAsia="Times New Roman" w:hAnsi="Calibri" w:cs="Times New Roman"/>
                <w:color w:val="000000"/>
                <w:lang w:eastAsia="es-CR"/>
              </w:rPr>
            </w:pPr>
            <w:r w:rsidRPr="00F60F71">
              <w:rPr>
                <w:rFonts w:ascii="Calibri" w:eastAsia="Times New Roman" w:hAnsi="Calibri" w:cs="Times New Roman"/>
                <w:color w:val="000000"/>
                <w:lang w:eastAsia="es-CR"/>
              </w:rPr>
              <w:t>•</w:t>
            </w:r>
            <w:r w:rsidRPr="00F60F71">
              <w:rPr>
                <w:rFonts w:ascii="Calibri" w:eastAsia="Times New Roman" w:hAnsi="Calibri" w:cs="Times New Roman"/>
                <w:color w:val="000000"/>
                <w:lang w:eastAsia="es-CR"/>
              </w:rPr>
              <w:tab/>
              <w:t>Idiomas: Bilingüe inglés estudios en NLC Puntarenas y español idioma nativo.</w:t>
            </w:r>
          </w:p>
        </w:tc>
        <w:tc>
          <w:tcPr>
            <w:tcW w:w="2751" w:type="pct"/>
            <w:tcBorders>
              <w:top w:val="single" w:sz="4" w:space="0" w:color="auto"/>
              <w:left w:val="nil"/>
              <w:bottom w:val="single" w:sz="4" w:space="0" w:color="auto"/>
              <w:right w:val="single" w:sz="8" w:space="0" w:color="auto"/>
            </w:tcBorders>
            <w:shd w:val="clear" w:color="auto" w:fill="auto"/>
            <w:hideMark/>
          </w:tcPr>
          <w:p w14:paraId="2049007F" w14:textId="6F74E6E1" w:rsidR="00F137AD" w:rsidRPr="00F137AD" w:rsidRDefault="00F137AD"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b/>
                <w:color w:val="000000"/>
                <w:lang w:eastAsia="es-CR"/>
              </w:rPr>
              <w:lastRenderedPageBreak/>
              <w:t xml:space="preserve">Servicio Médico </w:t>
            </w:r>
            <w:proofErr w:type="gramStart"/>
            <w:r w:rsidRPr="00023BF2">
              <w:rPr>
                <w:rFonts w:ascii="Calibri" w:eastAsia="Times New Roman" w:hAnsi="Calibri" w:cs="Times New Roman"/>
                <w:b/>
                <w:color w:val="000000"/>
                <w:lang w:eastAsia="es-CR"/>
              </w:rPr>
              <w:t>Social</w:t>
            </w:r>
            <w:r w:rsidRPr="00F137AD">
              <w:rPr>
                <w:rFonts w:ascii="Calibri" w:eastAsia="Times New Roman" w:hAnsi="Calibri" w:cs="Times New Roman"/>
                <w:color w:val="000000"/>
                <w:lang w:eastAsia="es-CR"/>
              </w:rPr>
              <w:t>,  Minis</w:t>
            </w:r>
            <w:r>
              <w:rPr>
                <w:rFonts w:ascii="Calibri" w:eastAsia="Times New Roman" w:hAnsi="Calibri" w:cs="Times New Roman"/>
                <w:color w:val="000000"/>
                <w:lang w:eastAsia="es-CR"/>
              </w:rPr>
              <w:t>terio</w:t>
            </w:r>
            <w:proofErr w:type="gramEnd"/>
            <w:r>
              <w:rPr>
                <w:rFonts w:ascii="Calibri" w:eastAsia="Times New Roman" w:hAnsi="Calibri" w:cs="Times New Roman"/>
                <w:color w:val="000000"/>
                <w:lang w:eastAsia="es-CR"/>
              </w:rPr>
              <w:t xml:space="preserve"> de Salud        16/8/1993 al </w:t>
            </w:r>
            <w:r w:rsidRPr="00F137AD">
              <w:rPr>
                <w:rFonts w:ascii="Calibri" w:eastAsia="Times New Roman" w:hAnsi="Calibri" w:cs="Times New Roman"/>
                <w:color w:val="000000"/>
                <w:lang w:eastAsia="es-CR"/>
              </w:rPr>
              <w:t xml:space="preserve">30/12/1994      </w:t>
            </w:r>
          </w:p>
          <w:p w14:paraId="2BA4CF8C"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Laborando como Médico General Asistente en Unidad Móvil Médica de Alajuela.</w:t>
            </w:r>
          </w:p>
          <w:p w14:paraId="6CBAE54E"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p>
          <w:p w14:paraId="58FBCB0F"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023BF2">
              <w:rPr>
                <w:rFonts w:ascii="Calibri" w:eastAsia="Times New Roman" w:hAnsi="Calibri" w:cs="Times New Roman"/>
                <w:b/>
                <w:color w:val="000000"/>
                <w:lang w:eastAsia="es-CR"/>
              </w:rPr>
              <w:t>Caja Costarricense del Seguro Social</w:t>
            </w:r>
            <w:r w:rsidRPr="00F137AD">
              <w:rPr>
                <w:rFonts w:ascii="Calibri" w:eastAsia="Times New Roman" w:hAnsi="Calibri" w:cs="Times New Roman"/>
                <w:color w:val="000000"/>
                <w:lang w:eastAsia="es-CR"/>
              </w:rPr>
              <w:t xml:space="preserve">      02/01/1995-31/01/2005  </w:t>
            </w:r>
          </w:p>
          <w:p w14:paraId="4EA9E3AD"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 xml:space="preserve">Laborando en la Clínica Marcial Fallas </w:t>
            </w:r>
            <w:proofErr w:type="gramStart"/>
            <w:r w:rsidRPr="00F137AD">
              <w:rPr>
                <w:rFonts w:ascii="Calibri" w:eastAsia="Times New Roman" w:hAnsi="Calibri" w:cs="Times New Roman"/>
                <w:color w:val="000000"/>
                <w:lang w:eastAsia="es-CR"/>
              </w:rPr>
              <w:t>Díaz  y</w:t>
            </w:r>
            <w:proofErr w:type="gramEnd"/>
            <w:r w:rsidRPr="00F137AD">
              <w:rPr>
                <w:rFonts w:ascii="Calibri" w:eastAsia="Times New Roman" w:hAnsi="Calibri" w:cs="Times New Roman"/>
                <w:color w:val="000000"/>
                <w:lang w:eastAsia="es-CR"/>
              </w:rPr>
              <w:t xml:space="preserve"> Área de Salud Desamparados 3,  Desamparados. En la Clínica de </w:t>
            </w:r>
            <w:proofErr w:type="spellStart"/>
            <w:r w:rsidRPr="00F137AD">
              <w:rPr>
                <w:rFonts w:ascii="Calibri" w:eastAsia="Times New Roman" w:hAnsi="Calibri" w:cs="Times New Roman"/>
                <w:color w:val="000000"/>
                <w:lang w:eastAsia="es-CR"/>
              </w:rPr>
              <w:t>Aserrí</w:t>
            </w:r>
            <w:proofErr w:type="spellEnd"/>
            <w:r w:rsidRPr="00F137AD">
              <w:rPr>
                <w:rFonts w:ascii="Calibri" w:eastAsia="Times New Roman" w:hAnsi="Calibri" w:cs="Times New Roman"/>
                <w:color w:val="000000"/>
                <w:lang w:eastAsia="es-CR"/>
              </w:rPr>
              <w:t xml:space="preserve"> y en el Área de Salud de Corralillo. </w:t>
            </w:r>
          </w:p>
          <w:p w14:paraId="66904CE5"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 xml:space="preserve">En la Unidad de Dengue del Hospital de Liberia 20/8/2001-31/12/2001 horario </w:t>
            </w:r>
            <w:r w:rsidRPr="00F137AD">
              <w:rPr>
                <w:rFonts w:ascii="Calibri" w:eastAsia="Times New Roman" w:hAnsi="Calibri" w:cs="Times New Roman"/>
                <w:color w:val="000000"/>
                <w:lang w:eastAsia="es-CR"/>
              </w:rPr>
              <w:lastRenderedPageBreak/>
              <w:t>en el segundo y tercer turno de forma alterna, y como médico del Dispensario del I.N.S. en Liberia durante las mañanas.</w:t>
            </w:r>
          </w:p>
          <w:p w14:paraId="48E2E05B"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Clínica de Cañas, Guanacaste.  07/01/2002 -22/08/</w:t>
            </w:r>
            <w:proofErr w:type="gramStart"/>
            <w:r w:rsidRPr="00F137AD">
              <w:rPr>
                <w:rFonts w:ascii="Calibri" w:eastAsia="Times New Roman" w:hAnsi="Calibri" w:cs="Times New Roman"/>
                <w:color w:val="000000"/>
                <w:lang w:eastAsia="es-CR"/>
              </w:rPr>
              <w:t>2003,  Nombramiento</w:t>
            </w:r>
            <w:proofErr w:type="gramEnd"/>
            <w:r w:rsidRPr="00F137AD">
              <w:rPr>
                <w:rFonts w:ascii="Calibri" w:eastAsia="Times New Roman" w:hAnsi="Calibri" w:cs="Times New Roman"/>
                <w:color w:val="000000"/>
                <w:lang w:eastAsia="es-CR"/>
              </w:rPr>
              <w:t xml:space="preserve"> interino en plaza de servicio social en EBAIS  y luego en plaza vacante de urgencias, laborando como Médico General Asistente en E.B.A.I.S. </w:t>
            </w:r>
            <w:proofErr w:type="gramStart"/>
            <w:r w:rsidRPr="00F137AD">
              <w:rPr>
                <w:rFonts w:ascii="Calibri" w:eastAsia="Times New Roman" w:hAnsi="Calibri" w:cs="Times New Roman"/>
                <w:color w:val="000000"/>
                <w:lang w:eastAsia="es-CR"/>
              </w:rPr>
              <w:t>Y  Urgencias</w:t>
            </w:r>
            <w:proofErr w:type="gramEnd"/>
            <w:r w:rsidRPr="00F137AD">
              <w:rPr>
                <w:rFonts w:ascii="Calibri" w:eastAsia="Times New Roman" w:hAnsi="Calibri" w:cs="Times New Roman"/>
                <w:color w:val="000000"/>
                <w:lang w:eastAsia="es-CR"/>
              </w:rPr>
              <w:t xml:space="preserve"> diurno y brindando servicio en  disponibilidades o guardias médicas.</w:t>
            </w:r>
          </w:p>
          <w:p w14:paraId="42C5E3DE"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 xml:space="preserve">Área de Salud Desamparados </w:t>
            </w:r>
            <w:proofErr w:type="gramStart"/>
            <w:r w:rsidRPr="00F137AD">
              <w:rPr>
                <w:rFonts w:ascii="Calibri" w:eastAsia="Times New Roman" w:hAnsi="Calibri" w:cs="Times New Roman"/>
                <w:color w:val="000000"/>
                <w:lang w:eastAsia="es-CR"/>
              </w:rPr>
              <w:t>3,  Desamparados</w:t>
            </w:r>
            <w:proofErr w:type="gramEnd"/>
            <w:r w:rsidRPr="00F137AD">
              <w:rPr>
                <w:rFonts w:ascii="Calibri" w:eastAsia="Times New Roman" w:hAnsi="Calibri" w:cs="Times New Roman"/>
                <w:color w:val="000000"/>
                <w:lang w:eastAsia="es-CR"/>
              </w:rPr>
              <w:t xml:space="preserve">, Clínica de </w:t>
            </w:r>
            <w:proofErr w:type="spellStart"/>
            <w:r w:rsidRPr="00F137AD">
              <w:rPr>
                <w:rFonts w:ascii="Calibri" w:eastAsia="Times New Roman" w:hAnsi="Calibri" w:cs="Times New Roman"/>
                <w:color w:val="000000"/>
                <w:lang w:eastAsia="es-CR"/>
              </w:rPr>
              <w:t>Aserrí</w:t>
            </w:r>
            <w:proofErr w:type="spellEnd"/>
            <w:r w:rsidRPr="00F137AD">
              <w:rPr>
                <w:rFonts w:ascii="Calibri" w:eastAsia="Times New Roman" w:hAnsi="Calibri" w:cs="Times New Roman"/>
                <w:color w:val="000000"/>
                <w:lang w:eastAsia="es-CR"/>
              </w:rPr>
              <w:t xml:space="preserve"> y Área de Salud de Aguas Zarcas de San Carlos. 22/12/2003-hasta enero 2005 </w:t>
            </w:r>
          </w:p>
          <w:p w14:paraId="3CC38933"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p>
          <w:p w14:paraId="3473434B"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023BF2">
              <w:rPr>
                <w:rFonts w:ascii="Calibri" w:eastAsia="Times New Roman" w:hAnsi="Calibri" w:cs="Times New Roman"/>
                <w:b/>
                <w:color w:val="000000"/>
                <w:lang w:eastAsia="es-CR"/>
              </w:rPr>
              <w:t xml:space="preserve">Ministerio de Salud </w:t>
            </w:r>
            <w:r w:rsidRPr="00F137AD">
              <w:rPr>
                <w:rFonts w:ascii="Calibri" w:eastAsia="Times New Roman" w:hAnsi="Calibri" w:cs="Times New Roman"/>
                <w:color w:val="000000"/>
                <w:lang w:eastAsia="es-CR"/>
              </w:rPr>
              <w:t xml:space="preserve">       1/03/2005 hasta el día de hoy                              </w:t>
            </w:r>
          </w:p>
          <w:p w14:paraId="44E95EF3"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 xml:space="preserve">Laborando como Médico Director del Área Rectora de Salud de Buenos Aires, desde el 01 de </w:t>
            </w:r>
            <w:proofErr w:type="gramStart"/>
            <w:r w:rsidRPr="00F137AD">
              <w:rPr>
                <w:rFonts w:ascii="Calibri" w:eastAsia="Times New Roman" w:hAnsi="Calibri" w:cs="Times New Roman"/>
                <w:color w:val="000000"/>
                <w:lang w:eastAsia="es-CR"/>
              </w:rPr>
              <w:t>Marzo</w:t>
            </w:r>
            <w:proofErr w:type="gramEnd"/>
            <w:r w:rsidRPr="00F137AD">
              <w:rPr>
                <w:rFonts w:ascii="Calibri" w:eastAsia="Times New Roman" w:hAnsi="Calibri" w:cs="Times New Roman"/>
                <w:color w:val="000000"/>
                <w:lang w:eastAsia="es-CR"/>
              </w:rPr>
              <w:t xml:space="preserve"> del 2005 hasta el 30 de octubre del 2010, en forma continua.</w:t>
            </w:r>
          </w:p>
          <w:p w14:paraId="47EC6DCA"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Posteriormente destacado como médico asistente del director de la Dirección Regional Central Sur, y luego como funcionario del Equipo de vigilancia de Información en Salud en plaza en propiedad, hasta el 3/08/2012</w:t>
            </w:r>
          </w:p>
          <w:p w14:paraId="543CAC3B" w14:textId="77777777" w:rsidR="00F137AD" w:rsidRPr="00F137AD"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Director de la Dirección de Mercadotecnia de la Salud en el nivel central, del 06/08/2012 hasta el 12/03/2014.</w:t>
            </w:r>
          </w:p>
          <w:p w14:paraId="1B3C5067" w14:textId="36A84912" w:rsidR="005F27D1" w:rsidRPr="005F27D1" w:rsidRDefault="00F137AD" w:rsidP="00F137AD">
            <w:pPr>
              <w:pStyle w:val="Prrafodelista"/>
              <w:spacing w:before="120" w:after="120" w:line="360" w:lineRule="auto"/>
              <w:ind w:hanging="218"/>
              <w:rPr>
                <w:rFonts w:ascii="Calibri" w:eastAsia="Times New Roman" w:hAnsi="Calibri" w:cs="Times New Roman"/>
                <w:color w:val="000000"/>
                <w:lang w:eastAsia="es-CR"/>
              </w:rPr>
            </w:pPr>
            <w:r w:rsidRPr="00F137AD">
              <w:rPr>
                <w:rFonts w:ascii="Calibri" w:eastAsia="Times New Roman" w:hAnsi="Calibri" w:cs="Times New Roman"/>
                <w:color w:val="000000"/>
                <w:lang w:eastAsia="es-CR"/>
              </w:rPr>
              <w:t>•</w:t>
            </w:r>
            <w:r w:rsidRPr="00F137AD">
              <w:rPr>
                <w:rFonts w:ascii="Calibri" w:eastAsia="Times New Roman" w:hAnsi="Calibri" w:cs="Times New Roman"/>
                <w:color w:val="000000"/>
                <w:lang w:eastAsia="es-CR"/>
              </w:rPr>
              <w:tab/>
              <w:t>Director de la Dirección de Promoción de la Salud en el nivel central, del 12/08/2014 hasta el día de hoy.</w:t>
            </w:r>
            <w:r w:rsidR="005F27D1" w:rsidRPr="005F27D1">
              <w:rPr>
                <w:rFonts w:ascii="Calibri" w:eastAsia="Times New Roman" w:hAnsi="Calibri" w:cs="Times New Roman"/>
                <w:color w:val="000000"/>
                <w:lang w:eastAsia="es-CR"/>
              </w:rPr>
              <w:t xml:space="preserve"> </w:t>
            </w:r>
          </w:p>
        </w:tc>
      </w:tr>
      <w:tr w:rsidR="00F137AD" w:rsidRPr="008F4460" w14:paraId="158DC33D" w14:textId="77777777" w:rsidTr="005F27D1">
        <w:trPr>
          <w:trHeight w:val="1875"/>
        </w:trPr>
        <w:tc>
          <w:tcPr>
            <w:tcW w:w="2249" w:type="pct"/>
            <w:tcBorders>
              <w:top w:val="single" w:sz="4" w:space="0" w:color="auto"/>
              <w:left w:val="single" w:sz="8" w:space="0" w:color="auto"/>
              <w:bottom w:val="single" w:sz="4" w:space="0" w:color="auto"/>
              <w:right w:val="single" w:sz="4" w:space="0" w:color="auto"/>
            </w:tcBorders>
            <w:shd w:val="clear" w:color="auto" w:fill="auto"/>
          </w:tcPr>
          <w:p w14:paraId="1870A767" w14:textId="77777777" w:rsidR="00F137AD" w:rsidRPr="00F60F71" w:rsidRDefault="00F137AD" w:rsidP="00F137AD">
            <w:pPr>
              <w:pStyle w:val="Prrafodelista"/>
              <w:spacing w:before="120" w:after="120" w:line="360" w:lineRule="auto"/>
              <w:ind w:left="142" w:hanging="142"/>
              <w:rPr>
                <w:rFonts w:ascii="Calibri" w:eastAsia="Times New Roman" w:hAnsi="Calibri" w:cs="Times New Roman"/>
                <w:color w:val="000000"/>
                <w:lang w:eastAsia="es-CR"/>
              </w:rPr>
            </w:pPr>
          </w:p>
        </w:tc>
        <w:tc>
          <w:tcPr>
            <w:tcW w:w="2751" w:type="pct"/>
            <w:tcBorders>
              <w:top w:val="single" w:sz="4" w:space="0" w:color="auto"/>
              <w:left w:val="nil"/>
              <w:bottom w:val="single" w:sz="4" w:space="0" w:color="auto"/>
              <w:right w:val="single" w:sz="8" w:space="0" w:color="auto"/>
            </w:tcBorders>
            <w:shd w:val="clear" w:color="auto" w:fill="auto"/>
          </w:tcPr>
          <w:p w14:paraId="65CF4C12" w14:textId="5337C500" w:rsidR="00023BF2" w:rsidRPr="00023BF2" w:rsidRDefault="00023BF2" w:rsidP="00023BF2">
            <w:pPr>
              <w:spacing w:before="120" w:after="120" w:line="360" w:lineRule="auto"/>
              <w:ind w:left="502"/>
              <w:rPr>
                <w:rFonts w:ascii="Calibri" w:eastAsia="Times New Roman" w:hAnsi="Calibri" w:cs="Times New Roman"/>
                <w:b/>
                <w:color w:val="000000"/>
                <w:lang w:eastAsia="es-CR"/>
              </w:rPr>
            </w:pPr>
            <w:r w:rsidRPr="00023BF2">
              <w:rPr>
                <w:rFonts w:ascii="Calibri" w:eastAsia="Times New Roman" w:hAnsi="Calibri" w:cs="Times New Roman"/>
                <w:b/>
                <w:color w:val="000000"/>
                <w:lang w:eastAsia="es-CR"/>
              </w:rPr>
              <w:t>Actividades profesionales y capacitaciones</w:t>
            </w:r>
            <w:r w:rsidRPr="00023BF2">
              <w:rPr>
                <w:rFonts w:ascii="Calibri" w:eastAsia="Times New Roman" w:hAnsi="Calibri" w:cs="Times New Roman"/>
                <w:b/>
                <w:color w:val="000000"/>
                <w:lang w:eastAsia="es-CR"/>
              </w:rPr>
              <w:t xml:space="preserve"> </w:t>
            </w:r>
            <w:r w:rsidRPr="00023BF2">
              <w:rPr>
                <w:rFonts w:ascii="Calibri" w:eastAsia="Times New Roman" w:hAnsi="Calibri" w:cs="Times New Roman"/>
                <w:b/>
                <w:color w:val="000000"/>
                <w:lang w:eastAsia="es-CR"/>
              </w:rPr>
              <w:t>adicionales</w:t>
            </w:r>
            <w:bookmarkStart w:id="0" w:name="_GoBack"/>
            <w:bookmarkEnd w:id="0"/>
          </w:p>
          <w:p w14:paraId="5CA63BDC"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b/>
                <w:color w:val="000000"/>
                <w:lang w:eastAsia="es-CR"/>
              </w:rPr>
              <w:t>•</w:t>
            </w:r>
            <w:r w:rsidRPr="00023BF2">
              <w:rPr>
                <w:rFonts w:ascii="Calibri" w:eastAsia="Times New Roman" w:hAnsi="Calibri" w:cs="Times New Roman"/>
                <w:b/>
                <w:color w:val="000000"/>
                <w:lang w:eastAsia="es-CR"/>
              </w:rPr>
              <w:tab/>
            </w:r>
            <w:r w:rsidRPr="00023BF2">
              <w:rPr>
                <w:rFonts w:ascii="Calibri" w:eastAsia="Times New Roman" w:hAnsi="Calibri" w:cs="Times New Roman"/>
                <w:color w:val="000000"/>
                <w:lang w:eastAsia="es-CR"/>
              </w:rPr>
              <w:t>Laboré en mi tiempo libre como médico general en mi consulta privada y brindando servicio a domicilio desde 1995 hasta el 2010; actualmente no tengo consultorio.</w:t>
            </w:r>
          </w:p>
          <w:p w14:paraId="70534148"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En el transcurso de los años 1995 a 1997 participé como charlista para el grupo de PROENCRO (Programa de Enfermedades Crónicas) de la Clínica Dr. Marcial Fallas Díaz.</w:t>
            </w:r>
          </w:p>
          <w:p w14:paraId="44FC699B"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Grupo de apoyo a Niños y Adolescentes (como representante del Servicio de Urgencias de la Clínica Dr. Marcial Fallas Díaz de 1995 a 1998)</w:t>
            </w:r>
          </w:p>
          <w:p w14:paraId="226C424A"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Taller teórico práctico para funcionarios en salud en el Nuevo Modelo de Atención de la CCSS realizado del 06 al15/10/1997.</w:t>
            </w:r>
          </w:p>
          <w:p w14:paraId="2E37E8B3"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 xml:space="preserve">Asistencia y orientación al Cuerpo Médico de la Clínica Marcial Fallas Díaz respecto al proceso de cambio con base en el Nuevo modelo de Atención ejecutado a través de los </w:t>
            </w:r>
            <w:proofErr w:type="gramStart"/>
            <w:r w:rsidRPr="00023BF2">
              <w:rPr>
                <w:rFonts w:ascii="Calibri" w:eastAsia="Times New Roman" w:hAnsi="Calibri" w:cs="Times New Roman"/>
                <w:color w:val="000000"/>
                <w:lang w:eastAsia="es-CR"/>
              </w:rPr>
              <w:t>E.B.A.I.S.(</w:t>
            </w:r>
            <w:proofErr w:type="gramEnd"/>
            <w:r w:rsidRPr="00023BF2">
              <w:rPr>
                <w:rFonts w:ascii="Calibri" w:eastAsia="Times New Roman" w:hAnsi="Calibri" w:cs="Times New Roman"/>
                <w:color w:val="000000"/>
                <w:lang w:eastAsia="es-CR"/>
              </w:rPr>
              <w:t>1998-1999).</w:t>
            </w:r>
          </w:p>
          <w:p w14:paraId="31E6F05F"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Taller de Educación en Salud y sexualidad para escolares de 5º y 6º grado en la Escuela Quemada de San Rafael Abajo, Desamparados, en 1998.</w:t>
            </w:r>
          </w:p>
          <w:p w14:paraId="03A04215"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Foro Déficit atencional: Un Enfoque Diferente, UNIBE, 21/04/99,4 horas presenciales.</w:t>
            </w:r>
          </w:p>
          <w:p w14:paraId="3613E3BD"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Exposición “Nuevos avances en cardiología” del Hospital Clínica Bíblica.</w:t>
            </w:r>
          </w:p>
          <w:p w14:paraId="3414A7C5"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Participación activa en el Taller “Compromiso de Gestión” desarrollado por parte del Personal del Equipo de Apoyo del Área de Salud Desamparados 3.</w:t>
            </w:r>
          </w:p>
          <w:p w14:paraId="17750FCE"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 xml:space="preserve">Participación activa en el Taller “Previniendo conductas autodestructivas: Desarrollo de Habilidades </w:t>
            </w:r>
            <w:proofErr w:type="gramStart"/>
            <w:r w:rsidRPr="00023BF2">
              <w:rPr>
                <w:rFonts w:ascii="Calibri" w:eastAsia="Times New Roman" w:hAnsi="Calibri" w:cs="Times New Roman"/>
                <w:color w:val="000000"/>
                <w:lang w:eastAsia="es-CR"/>
              </w:rPr>
              <w:t>Emocionales”  impartido</w:t>
            </w:r>
            <w:proofErr w:type="gramEnd"/>
            <w:r w:rsidRPr="00023BF2">
              <w:rPr>
                <w:rFonts w:ascii="Calibri" w:eastAsia="Times New Roman" w:hAnsi="Calibri" w:cs="Times New Roman"/>
                <w:color w:val="000000"/>
                <w:lang w:eastAsia="es-CR"/>
              </w:rPr>
              <w:t xml:space="preserve"> por la Asociación Juntos por la vida (Peer Power) el 02 de setiembre del 2000.</w:t>
            </w:r>
          </w:p>
          <w:p w14:paraId="00EC0025"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 xml:space="preserve">Participación en el I Curso Nacional de Ortopedia para Médicos Generales, impartido por el Dr. Blandón y el Dr. </w:t>
            </w:r>
            <w:proofErr w:type="spellStart"/>
            <w:r w:rsidRPr="00023BF2">
              <w:rPr>
                <w:rFonts w:ascii="Calibri" w:eastAsia="Times New Roman" w:hAnsi="Calibri" w:cs="Times New Roman"/>
                <w:color w:val="000000"/>
                <w:lang w:eastAsia="es-CR"/>
              </w:rPr>
              <w:t>Ivancovich</w:t>
            </w:r>
            <w:proofErr w:type="spellEnd"/>
            <w:r w:rsidRPr="00023BF2">
              <w:rPr>
                <w:rFonts w:ascii="Calibri" w:eastAsia="Times New Roman" w:hAnsi="Calibri" w:cs="Times New Roman"/>
                <w:color w:val="000000"/>
                <w:lang w:eastAsia="es-CR"/>
              </w:rPr>
              <w:t xml:space="preserve"> en la Clínica Bíblica, del 4 al 6 de junio del 2001.</w:t>
            </w:r>
          </w:p>
          <w:p w14:paraId="78CE48A8"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Participación en el Seminario de Oftalmología a Médicos Generales ofrecido por ASEMBIS en la Universidad Latina, módulos 1 y 2, los días 23 de junio del 2001 y 24 de julio del 2001 respectivamente.</w:t>
            </w:r>
          </w:p>
          <w:p w14:paraId="1CC63E3C"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 xml:space="preserve">Participación del Diplomado en Sexualidad impartido por Tele-conferencia por Médicos y Sexólogos de México y auspiciado por la empresa Pfizer, durante el año </w:t>
            </w:r>
            <w:proofErr w:type="gramStart"/>
            <w:r w:rsidRPr="00023BF2">
              <w:rPr>
                <w:rFonts w:ascii="Calibri" w:eastAsia="Times New Roman" w:hAnsi="Calibri" w:cs="Times New Roman"/>
                <w:color w:val="000000"/>
                <w:lang w:eastAsia="es-CR"/>
              </w:rPr>
              <w:t>2001.(</w:t>
            </w:r>
            <w:proofErr w:type="gramEnd"/>
            <w:r w:rsidRPr="00023BF2">
              <w:rPr>
                <w:rFonts w:ascii="Calibri" w:eastAsia="Times New Roman" w:hAnsi="Calibri" w:cs="Times New Roman"/>
                <w:color w:val="000000"/>
                <w:lang w:eastAsia="es-CR"/>
              </w:rPr>
              <w:t>pendiente de recibir certificado de participación</w:t>
            </w:r>
          </w:p>
          <w:p w14:paraId="7C4E43B5"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Capacitación activa acerca del diagnóstico, manejo y prevención de la Fiebre de Dengue y el Dengue Hemorrágico en la Unidad de Dengue del Hospital Dr. Eliécer Baltodano Briceño, en Liberia, del 20/08/2001 al 06/01/2002 inclusive.</w:t>
            </w:r>
          </w:p>
          <w:p w14:paraId="618874A2"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Coordinador del Proyecto adulto Mayor en el Área de Salud de Cañas durante el año 2002-2003.</w:t>
            </w:r>
          </w:p>
          <w:p w14:paraId="4AEF4AAF"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Curso de Asistencia Vital Básica en la Dirección Regional de Servicios Médicos Chorotega, impartido por personal de Soporte Vital S.A. del 30 de octubre al 1 de noviembre del 2002.</w:t>
            </w:r>
          </w:p>
          <w:p w14:paraId="591101A0"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 xml:space="preserve">Participación en el Curso de Trauma brindado por el Colegio de Médicos y Cirujanos, realizado los días 20/09/03, 270/9/03 y 04/10/03 y </w:t>
            </w:r>
            <w:proofErr w:type="gramStart"/>
            <w:r w:rsidRPr="00023BF2">
              <w:rPr>
                <w:rFonts w:ascii="Calibri" w:eastAsia="Times New Roman" w:hAnsi="Calibri" w:cs="Times New Roman"/>
                <w:color w:val="000000"/>
                <w:lang w:eastAsia="es-CR"/>
              </w:rPr>
              <w:t>en  el</w:t>
            </w:r>
            <w:proofErr w:type="gramEnd"/>
            <w:r w:rsidRPr="00023BF2">
              <w:rPr>
                <w:rFonts w:ascii="Calibri" w:eastAsia="Times New Roman" w:hAnsi="Calibri" w:cs="Times New Roman"/>
                <w:color w:val="000000"/>
                <w:lang w:eastAsia="es-CR"/>
              </w:rPr>
              <w:t xml:space="preserve"> Curso de Manejo de Emergencias realizado los días 11/10/03, 18/10/03 y 25/10/03 impartidos por el Colegio de Médicos y Cirujanos.</w:t>
            </w:r>
          </w:p>
          <w:p w14:paraId="7C784019"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Participación presencial en el II Simposio de Cirugía Plástica del Hospital Clínica Bíblica, los días 5 y 6 de noviembre del 2003.</w:t>
            </w:r>
          </w:p>
          <w:p w14:paraId="2C3FEB48"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 xml:space="preserve">Inducción sobre procesos de Rectoría en Salud en el Ministerio de Salud, 1 al 4 de </w:t>
            </w:r>
            <w:proofErr w:type="gramStart"/>
            <w:r w:rsidRPr="00023BF2">
              <w:rPr>
                <w:rFonts w:ascii="Calibri" w:eastAsia="Times New Roman" w:hAnsi="Calibri" w:cs="Times New Roman"/>
                <w:color w:val="000000"/>
                <w:lang w:eastAsia="es-CR"/>
              </w:rPr>
              <w:t>Marzo</w:t>
            </w:r>
            <w:proofErr w:type="gramEnd"/>
            <w:r w:rsidRPr="00023BF2">
              <w:rPr>
                <w:rFonts w:ascii="Calibri" w:eastAsia="Times New Roman" w:hAnsi="Calibri" w:cs="Times New Roman"/>
                <w:color w:val="000000"/>
                <w:lang w:eastAsia="es-CR"/>
              </w:rPr>
              <w:t xml:space="preserve"> del 2005.</w:t>
            </w:r>
          </w:p>
          <w:p w14:paraId="2B31E7B9"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Cursos diversos sobre Regulación de Servicios de Salud y de Aguas, Rectoría de la Salud (curso de extensión Docente en la UCR del 2009 al 2010) capacitaciones sobre los valores institucionales de Salud como estilo de vida y de Trabajo, Liderazgo Compromiso y Efectividad.</w:t>
            </w:r>
          </w:p>
          <w:p w14:paraId="34937162"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Curso MOPECE para control de Brotes Epidémicos en 2009 en la Región Brunca, Ministerio de Salud</w:t>
            </w:r>
          </w:p>
          <w:p w14:paraId="177199E4"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Diversas actividades en las cuales actué como coordinador o charlista, en materia de mercadeo social y promoción de la salud para personal del Ministerio de Salud y actores sociales de otras instituciones y organizaciones.</w:t>
            </w:r>
          </w:p>
          <w:p w14:paraId="7C2978C5"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Gestión de las campañas de advertencias sanitarias de productos de tabaco desde el 2013 hasta la fecha, incluyendo la aprobación de diseños adaptados de la campaña para empaques alternativos de productos de tabaco tradicionales (puros, tabaco de enrolar, tabaco para masticar, tabaco para pipa, líquidos para cigarrillo electrónico y vapeadores)</w:t>
            </w:r>
          </w:p>
          <w:p w14:paraId="5E0B1F91"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Curso de Diplomado en Promoción de la Salud Virtual en la Universidad Santa Paula en 2013.</w:t>
            </w:r>
          </w:p>
          <w:p w14:paraId="6BC6DD35"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Curso de Rectoría de la Promoción de la Salud brindado por el ETARPS del MS en marzo y abril del 2017.</w:t>
            </w:r>
          </w:p>
          <w:p w14:paraId="47212ACC"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Curso de Habilidades Gerenciales y Liderazgo Innovador, CECADES-ICAP 13 de noviembre de 2017.</w:t>
            </w:r>
          </w:p>
          <w:p w14:paraId="5E73A75A"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 xml:space="preserve">Curso virtual de aprendizaje Caminando hacia la Igualdad: por un servicio seguro e inclusivo para la población </w:t>
            </w:r>
            <w:proofErr w:type="gramStart"/>
            <w:r w:rsidRPr="00023BF2">
              <w:rPr>
                <w:rFonts w:ascii="Calibri" w:eastAsia="Times New Roman" w:hAnsi="Calibri" w:cs="Times New Roman"/>
                <w:color w:val="000000"/>
                <w:lang w:eastAsia="es-CR"/>
              </w:rPr>
              <w:t>LGBTI,  CECADES</w:t>
            </w:r>
            <w:proofErr w:type="gramEnd"/>
            <w:r w:rsidRPr="00023BF2">
              <w:rPr>
                <w:rFonts w:ascii="Calibri" w:eastAsia="Times New Roman" w:hAnsi="Calibri" w:cs="Times New Roman"/>
                <w:color w:val="000000"/>
                <w:lang w:eastAsia="es-CR"/>
              </w:rPr>
              <w:t>-AED, 19 de octubre de 2018.</w:t>
            </w:r>
          </w:p>
          <w:p w14:paraId="15E82055" w14:textId="77777777" w:rsidR="00023BF2" w:rsidRPr="00023BF2" w:rsidRDefault="00023BF2" w:rsidP="00023BF2">
            <w:pPr>
              <w:spacing w:before="120" w:after="120" w:line="360" w:lineRule="auto"/>
              <w:ind w:left="502"/>
              <w:rPr>
                <w:rFonts w:ascii="Calibri" w:eastAsia="Times New Roman" w:hAnsi="Calibri" w:cs="Times New Roman"/>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Taller de Liderazgo, Comunicación y Gestión Asertiva del Conflicto, Ministerio de Salud, días 15, 20, 22 de noviembre (presencial) y del 26 al 30 de noviembre de 2018 a distancia (proyecto final).</w:t>
            </w:r>
          </w:p>
          <w:p w14:paraId="34D2C9A0" w14:textId="052D214B" w:rsidR="00F137AD" w:rsidRPr="00023BF2" w:rsidRDefault="00023BF2" w:rsidP="00023BF2">
            <w:pPr>
              <w:spacing w:before="120" w:after="120" w:line="360" w:lineRule="auto"/>
              <w:ind w:left="502"/>
              <w:rPr>
                <w:rFonts w:ascii="Calibri" w:eastAsia="Times New Roman" w:hAnsi="Calibri" w:cs="Times New Roman"/>
                <w:b/>
                <w:color w:val="000000"/>
                <w:lang w:eastAsia="es-CR"/>
              </w:rPr>
            </w:pPr>
            <w:r w:rsidRPr="00023BF2">
              <w:rPr>
                <w:rFonts w:ascii="Calibri" w:eastAsia="Times New Roman" w:hAnsi="Calibri" w:cs="Times New Roman"/>
                <w:color w:val="000000"/>
                <w:lang w:eastAsia="es-CR"/>
              </w:rPr>
              <w:t>•</w:t>
            </w:r>
            <w:r w:rsidRPr="00023BF2">
              <w:rPr>
                <w:rFonts w:ascii="Calibri" w:eastAsia="Times New Roman" w:hAnsi="Calibri" w:cs="Times New Roman"/>
                <w:color w:val="000000"/>
                <w:lang w:eastAsia="es-CR"/>
              </w:rPr>
              <w:tab/>
              <w:t>Participación como miembro de la Comisión de Etiquetado de Advertencias sanitarias de productos de tabaco, desde 2018 hasta la fecha.</w:t>
            </w:r>
          </w:p>
        </w:tc>
      </w:tr>
    </w:tbl>
    <w:p w14:paraId="615A9284" w14:textId="77777777" w:rsidR="00B024BC" w:rsidRDefault="00B024BC"/>
    <w:sectPr w:rsidR="00B024BC">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D84AD6" w14:textId="77777777" w:rsidR="00561AEB" w:rsidRDefault="00561AEB" w:rsidP="00CA365D">
      <w:pPr>
        <w:spacing w:after="0" w:line="240" w:lineRule="auto"/>
      </w:pPr>
      <w:r>
        <w:separator/>
      </w:r>
    </w:p>
  </w:endnote>
  <w:endnote w:type="continuationSeparator" w:id="0">
    <w:p w14:paraId="7262756A" w14:textId="77777777" w:rsidR="00561AEB" w:rsidRDefault="00561AEB" w:rsidP="00CA3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3687EA" w14:textId="403A0B8A" w:rsidR="00A440DF" w:rsidRPr="00A440DF" w:rsidRDefault="00A440DF" w:rsidP="00A440DF">
    <w:pPr>
      <w:pStyle w:val="Piedepgina"/>
      <w:jc w:val="center"/>
      <w:rPr>
        <w:b/>
      </w:rPr>
    </w:pPr>
    <w:r w:rsidRPr="00A440DF">
      <w:rPr>
        <w:b/>
      </w:rPr>
      <w:t>Red Institucional de Transparencia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FF31B47" w14:textId="77777777" w:rsidR="00561AEB" w:rsidRDefault="00561AEB" w:rsidP="00CA365D">
      <w:pPr>
        <w:spacing w:after="0" w:line="240" w:lineRule="auto"/>
      </w:pPr>
      <w:r>
        <w:separator/>
      </w:r>
    </w:p>
  </w:footnote>
  <w:footnote w:type="continuationSeparator" w:id="0">
    <w:p w14:paraId="58970BA8" w14:textId="77777777" w:rsidR="00561AEB" w:rsidRDefault="00561AEB" w:rsidP="00CA365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35F42F" w14:textId="7E749FB0" w:rsidR="00A440DF" w:rsidRDefault="00A440DF" w:rsidP="00CA365D">
    <w:pPr>
      <w:pStyle w:val="Encabezado"/>
      <w:jc w:val="center"/>
    </w:pPr>
    <w:r>
      <w:rPr>
        <w:noProof/>
        <w:lang w:eastAsia="es-CR"/>
      </w:rPr>
      <w:drawing>
        <wp:anchor distT="0" distB="0" distL="114300" distR="114300" simplePos="0" relativeHeight="251659264" behindDoc="0" locked="0" layoutInCell="1" allowOverlap="1" wp14:anchorId="462C1C84" wp14:editId="75884538">
          <wp:simplePos x="0" y="0"/>
          <wp:positionH relativeFrom="column">
            <wp:posOffset>4463415</wp:posOffset>
          </wp:positionH>
          <wp:positionV relativeFrom="paragraph">
            <wp:posOffset>-248920</wp:posOffset>
          </wp:positionV>
          <wp:extent cx="1845310" cy="722630"/>
          <wp:effectExtent l="0" t="0" r="2540" b="1270"/>
          <wp:wrapSquare wrapText="bothSides"/>
          <wp:docPr id="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70644030_logogobierno.png"/>
                  <pic:cNvPicPr/>
                </pic:nvPicPr>
                <pic:blipFill rotWithShape="1">
                  <a:blip r:embed="rId1" cstate="print">
                    <a:extLst>
                      <a:ext uri="{28A0092B-C50C-407E-A947-70E740481C1C}">
                        <a14:useLocalDpi xmlns:a14="http://schemas.microsoft.com/office/drawing/2010/main" val="0"/>
                      </a:ext>
                    </a:extLst>
                  </a:blip>
                  <a:srcRect t="8180" b="26531"/>
                  <a:stretch/>
                </pic:blipFill>
                <pic:spPr bwMode="auto">
                  <a:xfrm>
                    <a:off x="0" y="0"/>
                    <a:ext cx="1845310" cy="7226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CR"/>
      </w:rPr>
      <w:drawing>
        <wp:anchor distT="0" distB="0" distL="114300" distR="114300" simplePos="0" relativeHeight="251658240" behindDoc="0" locked="0" layoutInCell="1" allowOverlap="1" wp14:anchorId="14605C81" wp14:editId="11440D16">
          <wp:simplePos x="0" y="0"/>
          <wp:positionH relativeFrom="column">
            <wp:posOffset>-327660</wp:posOffset>
          </wp:positionH>
          <wp:positionV relativeFrom="paragraph">
            <wp:posOffset>-251460</wp:posOffset>
          </wp:positionV>
          <wp:extent cx="1857375" cy="638175"/>
          <wp:effectExtent l="0" t="0" r="9525" b="9525"/>
          <wp:wrapSquare wrapText="bothSides"/>
          <wp:docPr id="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1_308.png"/>
                  <pic:cNvPicPr/>
                </pic:nvPicPr>
                <pic:blipFill rotWithShape="1">
                  <a:blip r:embed="rId2">
                    <a:extLst>
                      <a:ext uri="{28A0092B-C50C-407E-A947-70E740481C1C}">
                        <a14:useLocalDpi xmlns:a14="http://schemas.microsoft.com/office/drawing/2010/main" val="0"/>
                      </a:ext>
                    </a:extLst>
                  </a:blip>
                  <a:srcRect t="32821" b="32820"/>
                  <a:stretch/>
                </pic:blipFill>
                <pic:spPr bwMode="auto">
                  <a:xfrm>
                    <a:off x="0" y="0"/>
                    <a:ext cx="1857375" cy="638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2E58D0A" w14:textId="77777777" w:rsidR="00A440DF" w:rsidRDefault="00A440DF" w:rsidP="00CA365D">
    <w:pPr>
      <w:pStyle w:val="Encabezado"/>
      <w:jc w:val="center"/>
    </w:pPr>
  </w:p>
  <w:p w14:paraId="1665DAE3" w14:textId="3C861230" w:rsidR="00CA365D" w:rsidRDefault="00CA365D" w:rsidP="00CA365D">
    <w:pPr>
      <w:pStyle w:val="Encabezado"/>
      <w:jc w:val="center"/>
    </w:pPr>
  </w:p>
  <w:p w14:paraId="5C8AEE36" w14:textId="77777777" w:rsidR="00CA365D" w:rsidRDefault="00CA365D" w:rsidP="00CA365D">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A7F98"/>
    <w:multiLevelType w:val="hybridMultilevel"/>
    <w:tmpl w:val="62D01C9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2D282591"/>
    <w:multiLevelType w:val="hybridMultilevel"/>
    <w:tmpl w:val="A42C9E5E"/>
    <w:lvl w:ilvl="0" w:tplc="140A0001">
      <w:start w:val="1"/>
      <w:numFmt w:val="bullet"/>
      <w:lvlText w:val=""/>
      <w:lvlJc w:val="left"/>
      <w:pPr>
        <w:ind w:left="1222" w:hanging="360"/>
      </w:pPr>
      <w:rPr>
        <w:rFonts w:ascii="Symbol" w:hAnsi="Symbol" w:hint="default"/>
      </w:rPr>
    </w:lvl>
    <w:lvl w:ilvl="1" w:tplc="140A0003" w:tentative="1">
      <w:start w:val="1"/>
      <w:numFmt w:val="bullet"/>
      <w:lvlText w:val="o"/>
      <w:lvlJc w:val="left"/>
      <w:pPr>
        <w:ind w:left="1942" w:hanging="360"/>
      </w:pPr>
      <w:rPr>
        <w:rFonts w:ascii="Courier New" w:hAnsi="Courier New" w:cs="Courier New" w:hint="default"/>
      </w:rPr>
    </w:lvl>
    <w:lvl w:ilvl="2" w:tplc="140A0005" w:tentative="1">
      <w:start w:val="1"/>
      <w:numFmt w:val="bullet"/>
      <w:lvlText w:val=""/>
      <w:lvlJc w:val="left"/>
      <w:pPr>
        <w:ind w:left="2662" w:hanging="360"/>
      </w:pPr>
      <w:rPr>
        <w:rFonts w:ascii="Wingdings" w:hAnsi="Wingdings" w:hint="default"/>
      </w:rPr>
    </w:lvl>
    <w:lvl w:ilvl="3" w:tplc="140A0001" w:tentative="1">
      <w:start w:val="1"/>
      <w:numFmt w:val="bullet"/>
      <w:lvlText w:val=""/>
      <w:lvlJc w:val="left"/>
      <w:pPr>
        <w:ind w:left="3382" w:hanging="360"/>
      </w:pPr>
      <w:rPr>
        <w:rFonts w:ascii="Symbol" w:hAnsi="Symbol" w:hint="default"/>
      </w:rPr>
    </w:lvl>
    <w:lvl w:ilvl="4" w:tplc="140A0003" w:tentative="1">
      <w:start w:val="1"/>
      <w:numFmt w:val="bullet"/>
      <w:lvlText w:val="o"/>
      <w:lvlJc w:val="left"/>
      <w:pPr>
        <w:ind w:left="4102" w:hanging="360"/>
      </w:pPr>
      <w:rPr>
        <w:rFonts w:ascii="Courier New" w:hAnsi="Courier New" w:cs="Courier New" w:hint="default"/>
      </w:rPr>
    </w:lvl>
    <w:lvl w:ilvl="5" w:tplc="140A0005" w:tentative="1">
      <w:start w:val="1"/>
      <w:numFmt w:val="bullet"/>
      <w:lvlText w:val=""/>
      <w:lvlJc w:val="left"/>
      <w:pPr>
        <w:ind w:left="4822" w:hanging="360"/>
      </w:pPr>
      <w:rPr>
        <w:rFonts w:ascii="Wingdings" w:hAnsi="Wingdings" w:hint="default"/>
      </w:rPr>
    </w:lvl>
    <w:lvl w:ilvl="6" w:tplc="140A0001" w:tentative="1">
      <w:start w:val="1"/>
      <w:numFmt w:val="bullet"/>
      <w:lvlText w:val=""/>
      <w:lvlJc w:val="left"/>
      <w:pPr>
        <w:ind w:left="5542" w:hanging="360"/>
      </w:pPr>
      <w:rPr>
        <w:rFonts w:ascii="Symbol" w:hAnsi="Symbol" w:hint="default"/>
      </w:rPr>
    </w:lvl>
    <w:lvl w:ilvl="7" w:tplc="140A0003" w:tentative="1">
      <w:start w:val="1"/>
      <w:numFmt w:val="bullet"/>
      <w:lvlText w:val="o"/>
      <w:lvlJc w:val="left"/>
      <w:pPr>
        <w:ind w:left="6262" w:hanging="360"/>
      </w:pPr>
      <w:rPr>
        <w:rFonts w:ascii="Courier New" w:hAnsi="Courier New" w:cs="Courier New" w:hint="default"/>
      </w:rPr>
    </w:lvl>
    <w:lvl w:ilvl="8" w:tplc="140A0005" w:tentative="1">
      <w:start w:val="1"/>
      <w:numFmt w:val="bullet"/>
      <w:lvlText w:val=""/>
      <w:lvlJc w:val="left"/>
      <w:pPr>
        <w:ind w:left="6982" w:hanging="360"/>
      </w:pPr>
      <w:rPr>
        <w:rFonts w:ascii="Wingdings" w:hAnsi="Wingdings" w:hint="default"/>
      </w:rPr>
    </w:lvl>
  </w:abstractNum>
  <w:abstractNum w:abstractNumId="2" w15:restartNumberingAfterBreak="0">
    <w:nsid w:val="3AAA478A"/>
    <w:multiLevelType w:val="hybridMultilevel"/>
    <w:tmpl w:val="7D301A9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4F955995"/>
    <w:multiLevelType w:val="hybridMultilevel"/>
    <w:tmpl w:val="C31818E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7AF963FC"/>
    <w:multiLevelType w:val="hybridMultilevel"/>
    <w:tmpl w:val="596ABA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24BC"/>
    <w:rsid w:val="00011627"/>
    <w:rsid w:val="00023BF2"/>
    <w:rsid w:val="000A2A2C"/>
    <w:rsid w:val="0012080E"/>
    <w:rsid w:val="00211745"/>
    <w:rsid w:val="00237395"/>
    <w:rsid w:val="002B6A79"/>
    <w:rsid w:val="003A6844"/>
    <w:rsid w:val="004F1884"/>
    <w:rsid w:val="00561AEB"/>
    <w:rsid w:val="005F27D1"/>
    <w:rsid w:val="007C4173"/>
    <w:rsid w:val="00814EF5"/>
    <w:rsid w:val="00876F8E"/>
    <w:rsid w:val="008A1599"/>
    <w:rsid w:val="008D4D7D"/>
    <w:rsid w:val="008E1599"/>
    <w:rsid w:val="00A3039C"/>
    <w:rsid w:val="00A440DF"/>
    <w:rsid w:val="00AE438D"/>
    <w:rsid w:val="00AE5BC8"/>
    <w:rsid w:val="00B024BC"/>
    <w:rsid w:val="00B92DDA"/>
    <w:rsid w:val="00BF7E02"/>
    <w:rsid w:val="00CA365D"/>
    <w:rsid w:val="00F137AD"/>
    <w:rsid w:val="00F60F71"/>
    <w:rsid w:val="00FA20E8"/>
    <w:rsid w:val="00FA2182"/>
    <w:rsid w:val="00FF491E"/>
    <w:rsid w:val="00FF5F04"/>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B02CB8"/>
  <w15:docId w15:val="{2F2BE55D-EE4A-403A-AB00-69B08E65B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B024B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CA365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A365D"/>
  </w:style>
  <w:style w:type="paragraph" w:styleId="Piedepgina">
    <w:name w:val="footer"/>
    <w:basedOn w:val="Normal"/>
    <w:link w:val="PiedepginaCar"/>
    <w:uiPriority w:val="99"/>
    <w:unhideWhenUsed/>
    <w:rsid w:val="00CA365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A365D"/>
  </w:style>
  <w:style w:type="paragraph" w:styleId="Textodeglobo">
    <w:name w:val="Balloon Text"/>
    <w:basedOn w:val="Normal"/>
    <w:link w:val="TextodegloboCar"/>
    <w:uiPriority w:val="99"/>
    <w:semiHidden/>
    <w:unhideWhenUsed/>
    <w:rsid w:val="00CA365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A365D"/>
    <w:rPr>
      <w:rFonts w:ascii="Tahoma" w:hAnsi="Tahoma" w:cs="Tahoma"/>
      <w:sz w:val="16"/>
      <w:szCs w:val="16"/>
    </w:rPr>
  </w:style>
  <w:style w:type="paragraph" w:styleId="Prrafodelista">
    <w:name w:val="List Paragraph"/>
    <w:basedOn w:val="Normal"/>
    <w:uiPriority w:val="34"/>
    <w:qFormat/>
    <w:rsid w:val="008D4D7D"/>
    <w:pPr>
      <w:spacing w:after="0" w:line="240" w:lineRule="auto"/>
      <w:ind w:left="720"/>
      <w:contextualSpacing/>
    </w:pPr>
    <w:rPr>
      <w:sz w:val="24"/>
      <w:szCs w:val="24"/>
      <w:lang w:val="es-ES"/>
    </w:rPr>
  </w:style>
  <w:style w:type="character" w:styleId="Hipervnculo">
    <w:name w:val="Hyperlink"/>
    <w:basedOn w:val="Fuentedeprrafopredeter"/>
    <w:uiPriority w:val="99"/>
    <w:unhideWhenUsed/>
    <w:rsid w:val="00FF491E"/>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013446">
      <w:bodyDiv w:val="1"/>
      <w:marLeft w:val="0"/>
      <w:marRight w:val="0"/>
      <w:marTop w:val="0"/>
      <w:marBottom w:val="0"/>
      <w:divBdr>
        <w:top w:val="none" w:sz="0" w:space="0" w:color="auto"/>
        <w:left w:val="none" w:sz="0" w:space="0" w:color="auto"/>
        <w:bottom w:val="none" w:sz="0" w:space="0" w:color="auto"/>
        <w:right w:val="none" w:sz="0" w:space="0" w:color="auto"/>
      </w:divBdr>
    </w:div>
    <w:div w:id="10964358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jaime.rumoroso@misalud.go.c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7</Pages>
  <Words>1167</Words>
  <Characters>6422</Characters>
  <Application>Microsoft Office Word</Application>
  <DocSecurity>0</DocSecurity>
  <Lines>53</Lines>
  <Paragraphs>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Eugenio Androvetto Villalobos</dc:creator>
  <cp:lastModifiedBy>Jaime Rumoroso Solis</cp:lastModifiedBy>
  <cp:revision>2</cp:revision>
  <dcterms:created xsi:type="dcterms:W3CDTF">2019-04-09T21:13:00Z</dcterms:created>
  <dcterms:modified xsi:type="dcterms:W3CDTF">2019-04-09T21:13:00Z</dcterms:modified>
</cp:coreProperties>
</file>