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F6AA187" w14:textId="56D4ED3D" w:rsidR="000F7B1A" w:rsidRPr="003275E9" w:rsidRDefault="00FB5818" w:rsidP="00F248D7">
      <w:pPr>
        <w:shd w:val="clear" w:color="auto" w:fill="FFFFFF"/>
        <w:jc w:val="center"/>
        <w:rPr>
          <w:rFonts w:ascii="Verdana" w:eastAsia="Times New Roman" w:hAnsi="Verdana" w:cs="Arial"/>
          <w:b/>
          <w:color w:val="212121"/>
          <w:sz w:val="32"/>
          <w:szCs w:val="32"/>
          <w:lang w:eastAsia="es-CR"/>
        </w:rPr>
      </w:pPr>
      <w:r w:rsidRPr="003275E9">
        <w:rPr>
          <w:rFonts w:ascii="Verdana" w:eastAsia="Times New Roman" w:hAnsi="Verdana" w:cs="Arial"/>
          <w:b/>
          <w:color w:val="212121"/>
          <w:sz w:val="32"/>
          <w:szCs w:val="32"/>
          <w:lang w:eastAsia="es-CR"/>
        </w:rPr>
        <w:t xml:space="preserve">Dr. </w:t>
      </w:r>
      <w:r w:rsidR="00B571D7">
        <w:rPr>
          <w:rFonts w:ascii="Verdana" w:eastAsia="Times New Roman" w:hAnsi="Verdana" w:cs="Arial"/>
          <w:b/>
          <w:color w:val="212121"/>
          <w:sz w:val="32"/>
          <w:szCs w:val="32"/>
          <w:lang w:eastAsia="es-CR"/>
        </w:rPr>
        <w:t>Daniel Salas Peraza</w:t>
      </w:r>
    </w:p>
    <w:p w14:paraId="68280BC9" w14:textId="71953F1F" w:rsidR="00F248D7" w:rsidRDefault="00B571D7" w:rsidP="00F248D7">
      <w:pPr>
        <w:shd w:val="clear" w:color="auto" w:fill="FFFFFF"/>
        <w:jc w:val="center"/>
        <w:rPr>
          <w:rFonts w:ascii="Verdana" w:eastAsia="Times New Roman" w:hAnsi="Verdana" w:cs="Arial"/>
          <w:b/>
          <w:color w:val="212121"/>
          <w:sz w:val="32"/>
          <w:szCs w:val="32"/>
          <w:lang w:eastAsia="es-CR"/>
        </w:rPr>
      </w:pPr>
      <w:r>
        <w:rPr>
          <w:rFonts w:ascii="Verdana" w:eastAsia="Times New Roman" w:hAnsi="Verdana" w:cs="Arial"/>
          <w:b/>
          <w:color w:val="212121"/>
          <w:sz w:val="32"/>
          <w:szCs w:val="32"/>
          <w:lang w:eastAsia="es-CR"/>
        </w:rPr>
        <w:t>M</w:t>
      </w:r>
      <w:r w:rsidR="00065A57" w:rsidRPr="003275E9">
        <w:rPr>
          <w:rFonts w:ascii="Verdana" w:eastAsia="Times New Roman" w:hAnsi="Verdana" w:cs="Arial"/>
          <w:b/>
          <w:color w:val="212121"/>
          <w:sz w:val="32"/>
          <w:szCs w:val="32"/>
          <w:lang w:eastAsia="es-CR"/>
        </w:rPr>
        <w:t>inistr</w:t>
      </w:r>
      <w:r>
        <w:rPr>
          <w:rFonts w:ascii="Verdana" w:eastAsia="Times New Roman" w:hAnsi="Verdana" w:cs="Arial"/>
          <w:b/>
          <w:color w:val="212121"/>
          <w:sz w:val="32"/>
          <w:szCs w:val="32"/>
          <w:lang w:eastAsia="es-CR"/>
        </w:rPr>
        <w:t>o</w:t>
      </w:r>
      <w:r w:rsidR="00FB5818" w:rsidRPr="003275E9">
        <w:rPr>
          <w:rFonts w:ascii="Verdana" w:eastAsia="Times New Roman" w:hAnsi="Verdana" w:cs="Arial"/>
          <w:b/>
          <w:color w:val="212121"/>
          <w:sz w:val="32"/>
          <w:szCs w:val="32"/>
          <w:lang w:eastAsia="es-CR"/>
        </w:rPr>
        <w:t xml:space="preserve"> de </w:t>
      </w:r>
      <w:r w:rsidR="00F248D7" w:rsidRPr="003275E9">
        <w:rPr>
          <w:rFonts w:ascii="Verdana" w:eastAsia="Times New Roman" w:hAnsi="Verdana" w:cs="Arial"/>
          <w:b/>
          <w:color w:val="212121"/>
          <w:sz w:val="32"/>
          <w:szCs w:val="32"/>
          <w:lang w:eastAsia="es-CR"/>
        </w:rPr>
        <w:t>Salud</w:t>
      </w:r>
    </w:p>
    <w:p w14:paraId="03A330FE" w14:textId="009CA3A3" w:rsidR="00B75968" w:rsidRPr="003275E9" w:rsidRDefault="00B75968" w:rsidP="00F248D7">
      <w:pPr>
        <w:spacing w:after="200" w:line="276" w:lineRule="auto"/>
        <w:jc w:val="both"/>
        <w:rPr>
          <w:rFonts w:ascii="Verdana" w:eastAsia="Calibri" w:hAnsi="Verdana" w:cs="Times New Roman"/>
          <w:b/>
          <w:sz w:val="22"/>
          <w:szCs w:val="22"/>
          <w:lang w:val="es-ES" w:eastAsia="en-US"/>
        </w:rPr>
      </w:pPr>
      <w:bookmarkStart w:id="0" w:name="_Hlk521677712"/>
    </w:p>
    <w:p w14:paraId="3D473909" w14:textId="24B3456D" w:rsidR="00065A57" w:rsidRDefault="00065A57" w:rsidP="00065A57">
      <w:pPr>
        <w:spacing w:after="200" w:line="276" w:lineRule="auto"/>
        <w:jc w:val="both"/>
        <w:rPr>
          <w:rFonts w:ascii="Verdana" w:eastAsia="Calibri" w:hAnsi="Verdana" w:cs="Times New Roman"/>
          <w:b/>
          <w:sz w:val="22"/>
          <w:szCs w:val="22"/>
          <w:lang w:val="es-ES" w:eastAsia="en-US"/>
        </w:rPr>
      </w:pPr>
      <w:r w:rsidRPr="003275E9">
        <w:rPr>
          <w:rFonts w:ascii="Verdana" w:eastAsia="Calibri" w:hAnsi="Verdana" w:cs="Times New Roman"/>
          <w:b/>
          <w:sz w:val="22"/>
          <w:szCs w:val="22"/>
          <w:lang w:val="es-ES" w:eastAsia="en-US"/>
        </w:rPr>
        <w:t>Preparación académica</w:t>
      </w:r>
    </w:p>
    <w:p w14:paraId="0C7B393F" w14:textId="7038CFC5" w:rsidR="00B571D7" w:rsidRPr="00B571D7" w:rsidRDefault="00B571D7" w:rsidP="00B571D7">
      <w:pPr>
        <w:pStyle w:val="Prrafodelista"/>
        <w:numPr>
          <w:ilvl w:val="0"/>
          <w:numId w:val="19"/>
        </w:numPr>
        <w:spacing w:line="276" w:lineRule="auto"/>
        <w:jc w:val="both"/>
        <w:rPr>
          <w:rFonts w:ascii="Verdana" w:eastAsia="Calibri" w:hAnsi="Verdana" w:cs="Times New Roman"/>
          <w:sz w:val="22"/>
          <w:szCs w:val="22"/>
          <w:lang w:val="es-ES" w:eastAsia="en-US"/>
        </w:rPr>
      </w:pPr>
      <w:r w:rsidRPr="00B571D7">
        <w:rPr>
          <w:rFonts w:ascii="Verdana" w:eastAsia="Calibri" w:hAnsi="Verdana" w:cs="Times New Roman"/>
          <w:sz w:val="22"/>
          <w:szCs w:val="22"/>
          <w:lang w:val="es-ES" w:eastAsia="en-US"/>
        </w:rPr>
        <w:t>Licenciatura en Medicina y Cirugía</w:t>
      </w:r>
      <w:r w:rsidR="000F1076">
        <w:rPr>
          <w:rFonts w:ascii="Verdana" w:eastAsia="Calibri" w:hAnsi="Verdana" w:cs="Times New Roman"/>
          <w:sz w:val="22"/>
          <w:szCs w:val="22"/>
          <w:lang w:val="es-ES" w:eastAsia="en-US"/>
        </w:rPr>
        <w:t>.</w:t>
      </w:r>
    </w:p>
    <w:p w14:paraId="31931695" w14:textId="4E87B4CC" w:rsidR="00B571D7" w:rsidRPr="00B571D7" w:rsidRDefault="00B571D7" w:rsidP="00B571D7">
      <w:pPr>
        <w:pStyle w:val="Prrafodelista"/>
        <w:numPr>
          <w:ilvl w:val="0"/>
          <w:numId w:val="19"/>
        </w:numPr>
        <w:spacing w:line="276" w:lineRule="auto"/>
        <w:jc w:val="both"/>
        <w:rPr>
          <w:rFonts w:ascii="Verdana" w:eastAsia="Calibri" w:hAnsi="Verdana" w:cs="Times New Roman"/>
          <w:sz w:val="22"/>
          <w:szCs w:val="22"/>
          <w:lang w:val="es-ES" w:eastAsia="en-US"/>
        </w:rPr>
      </w:pPr>
      <w:r w:rsidRPr="00B571D7">
        <w:rPr>
          <w:rFonts w:ascii="Verdana" w:eastAsia="Calibri" w:hAnsi="Verdana" w:cs="Times New Roman"/>
          <w:sz w:val="22"/>
          <w:szCs w:val="22"/>
          <w:lang w:val="es-ES" w:eastAsia="en-US"/>
        </w:rPr>
        <w:t>Especialista en Gerencia de Proyectos</w:t>
      </w:r>
      <w:r w:rsidR="000F1076">
        <w:rPr>
          <w:rFonts w:ascii="Verdana" w:eastAsia="Calibri" w:hAnsi="Verdana" w:cs="Times New Roman"/>
          <w:sz w:val="22"/>
          <w:szCs w:val="22"/>
          <w:lang w:val="es-ES" w:eastAsia="en-US"/>
        </w:rPr>
        <w:t>.</w:t>
      </w:r>
    </w:p>
    <w:p w14:paraId="629431CF" w14:textId="472FD63E" w:rsidR="00B571D7" w:rsidRPr="00B571D7" w:rsidRDefault="00B571D7" w:rsidP="00B571D7">
      <w:pPr>
        <w:pStyle w:val="Prrafodelista"/>
        <w:numPr>
          <w:ilvl w:val="0"/>
          <w:numId w:val="19"/>
        </w:numPr>
        <w:spacing w:line="276" w:lineRule="auto"/>
        <w:jc w:val="both"/>
        <w:rPr>
          <w:rFonts w:ascii="Verdana" w:eastAsia="Calibri" w:hAnsi="Verdana" w:cs="Times New Roman"/>
          <w:sz w:val="22"/>
          <w:szCs w:val="22"/>
          <w:lang w:val="es-ES" w:eastAsia="en-US"/>
        </w:rPr>
      </w:pPr>
      <w:r w:rsidRPr="00B571D7">
        <w:rPr>
          <w:rFonts w:ascii="Verdana" w:eastAsia="Calibri" w:hAnsi="Verdana" w:cs="Times New Roman"/>
          <w:sz w:val="22"/>
          <w:szCs w:val="22"/>
          <w:lang w:val="es-ES" w:eastAsia="en-US"/>
        </w:rPr>
        <w:t>Maestría en Salud Pública con Énfasis en Gerencia</w:t>
      </w:r>
      <w:r w:rsidR="000F1076">
        <w:rPr>
          <w:rFonts w:ascii="Verdana" w:eastAsia="Calibri" w:hAnsi="Verdana" w:cs="Times New Roman"/>
          <w:sz w:val="22"/>
          <w:szCs w:val="22"/>
          <w:lang w:val="es-ES" w:eastAsia="en-US"/>
        </w:rPr>
        <w:t>.</w:t>
      </w:r>
      <w:r w:rsidRPr="00B571D7">
        <w:rPr>
          <w:rFonts w:ascii="Verdana" w:eastAsia="Calibri" w:hAnsi="Verdana" w:cs="Times New Roman"/>
          <w:sz w:val="22"/>
          <w:szCs w:val="22"/>
          <w:lang w:val="es-ES" w:eastAsia="en-US"/>
        </w:rPr>
        <w:t xml:space="preserve">             </w:t>
      </w:r>
    </w:p>
    <w:p w14:paraId="443EAFCB" w14:textId="72E57460" w:rsidR="002B4680" w:rsidRPr="00B571D7" w:rsidRDefault="00B571D7" w:rsidP="00B571D7">
      <w:pPr>
        <w:pStyle w:val="Prrafodelista"/>
        <w:numPr>
          <w:ilvl w:val="0"/>
          <w:numId w:val="19"/>
        </w:numPr>
        <w:spacing w:line="276" w:lineRule="auto"/>
        <w:jc w:val="both"/>
        <w:rPr>
          <w:rFonts w:ascii="Verdana" w:eastAsia="Calibri" w:hAnsi="Verdana" w:cs="Times New Roman"/>
          <w:sz w:val="22"/>
          <w:szCs w:val="22"/>
          <w:lang w:val="es-ES" w:eastAsia="en-US"/>
        </w:rPr>
      </w:pPr>
      <w:r w:rsidRPr="00B571D7">
        <w:rPr>
          <w:rFonts w:ascii="Verdana" w:eastAsia="Calibri" w:hAnsi="Verdana" w:cs="Times New Roman"/>
          <w:sz w:val="22"/>
          <w:szCs w:val="22"/>
          <w:lang w:val="es-ES" w:eastAsia="en-US"/>
        </w:rPr>
        <w:t xml:space="preserve">Maestría Profesional de Epidemiología con Énfasis en Epidemiología </w:t>
      </w:r>
      <w:r w:rsidR="000F1076">
        <w:rPr>
          <w:rFonts w:ascii="Verdana" w:eastAsia="Calibri" w:hAnsi="Verdana" w:cs="Times New Roman"/>
          <w:sz w:val="22"/>
          <w:szCs w:val="22"/>
          <w:lang w:val="es-ES" w:eastAsia="en-US"/>
        </w:rPr>
        <w:t>a</w:t>
      </w:r>
      <w:r w:rsidRPr="00B571D7">
        <w:rPr>
          <w:rFonts w:ascii="Verdana" w:eastAsia="Calibri" w:hAnsi="Verdana" w:cs="Times New Roman"/>
          <w:sz w:val="22"/>
          <w:szCs w:val="22"/>
          <w:lang w:val="es-ES" w:eastAsia="en-US"/>
        </w:rPr>
        <w:t>plicada a los Sistemas de Salud</w:t>
      </w:r>
      <w:r w:rsidR="000F1076">
        <w:rPr>
          <w:rFonts w:ascii="Verdana" w:eastAsia="Calibri" w:hAnsi="Verdana" w:cs="Times New Roman"/>
          <w:sz w:val="22"/>
          <w:szCs w:val="22"/>
          <w:lang w:val="es-ES" w:eastAsia="en-US"/>
        </w:rPr>
        <w:t>.</w:t>
      </w:r>
      <w:r w:rsidRPr="00B571D7">
        <w:rPr>
          <w:rFonts w:ascii="Verdana" w:eastAsia="Calibri" w:hAnsi="Verdana" w:cs="Times New Roman"/>
          <w:sz w:val="22"/>
          <w:szCs w:val="22"/>
          <w:lang w:val="es-ES" w:eastAsia="en-US"/>
        </w:rPr>
        <w:t xml:space="preserve">                                                                                               </w:t>
      </w:r>
    </w:p>
    <w:p w14:paraId="37AEFAD7" w14:textId="6A0E8A05" w:rsidR="009B7FBC" w:rsidRDefault="009B7FBC" w:rsidP="00C4775E">
      <w:pPr>
        <w:jc w:val="both"/>
        <w:rPr>
          <w:rFonts w:ascii="Arial" w:eastAsia="Calibri" w:hAnsi="Arial" w:cs="Arial"/>
          <w:lang w:val="es-ES" w:eastAsia="en-US"/>
        </w:rPr>
      </w:pPr>
    </w:p>
    <w:p w14:paraId="50723654" w14:textId="134C78F6" w:rsidR="00C4775E" w:rsidRDefault="00C4775E" w:rsidP="00C4775E">
      <w:pPr>
        <w:jc w:val="both"/>
        <w:rPr>
          <w:rFonts w:ascii="Verdana" w:eastAsia="Calibri" w:hAnsi="Verdana" w:cs="Times New Roman"/>
          <w:b/>
          <w:sz w:val="22"/>
          <w:szCs w:val="22"/>
          <w:lang w:val="es-ES" w:eastAsia="en-US"/>
        </w:rPr>
      </w:pPr>
      <w:r w:rsidRPr="00A10636">
        <w:rPr>
          <w:rFonts w:ascii="Verdana" w:eastAsia="Calibri" w:hAnsi="Verdana" w:cs="Times New Roman"/>
          <w:b/>
          <w:sz w:val="22"/>
          <w:szCs w:val="22"/>
          <w:lang w:val="es-ES" w:eastAsia="en-US"/>
        </w:rPr>
        <w:t>Experiencia Laboral</w:t>
      </w:r>
    </w:p>
    <w:p w14:paraId="77C92B2A" w14:textId="7B89D421" w:rsidR="00B571D7" w:rsidRDefault="00B571D7" w:rsidP="00C4775E">
      <w:pPr>
        <w:jc w:val="both"/>
        <w:rPr>
          <w:rFonts w:ascii="Verdana" w:eastAsia="Calibri" w:hAnsi="Verdana" w:cs="Times New Roman"/>
          <w:b/>
          <w:sz w:val="22"/>
          <w:szCs w:val="22"/>
          <w:lang w:val="es-ES" w:eastAsia="en-US"/>
        </w:rPr>
      </w:pPr>
    </w:p>
    <w:p w14:paraId="719BE926" w14:textId="54EF07AB" w:rsidR="00B571D7" w:rsidRPr="00B571D7" w:rsidRDefault="00B571D7" w:rsidP="00B571D7">
      <w:pPr>
        <w:spacing w:line="276" w:lineRule="auto"/>
        <w:ind w:left="360"/>
        <w:jc w:val="both"/>
        <w:rPr>
          <w:rFonts w:ascii="Verdana" w:eastAsia="Calibri" w:hAnsi="Verdana" w:cs="Times New Roman"/>
          <w:sz w:val="22"/>
          <w:szCs w:val="22"/>
          <w:lang w:val="es-ES" w:eastAsia="en-US"/>
        </w:rPr>
      </w:pPr>
      <w:r w:rsidRPr="00B571D7">
        <w:rPr>
          <w:rFonts w:ascii="Verdana" w:eastAsia="Calibri" w:hAnsi="Verdana" w:cs="Times New Roman"/>
          <w:sz w:val="22"/>
          <w:szCs w:val="22"/>
          <w:lang w:val="es-ES" w:eastAsia="en-US"/>
        </w:rPr>
        <w:t xml:space="preserve">Con una vasta experiencia en el sector público. </w:t>
      </w:r>
      <w:r>
        <w:rPr>
          <w:rFonts w:ascii="Verdana" w:eastAsia="Calibri" w:hAnsi="Verdana" w:cs="Times New Roman"/>
          <w:sz w:val="22"/>
          <w:szCs w:val="22"/>
          <w:lang w:val="es-ES" w:eastAsia="en-US"/>
        </w:rPr>
        <w:t>O</w:t>
      </w:r>
      <w:r w:rsidRPr="00B571D7">
        <w:rPr>
          <w:rFonts w:ascii="Verdana" w:eastAsia="Calibri" w:hAnsi="Verdana" w:cs="Times New Roman"/>
          <w:sz w:val="22"/>
          <w:szCs w:val="22"/>
          <w:lang w:val="es-ES" w:eastAsia="en-US"/>
        </w:rPr>
        <w:t>cupó</w:t>
      </w:r>
      <w:r>
        <w:rPr>
          <w:rFonts w:ascii="Verdana" w:eastAsia="Calibri" w:hAnsi="Verdana" w:cs="Times New Roman"/>
          <w:sz w:val="22"/>
          <w:szCs w:val="22"/>
          <w:lang w:val="es-ES" w:eastAsia="en-US"/>
        </w:rPr>
        <w:t xml:space="preserve"> el cargo de </w:t>
      </w:r>
      <w:r w:rsidR="00FD38D4">
        <w:rPr>
          <w:rFonts w:ascii="Verdana" w:eastAsia="Calibri" w:hAnsi="Verdana" w:cs="Times New Roman"/>
          <w:sz w:val="22"/>
          <w:szCs w:val="22"/>
          <w:lang w:val="es-ES" w:eastAsia="en-US"/>
        </w:rPr>
        <w:t>director</w:t>
      </w:r>
      <w:r>
        <w:rPr>
          <w:rFonts w:ascii="Verdana" w:eastAsia="Calibri" w:hAnsi="Verdana" w:cs="Times New Roman"/>
          <w:sz w:val="22"/>
          <w:szCs w:val="22"/>
          <w:lang w:val="es-ES" w:eastAsia="en-US"/>
        </w:rPr>
        <w:t xml:space="preserve"> a.i de</w:t>
      </w:r>
      <w:r w:rsidRPr="00B571D7">
        <w:rPr>
          <w:rFonts w:ascii="Verdana" w:eastAsia="Calibri" w:hAnsi="Verdana" w:cs="Times New Roman"/>
          <w:sz w:val="22"/>
          <w:szCs w:val="22"/>
          <w:lang w:val="es-ES" w:eastAsia="en-US"/>
        </w:rPr>
        <w:t xml:space="preserve"> la Dirección de Vigilancia de la Salud.</w:t>
      </w:r>
    </w:p>
    <w:p w14:paraId="276EBE26" w14:textId="77777777" w:rsidR="00B571D7" w:rsidRPr="00B571D7" w:rsidRDefault="00B571D7" w:rsidP="00B571D7">
      <w:pPr>
        <w:spacing w:line="276" w:lineRule="auto"/>
        <w:ind w:left="360"/>
        <w:jc w:val="both"/>
        <w:rPr>
          <w:rFonts w:ascii="Verdana" w:eastAsia="Calibri" w:hAnsi="Verdana" w:cs="Times New Roman"/>
          <w:sz w:val="22"/>
          <w:szCs w:val="22"/>
          <w:lang w:val="es-ES" w:eastAsia="en-US"/>
        </w:rPr>
      </w:pPr>
    </w:p>
    <w:p w14:paraId="401AF649" w14:textId="28A776C8" w:rsidR="00B571D7" w:rsidRPr="00B571D7" w:rsidRDefault="00B571D7" w:rsidP="00B571D7">
      <w:pPr>
        <w:spacing w:line="276" w:lineRule="auto"/>
        <w:ind w:left="360"/>
        <w:jc w:val="both"/>
        <w:rPr>
          <w:rFonts w:ascii="Verdana" w:eastAsia="Calibri" w:hAnsi="Verdana" w:cs="Times New Roman"/>
          <w:sz w:val="22"/>
          <w:szCs w:val="22"/>
          <w:lang w:val="es-ES" w:eastAsia="en-US"/>
        </w:rPr>
      </w:pPr>
      <w:r w:rsidRPr="00B571D7">
        <w:rPr>
          <w:rFonts w:ascii="Verdana" w:eastAsia="Calibri" w:hAnsi="Verdana" w:cs="Times New Roman"/>
          <w:sz w:val="22"/>
          <w:szCs w:val="22"/>
          <w:lang w:val="es-ES" w:eastAsia="en-US"/>
        </w:rPr>
        <w:t xml:space="preserve">Fue </w:t>
      </w:r>
      <w:r w:rsidR="000F1076">
        <w:rPr>
          <w:rFonts w:ascii="Verdana" w:eastAsia="Calibri" w:hAnsi="Verdana" w:cs="Times New Roman"/>
          <w:sz w:val="22"/>
          <w:szCs w:val="22"/>
          <w:lang w:val="es-ES" w:eastAsia="en-US"/>
        </w:rPr>
        <w:t>c</w:t>
      </w:r>
      <w:r w:rsidRPr="00B571D7">
        <w:rPr>
          <w:rFonts w:ascii="Verdana" w:eastAsia="Calibri" w:hAnsi="Verdana" w:cs="Times New Roman"/>
          <w:sz w:val="22"/>
          <w:szCs w:val="22"/>
          <w:lang w:val="es-ES" w:eastAsia="en-US"/>
        </w:rPr>
        <w:t xml:space="preserve">oordinador de Vigilancia de </w:t>
      </w:r>
      <w:r w:rsidR="000F1076">
        <w:rPr>
          <w:rFonts w:ascii="Verdana" w:eastAsia="Calibri" w:hAnsi="Verdana" w:cs="Times New Roman"/>
          <w:sz w:val="22"/>
          <w:szCs w:val="22"/>
          <w:lang w:val="es-ES" w:eastAsia="en-US"/>
        </w:rPr>
        <w:t>e</w:t>
      </w:r>
      <w:r w:rsidRPr="00B571D7">
        <w:rPr>
          <w:rFonts w:ascii="Verdana" w:eastAsia="Calibri" w:hAnsi="Verdana" w:cs="Times New Roman"/>
          <w:sz w:val="22"/>
          <w:szCs w:val="22"/>
          <w:lang w:val="es-ES" w:eastAsia="en-US"/>
        </w:rPr>
        <w:t xml:space="preserve">nfermedades </w:t>
      </w:r>
      <w:r w:rsidR="000F1076">
        <w:rPr>
          <w:rFonts w:ascii="Verdana" w:eastAsia="Calibri" w:hAnsi="Verdana" w:cs="Times New Roman"/>
          <w:sz w:val="22"/>
          <w:szCs w:val="22"/>
          <w:lang w:val="es-ES" w:eastAsia="en-US"/>
        </w:rPr>
        <w:t>n</w:t>
      </w:r>
      <w:r w:rsidRPr="00B571D7">
        <w:rPr>
          <w:rFonts w:ascii="Verdana" w:eastAsia="Calibri" w:hAnsi="Verdana" w:cs="Times New Roman"/>
          <w:sz w:val="22"/>
          <w:szCs w:val="22"/>
          <w:lang w:val="es-ES" w:eastAsia="en-US"/>
        </w:rPr>
        <w:t xml:space="preserve">o </w:t>
      </w:r>
      <w:r w:rsidR="000F1076">
        <w:rPr>
          <w:rFonts w:ascii="Verdana" w:eastAsia="Calibri" w:hAnsi="Verdana" w:cs="Times New Roman"/>
          <w:sz w:val="22"/>
          <w:szCs w:val="22"/>
          <w:lang w:val="es-ES" w:eastAsia="en-US"/>
        </w:rPr>
        <w:t>t</w:t>
      </w:r>
      <w:r w:rsidRPr="00B571D7">
        <w:rPr>
          <w:rFonts w:ascii="Verdana" w:eastAsia="Calibri" w:hAnsi="Verdana" w:cs="Times New Roman"/>
          <w:sz w:val="22"/>
          <w:szCs w:val="22"/>
          <w:lang w:val="es-ES" w:eastAsia="en-US"/>
        </w:rPr>
        <w:t xml:space="preserve">ransmisibles y ha ocupado cargos de dirección en los Centros de </w:t>
      </w:r>
      <w:r w:rsidR="00FD38D4" w:rsidRPr="00B571D7">
        <w:rPr>
          <w:rFonts w:ascii="Verdana" w:eastAsia="Calibri" w:hAnsi="Verdana" w:cs="Times New Roman"/>
          <w:sz w:val="22"/>
          <w:szCs w:val="22"/>
          <w:lang w:val="es-ES" w:eastAsia="en-US"/>
        </w:rPr>
        <w:t>Educación</w:t>
      </w:r>
      <w:r w:rsidRPr="00B571D7">
        <w:rPr>
          <w:rFonts w:ascii="Verdana" w:eastAsia="Calibri" w:hAnsi="Verdana" w:cs="Times New Roman"/>
          <w:sz w:val="22"/>
          <w:szCs w:val="22"/>
          <w:lang w:val="es-ES" w:eastAsia="en-US"/>
        </w:rPr>
        <w:t xml:space="preserve"> y </w:t>
      </w:r>
      <w:r w:rsidR="00FD38D4" w:rsidRPr="00B571D7">
        <w:rPr>
          <w:rFonts w:ascii="Verdana" w:eastAsia="Calibri" w:hAnsi="Verdana" w:cs="Times New Roman"/>
          <w:sz w:val="22"/>
          <w:szCs w:val="22"/>
          <w:lang w:val="es-ES" w:eastAsia="en-US"/>
        </w:rPr>
        <w:t>Nutrición</w:t>
      </w:r>
      <w:r w:rsidRPr="00B571D7">
        <w:rPr>
          <w:rFonts w:ascii="Verdana" w:eastAsia="Calibri" w:hAnsi="Verdana" w:cs="Times New Roman"/>
          <w:sz w:val="22"/>
          <w:szCs w:val="22"/>
          <w:lang w:val="es-ES" w:eastAsia="en-US"/>
        </w:rPr>
        <w:t xml:space="preserve"> y Centros Infantiles de Desarrollo Integral (CEN y CINAI).</w:t>
      </w:r>
    </w:p>
    <w:p w14:paraId="0F137C59" w14:textId="77777777" w:rsidR="00B571D7" w:rsidRPr="00B571D7" w:rsidRDefault="00B571D7" w:rsidP="00B571D7">
      <w:pPr>
        <w:spacing w:line="276" w:lineRule="auto"/>
        <w:ind w:left="360"/>
        <w:jc w:val="both"/>
        <w:rPr>
          <w:rFonts w:ascii="Verdana" w:eastAsia="Calibri" w:hAnsi="Verdana" w:cs="Times New Roman"/>
          <w:sz w:val="22"/>
          <w:szCs w:val="22"/>
          <w:lang w:val="es-ES" w:eastAsia="en-US"/>
        </w:rPr>
      </w:pPr>
    </w:p>
    <w:p w14:paraId="1658C307" w14:textId="475FD527" w:rsidR="00B571D7" w:rsidRPr="00B571D7" w:rsidRDefault="00B571D7" w:rsidP="00B571D7">
      <w:pPr>
        <w:spacing w:line="276" w:lineRule="auto"/>
        <w:ind w:left="360"/>
        <w:jc w:val="both"/>
        <w:rPr>
          <w:rFonts w:ascii="Verdana" w:eastAsia="Calibri" w:hAnsi="Verdana" w:cs="Times New Roman"/>
          <w:sz w:val="22"/>
          <w:szCs w:val="22"/>
          <w:lang w:val="es-ES" w:eastAsia="en-US"/>
        </w:rPr>
      </w:pPr>
      <w:r w:rsidRPr="00B571D7">
        <w:rPr>
          <w:rFonts w:ascii="Verdana" w:eastAsia="Calibri" w:hAnsi="Verdana" w:cs="Times New Roman"/>
          <w:sz w:val="22"/>
          <w:szCs w:val="22"/>
          <w:lang w:val="es-ES" w:eastAsia="en-US"/>
        </w:rPr>
        <w:t xml:space="preserve">También fue coordinador nacional del Programa Ampliado de Inmunizaciones, de la Vigilancia de Enfermedades Inmunoprevenibles, de la Vigilancia de </w:t>
      </w:r>
      <w:r w:rsidR="00FD38D4" w:rsidRPr="00B571D7">
        <w:rPr>
          <w:rFonts w:ascii="Verdana" w:eastAsia="Calibri" w:hAnsi="Verdana" w:cs="Times New Roman"/>
          <w:sz w:val="22"/>
          <w:szCs w:val="22"/>
          <w:lang w:val="es-ES" w:eastAsia="en-US"/>
        </w:rPr>
        <w:t>Intoxicación</w:t>
      </w:r>
      <w:r w:rsidRPr="00B571D7">
        <w:rPr>
          <w:rFonts w:ascii="Verdana" w:eastAsia="Calibri" w:hAnsi="Verdana" w:cs="Times New Roman"/>
          <w:sz w:val="22"/>
          <w:szCs w:val="22"/>
          <w:lang w:val="es-ES" w:eastAsia="en-US"/>
        </w:rPr>
        <w:t xml:space="preserve"> por Plaguicidas y de la </w:t>
      </w:r>
      <w:r w:rsidR="00FD38D4" w:rsidRPr="00B571D7">
        <w:rPr>
          <w:rFonts w:ascii="Verdana" w:eastAsia="Calibri" w:hAnsi="Verdana" w:cs="Times New Roman"/>
          <w:sz w:val="22"/>
          <w:szCs w:val="22"/>
          <w:lang w:val="es-ES" w:eastAsia="en-US"/>
        </w:rPr>
        <w:t>Comisión</w:t>
      </w:r>
      <w:r w:rsidRPr="00B571D7">
        <w:rPr>
          <w:rFonts w:ascii="Verdana" w:eastAsia="Calibri" w:hAnsi="Verdana" w:cs="Times New Roman"/>
          <w:sz w:val="22"/>
          <w:szCs w:val="22"/>
          <w:lang w:val="es-ES" w:eastAsia="en-US"/>
        </w:rPr>
        <w:t xml:space="preserve"> de </w:t>
      </w:r>
      <w:r w:rsidR="00FD38D4" w:rsidRPr="00B571D7">
        <w:rPr>
          <w:rFonts w:ascii="Verdana" w:eastAsia="Calibri" w:hAnsi="Verdana" w:cs="Times New Roman"/>
          <w:sz w:val="22"/>
          <w:szCs w:val="22"/>
          <w:lang w:val="es-ES" w:eastAsia="en-US"/>
        </w:rPr>
        <w:t>Preparación</w:t>
      </w:r>
      <w:r w:rsidRPr="00B571D7">
        <w:rPr>
          <w:rFonts w:ascii="Verdana" w:eastAsia="Calibri" w:hAnsi="Verdana" w:cs="Times New Roman"/>
          <w:sz w:val="22"/>
          <w:szCs w:val="22"/>
          <w:lang w:val="es-ES" w:eastAsia="en-US"/>
        </w:rPr>
        <w:t xml:space="preserve"> para una Pandemia de Influenza.</w:t>
      </w:r>
    </w:p>
    <w:p w14:paraId="09723711" w14:textId="77777777" w:rsidR="00B571D7" w:rsidRPr="00B571D7" w:rsidRDefault="00B571D7" w:rsidP="00FD38D4">
      <w:pPr>
        <w:spacing w:line="276" w:lineRule="auto"/>
        <w:jc w:val="both"/>
        <w:rPr>
          <w:rFonts w:ascii="Verdana" w:eastAsia="Calibri" w:hAnsi="Verdana" w:cs="Times New Roman"/>
          <w:sz w:val="22"/>
          <w:szCs w:val="22"/>
          <w:lang w:val="es-ES" w:eastAsia="en-US"/>
        </w:rPr>
      </w:pPr>
    </w:p>
    <w:p w14:paraId="68939BFE" w14:textId="5DEA5652" w:rsidR="00B571D7" w:rsidRDefault="000F1076" w:rsidP="00B571D7">
      <w:pPr>
        <w:spacing w:line="276" w:lineRule="auto"/>
        <w:ind w:left="360"/>
        <w:jc w:val="both"/>
        <w:rPr>
          <w:rFonts w:ascii="Verdana" w:eastAsia="Calibri" w:hAnsi="Verdana" w:cs="Times New Roman"/>
          <w:sz w:val="22"/>
          <w:szCs w:val="22"/>
          <w:lang w:val="es-ES" w:eastAsia="en-US"/>
        </w:rPr>
      </w:pPr>
      <w:r>
        <w:rPr>
          <w:rFonts w:ascii="Verdana" w:eastAsia="Calibri" w:hAnsi="Verdana" w:cs="Times New Roman"/>
          <w:sz w:val="22"/>
          <w:szCs w:val="22"/>
          <w:lang w:val="es-ES" w:eastAsia="en-US"/>
        </w:rPr>
        <w:t>Asimismo,</w:t>
      </w:r>
      <w:r w:rsidR="00B571D7" w:rsidRPr="00B571D7">
        <w:rPr>
          <w:rFonts w:ascii="Verdana" w:eastAsia="Calibri" w:hAnsi="Verdana" w:cs="Times New Roman"/>
          <w:sz w:val="22"/>
          <w:szCs w:val="22"/>
          <w:lang w:val="es-ES" w:eastAsia="en-US"/>
        </w:rPr>
        <w:t xml:space="preserve"> tuvo el cargo de Secretario Técnico de la Comisión Nacional de Vacunación</w:t>
      </w:r>
      <w:r w:rsidR="00FD38D4">
        <w:rPr>
          <w:rFonts w:ascii="Verdana" w:eastAsia="Calibri" w:hAnsi="Verdana" w:cs="Times New Roman"/>
          <w:sz w:val="22"/>
          <w:szCs w:val="22"/>
          <w:lang w:val="es-ES" w:eastAsia="en-US"/>
        </w:rPr>
        <w:t xml:space="preserve">. </w:t>
      </w:r>
      <w:r w:rsidR="00B571D7" w:rsidRPr="00B571D7">
        <w:rPr>
          <w:rFonts w:ascii="Verdana" w:eastAsia="Calibri" w:hAnsi="Verdana" w:cs="Times New Roman"/>
          <w:sz w:val="22"/>
          <w:szCs w:val="22"/>
          <w:lang w:val="es-ES" w:eastAsia="en-US"/>
        </w:rPr>
        <w:t>Director a.i.</w:t>
      </w:r>
      <w:r w:rsidR="00FD38D4">
        <w:rPr>
          <w:rFonts w:ascii="Verdana" w:eastAsia="Calibri" w:hAnsi="Verdana" w:cs="Times New Roman"/>
          <w:sz w:val="22"/>
          <w:szCs w:val="22"/>
          <w:lang w:val="es-ES" w:eastAsia="en-US"/>
        </w:rPr>
        <w:t xml:space="preserve"> del</w:t>
      </w:r>
      <w:r w:rsidR="00B571D7" w:rsidRPr="00B571D7">
        <w:rPr>
          <w:rFonts w:ascii="Verdana" w:eastAsia="Calibri" w:hAnsi="Verdana" w:cs="Times New Roman"/>
          <w:sz w:val="22"/>
          <w:szCs w:val="22"/>
          <w:lang w:val="es-ES" w:eastAsia="en-US"/>
        </w:rPr>
        <w:t xml:space="preserve"> Área Rectora de Salud Ciudad Quesada, </w:t>
      </w:r>
      <w:r w:rsidR="00FD38D4">
        <w:rPr>
          <w:rFonts w:ascii="Verdana" w:eastAsia="Calibri" w:hAnsi="Verdana" w:cs="Times New Roman"/>
          <w:sz w:val="22"/>
          <w:szCs w:val="22"/>
          <w:lang w:val="es-ES" w:eastAsia="en-US"/>
        </w:rPr>
        <w:t xml:space="preserve">y del </w:t>
      </w:r>
      <w:r w:rsidR="00B571D7" w:rsidRPr="00B571D7">
        <w:rPr>
          <w:rFonts w:ascii="Verdana" w:eastAsia="Calibri" w:hAnsi="Verdana" w:cs="Times New Roman"/>
          <w:sz w:val="22"/>
          <w:szCs w:val="22"/>
          <w:lang w:val="es-ES" w:eastAsia="en-US"/>
        </w:rPr>
        <w:t xml:space="preserve">Área Rectora de Salud Aguas Zarcas, </w:t>
      </w:r>
      <w:r>
        <w:rPr>
          <w:rFonts w:ascii="Verdana" w:eastAsia="Calibri" w:hAnsi="Verdana" w:cs="Times New Roman"/>
          <w:sz w:val="22"/>
          <w:szCs w:val="22"/>
          <w:lang w:val="es-ES" w:eastAsia="en-US"/>
        </w:rPr>
        <w:t xml:space="preserve">m </w:t>
      </w:r>
      <w:bookmarkStart w:id="1" w:name="_GoBack"/>
      <w:bookmarkEnd w:id="1"/>
      <w:r w:rsidR="00B571D7" w:rsidRPr="00B571D7">
        <w:rPr>
          <w:rFonts w:ascii="Verdana" w:eastAsia="Calibri" w:hAnsi="Verdana" w:cs="Times New Roman"/>
          <w:sz w:val="22"/>
          <w:szCs w:val="22"/>
          <w:lang w:val="es-ES" w:eastAsia="en-US"/>
        </w:rPr>
        <w:t>iembro de la Unidad de Desarrollo Estratégico de la Salud en el nivel Regional y funcionario del Área Rectora de Salud de Ciudad Quesada.</w:t>
      </w:r>
    </w:p>
    <w:p w14:paraId="3143950A" w14:textId="08B96439" w:rsidR="00FD38D4" w:rsidRDefault="00FD38D4" w:rsidP="00B571D7">
      <w:pPr>
        <w:spacing w:line="276" w:lineRule="auto"/>
        <w:ind w:left="360"/>
        <w:jc w:val="both"/>
        <w:rPr>
          <w:rFonts w:ascii="Verdana" w:eastAsia="Calibri" w:hAnsi="Verdana" w:cs="Times New Roman"/>
          <w:sz w:val="22"/>
          <w:szCs w:val="22"/>
          <w:lang w:val="es-ES" w:eastAsia="en-US"/>
        </w:rPr>
      </w:pPr>
    </w:p>
    <w:p w14:paraId="4B468C0A" w14:textId="77777777" w:rsidR="00FD38D4" w:rsidRPr="00B571D7" w:rsidRDefault="00FD38D4" w:rsidP="00B571D7">
      <w:pPr>
        <w:spacing w:line="276" w:lineRule="auto"/>
        <w:ind w:left="360"/>
        <w:jc w:val="both"/>
        <w:rPr>
          <w:rFonts w:ascii="Verdana" w:eastAsia="Calibri" w:hAnsi="Verdana" w:cs="Times New Roman"/>
          <w:sz w:val="22"/>
          <w:szCs w:val="22"/>
          <w:lang w:val="es-ES" w:eastAsia="en-US"/>
        </w:rPr>
      </w:pPr>
    </w:p>
    <w:p w14:paraId="48C4BAFF" w14:textId="3E469F08" w:rsidR="00B571D7" w:rsidRPr="00B571D7" w:rsidRDefault="00B571D7" w:rsidP="00B571D7">
      <w:pPr>
        <w:spacing w:line="276" w:lineRule="auto"/>
        <w:ind w:left="360"/>
        <w:jc w:val="both"/>
        <w:rPr>
          <w:rFonts w:ascii="Verdana" w:eastAsia="Calibri" w:hAnsi="Verdana" w:cs="Times New Roman"/>
          <w:sz w:val="22"/>
          <w:szCs w:val="22"/>
          <w:lang w:val="es-ES" w:eastAsia="en-US"/>
        </w:rPr>
      </w:pPr>
    </w:p>
    <w:p w14:paraId="364FD0F2" w14:textId="2F0FA1FE" w:rsidR="00B571D7" w:rsidRPr="00B571D7" w:rsidRDefault="00B571D7" w:rsidP="00B571D7">
      <w:pPr>
        <w:spacing w:line="276" w:lineRule="auto"/>
        <w:ind w:left="360"/>
        <w:jc w:val="both"/>
        <w:rPr>
          <w:rFonts w:ascii="Verdana" w:eastAsia="Calibri" w:hAnsi="Verdana" w:cs="Times New Roman"/>
          <w:sz w:val="22"/>
          <w:szCs w:val="22"/>
          <w:lang w:val="es-ES" w:eastAsia="en-US"/>
        </w:rPr>
      </w:pPr>
    </w:p>
    <w:p w14:paraId="05C64B18" w14:textId="233B8594" w:rsidR="00B571D7" w:rsidRPr="00B571D7" w:rsidRDefault="00B571D7" w:rsidP="00B571D7">
      <w:pPr>
        <w:spacing w:line="276" w:lineRule="auto"/>
        <w:ind w:left="360"/>
        <w:jc w:val="both"/>
        <w:rPr>
          <w:rFonts w:ascii="Verdana" w:eastAsia="Calibri" w:hAnsi="Verdana" w:cs="Times New Roman"/>
          <w:sz w:val="22"/>
          <w:szCs w:val="22"/>
          <w:lang w:val="es-ES" w:eastAsia="en-US"/>
        </w:rPr>
      </w:pPr>
    </w:p>
    <w:p w14:paraId="3D803889" w14:textId="7B05BB54" w:rsidR="00B571D7" w:rsidRPr="00B571D7" w:rsidRDefault="00B571D7" w:rsidP="00B571D7">
      <w:pPr>
        <w:spacing w:line="276" w:lineRule="auto"/>
        <w:ind w:left="360"/>
        <w:jc w:val="both"/>
        <w:rPr>
          <w:rFonts w:ascii="Verdana" w:eastAsia="Calibri" w:hAnsi="Verdana" w:cs="Times New Roman"/>
          <w:sz w:val="22"/>
          <w:szCs w:val="22"/>
          <w:lang w:val="es-ES" w:eastAsia="en-US"/>
        </w:rPr>
      </w:pPr>
    </w:p>
    <w:p w14:paraId="25F0845F" w14:textId="1712F7EC" w:rsidR="00B571D7" w:rsidRPr="00B571D7" w:rsidRDefault="00B571D7" w:rsidP="00B571D7">
      <w:pPr>
        <w:spacing w:line="276" w:lineRule="auto"/>
        <w:ind w:left="360"/>
        <w:jc w:val="both"/>
        <w:rPr>
          <w:rFonts w:ascii="Verdana" w:eastAsia="Calibri" w:hAnsi="Verdana" w:cs="Times New Roman"/>
          <w:sz w:val="22"/>
          <w:szCs w:val="22"/>
          <w:lang w:val="es-ES" w:eastAsia="en-US"/>
        </w:rPr>
      </w:pPr>
    </w:p>
    <w:p w14:paraId="4DBDD02E" w14:textId="77777777" w:rsidR="00B571D7" w:rsidRPr="00B571D7" w:rsidRDefault="00B571D7" w:rsidP="00B571D7">
      <w:pPr>
        <w:spacing w:line="276" w:lineRule="auto"/>
        <w:ind w:left="360"/>
        <w:jc w:val="both"/>
        <w:rPr>
          <w:rFonts w:ascii="Verdana" w:eastAsia="Calibri" w:hAnsi="Verdana" w:cs="Times New Roman"/>
          <w:sz w:val="22"/>
          <w:szCs w:val="22"/>
          <w:lang w:val="es-ES" w:eastAsia="en-US"/>
        </w:rPr>
      </w:pPr>
    </w:p>
    <w:bookmarkEnd w:id="0"/>
    <w:p w14:paraId="1D68E6E1" w14:textId="5C337785" w:rsidR="00065A57" w:rsidRPr="00B571D7" w:rsidRDefault="00065A57" w:rsidP="00B571D7">
      <w:pPr>
        <w:spacing w:line="276" w:lineRule="auto"/>
        <w:ind w:left="360"/>
        <w:jc w:val="both"/>
        <w:rPr>
          <w:rFonts w:ascii="Verdana" w:eastAsia="Calibri" w:hAnsi="Verdana" w:cs="Times New Roman"/>
          <w:sz w:val="22"/>
          <w:szCs w:val="22"/>
          <w:lang w:val="es-ES" w:eastAsia="en-US"/>
        </w:rPr>
      </w:pPr>
    </w:p>
    <w:sectPr w:rsidR="00065A57" w:rsidRPr="00B571D7" w:rsidSect="002B46DC">
      <w:headerReference w:type="default" r:id="rId7"/>
      <w:footerReference w:type="default" r:id="rId8"/>
      <w:pgSz w:w="12240" w:h="15840"/>
      <w:pgMar w:top="2269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D91713E" w14:textId="77777777" w:rsidR="00376EB4" w:rsidRDefault="00376EB4" w:rsidP="00A45212">
      <w:r>
        <w:separator/>
      </w:r>
    </w:p>
  </w:endnote>
  <w:endnote w:type="continuationSeparator" w:id="0">
    <w:p w14:paraId="73478114" w14:textId="77777777" w:rsidR="00376EB4" w:rsidRDefault="00376EB4" w:rsidP="00A452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Avenir Medium">
    <w:altName w:val="Calibri"/>
    <w:charset w:val="00"/>
    <w:family w:val="auto"/>
    <w:pitch w:val="variable"/>
    <w:sig w:usb0="800000AF" w:usb1="5000204A" w:usb2="00000000" w:usb3="00000000" w:csb0="0000009B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978D57A" w14:textId="530080B4" w:rsidR="00090EFC" w:rsidRDefault="00DC121B">
    <w:pPr>
      <w:pStyle w:val="Piedepgina"/>
      <w:rPr>
        <w:rFonts w:ascii="Avenir Medium" w:hAnsi="Avenir Medium"/>
        <w:sz w:val="20"/>
        <w:szCs w:val="20"/>
      </w:rPr>
    </w:pPr>
    <w:r>
      <w:rPr>
        <w:rFonts w:ascii="Avenir Medium" w:hAnsi="Avenir Medium"/>
        <w:noProof/>
        <w:sz w:val="20"/>
        <w:szCs w:val="20"/>
        <w:lang w:val="es-CR" w:eastAsia="es-CR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2E639308" wp14:editId="0F466CBC">
              <wp:simplePos x="0" y="0"/>
              <wp:positionH relativeFrom="column">
                <wp:posOffset>3082290</wp:posOffset>
              </wp:positionH>
              <wp:positionV relativeFrom="paragraph">
                <wp:posOffset>152400</wp:posOffset>
              </wp:positionV>
              <wp:extent cx="3219450" cy="457200"/>
              <wp:effectExtent l="0" t="0" r="0" b="0"/>
              <wp:wrapNone/>
              <wp:docPr id="3" name="Cuadro de texto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21945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arto="http://schemas.microsoft.com/office/word/2006/arto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B661EC8" w14:textId="29A3F4A2" w:rsidR="00DC121B" w:rsidRPr="00DC56D0" w:rsidRDefault="00DC121B" w:rsidP="00DC121B">
                          <w:pPr>
                            <w:rPr>
                              <w:rFonts w:ascii="Book Antiqua" w:hAnsi="Book Antiqua"/>
                              <w:sz w:val="20"/>
                              <w:szCs w:val="20"/>
                              <w:lang w:val="en-US"/>
                            </w:rPr>
                          </w:pPr>
                          <w:r w:rsidRPr="00DC56D0">
                            <w:rPr>
                              <w:rFonts w:ascii="Book Antiqua" w:hAnsi="Book Antiqua"/>
                              <w:sz w:val="20"/>
                              <w:szCs w:val="20"/>
                              <w:lang w:val="en-US"/>
                            </w:rPr>
                            <w:t>Tel (506)</w:t>
                          </w:r>
                          <w:r w:rsidR="00B5232E" w:rsidRPr="00DC56D0">
                            <w:rPr>
                              <w:rFonts w:ascii="Book Antiqua" w:hAnsi="Book Antiqua"/>
                              <w:sz w:val="20"/>
                              <w:szCs w:val="20"/>
                              <w:lang w:val="en-US"/>
                            </w:rPr>
                            <w:t xml:space="preserve"> </w:t>
                          </w:r>
                          <w:r w:rsidR="00335B41">
                            <w:rPr>
                              <w:rFonts w:ascii="Book Antiqua" w:hAnsi="Book Antiqua"/>
                              <w:sz w:val="20"/>
                              <w:szCs w:val="20"/>
                              <w:lang w:val="en-US"/>
                            </w:rPr>
                            <w:t>2223</w:t>
                          </w:r>
                          <w:r w:rsidR="00B5232E" w:rsidRPr="00DC56D0">
                            <w:rPr>
                              <w:rFonts w:ascii="Book Antiqua" w:hAnsi="Book Antiqua"/>
                              <w:sz w:val="20"/>
                              <w:szCs w:val="20"/>
                              <w:lang w:val="en-US"/>
                            </w:rPr>
                            <w:t>-</w:t>
                          </w:r>
                          <w:r w:rsidR="00335B41">
                            <w:rPr>
                              <w:rFonts w:ascii="Book Antiqua" w:hAnsi="Book Antiqua"/>
                              <w:sz w:val="20"/>
                              <w:szCs w:val="20"/>
                              <w:lang w:val="en-US"/>
                            </w:rPr>
                            <w:t>03-33</w:t>
                          </w:r>
                          <w:r w:rsidR="00B5232E" w:rsidRPr="00DC56D0">
                            <w:rPr>
                              <w:rFonts w:ascii="Book Antiqua" w:hAnsi="Book Antiqua"/>
                              <w:sz w:val="20"/>
                              <w:szCs w:val="20"/>
                              <w:lang w:val="en-US"/>
                            </w:rPr>
                            <w:t xml:space="preserve">. </w:t>
                          </w:r>
                          <w:r w:rsidR="00335B41">
                            <w:rPr>
                              <w:rFonts w:ascii="Book Antiqua" w:hAnsi="Book Antiqua"/>
                              <w:sz w:val="20"/>
                              <w:szCs w:val="20"/>
                              <w:lang w:val="en-US"/>
                            </w:rPr>
                            <w:t xml:space="preserve"> </w:t>
                          </w:r>
                          <w:r w:rsidR="003E155F">
                            <w:rPr>
                              <w:rFonts w:ascii="Book Antiqua" w:hAnsi="Book Antiqua"/>
                              <w:sz w:val="20"/>
                              <w:szCs w:val="20"/>
                              <w:lang w:val="en-US"/>
                            </w:rPr>
                            <w:t>Ext</w:t>
                          </w:r>
                          <w:r w:rsidR="00335B41">
                            <w:rPr>
                              <w:rFonts w:ascii="Book Antiqua" w:hAnsi="Book Antiqua"/>
                              <w:sz w:val="20"/>
                              <w:szCs w:val="20"/>
                              <w:lang w:val="en-US"/>
                            </w:rPr>
                            <w:t>: 340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E639308" id="_x0000_t202" coordsize="21600,21600" o:spt="202" path="m,l,21600r21600,l21600,xe">
              <v:stroke joinstyle="miter"/>
              <v:path gradientshapeok="t" o:connecttype="rect"/>
            </v:shapetype>
            <v:shape id="Cuadro de texto 3" o:spid="_x0000_s1027" type="#_x0000_t202" style="position:absolute;margin-left:242.7pt;margin-top:12pt;width:253.5pt;height:36pt;z-index:25166438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" filled="f" stroked="f">
              <v:textbox>
                <w:txbxContent>
                  <w:p w14:paraId="3B661EC8" w14:textId="29A3F4A2" w:rsidR="00DC121B" w:rsidRPr="00DC56D0" w:rsidRDefault="00DC121B" w:rsidP="00DC121B">
                    <w:pPr>
                      <w:rPr>
                        <w:rFonts w:ascii="Book Antiqua" w:hAnsi="Book Antiqua"/>
                        <w:sz w:val="20"/>
                        <w:szCs w:val="20"/>
                        <w:lang w:val="en-US"/>
                      </w:rPr>
                    </w:pPr>
                    <w:r w:rsidRPr="00DC56D0">
                      <w:rPr>
                        <w:rFonts w:ascii="Book Antiqua" w:hAnsi="Book Antiqua"/>
                        <w:sz w:val="20"/>
                        <w:szCs w:val="20"/>
                        <w:lang w:val="en-US"/>
                      </w:rPr>
                      <w:t>Tel (506)</w:t>
                    </w:r>
                    <w:r w:rsidR="00B5232E" w:rsidRPr="00DC56D0">
                      <w:rPr>
                        <w:rFonts w:ascii="Book Antiqua" w:hAnsi="Book Antiqua"/>
                        <w:sz w:val="20"/>
                        <w:szCs w:val="20"/>
                        <w:lang w:val="en-US"/>
                      </w:rPr>
                      <w:t xml:space="preserve"> </w:t>
                    </w:r>
                    <w:r w:rsidR="00335B41">
                      <w:rPr>
                        <w:rFonts w:ascii="Book Antiqua" w:hAnsi="Book Antiqua"/>
                        <w:sz w:val="20"/>
                        <w:szCs w:val="20"/>
                        <w:lang w:val="en-US"/>
                      </w:rPr>
                      <w:t>2223</w:t>
                    </w:r>
                    <w:r w:rsidR="00B5232E" w:rsidRPr="00DC56D0">
                      <w:rPr>
                        <w:rFonts w:ascii="Book Antiqua" w:hAnsi="Book Antiqua"/>
                        <w:sz w:val="20"/>
                        <w:szCs w:val="20"/>
                        <w:lang w:val="en-US"/>
                      </w:rPr>
                      <w:t>-</w:t>
                    </w:r>
                    <w:r w:rsidR="00335B41">
                      <w:rPr>
                        <w:rFonts w:ascii="Book Antiqua" w:hAnsi="Book Antiqua"/>
                        <w:sz w:val="20"/>
                        <w:szCs w:val="20"/>
                        <w:lang w:val="en-US"/>
                      </w:rPr>
                      <w:t>03-33</w:t>
                    </w:r>
                    <w:r w:rsidR="00B5232E" w:rsidRPr="00DC56D0">
                      <w:rPr>
                        <w:rFonts w:ascii="Book Antiqua" w:hAnsi="Book Antiqua"/>
                        <w:sz w:val="20"/>
                        <w:szCs w:val="20"/>
                        <w:lang w:val="en-US"/>
                      </w:rPr>
                      <w:t xml:space="preserve">. </w:t>
                    </w:r>
                    <w:r w:rsidR="00335B41">
                      <w:rPr>
                        <w:rFonts w:ascii="Book Antiqua" w:hAnsi="Book Antiqua"/>
                        <w:sz w:val="20"/>
                        <w:szCs w:val="20"/>
                        <w:lang w:val="en-US"/>
                      </w:rPr>
                      <w:t xml:space="preserve"> </w:t>
                    </w:r>
                    <w:r w:rsidR="003E155F">
                      <w:rPr>
                        <w:rFonts w:ascii="Book Antiqua" w:hAnsi="Book Antiqua"/>
                        <w:sz w:val="20"/>
                        <w:szCs w:val="20"/>
                        <w:lang w:val="en-US"/>
                      </w:rPr>
                      <w:t>Ext</w:t>
                    </w:r>
                    <w:r w:rsidR="00335B41">
                      <w:rPr>
                        <w:rFonts w:ascii="Book Antiqua" w:hAnsi="Book Antiqua"/>
                        <w:sz w:val="20"/>
                        <w:szCs w:val="20"/>
                        <w:lang w:val="en-US"/>
                      </w:rPr>
                      <w:t>: 340</w:t>
                    </w:r>
                  </w:p>
                </w:txbxContent>
              </v:textbox>
            </v:shape>
          </w:pict>
        </mc:Fallback>
      </mc:AlternateContent>
    </w:r>
    <w:r>
      <w:rPr>
        <w:rFonts w:ascii="Avenir Medium" w:hAnsi="Avenir Medium"/>
        <w:noProof/>
        <w:sz w:val="20"/>
        <w:szCs w:val="20"/>
        <w:lang w:val="es-CR" w:eastAsia="es-CR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04489C56" wp14:editId="6B90126E">
              <wp:simplePos x="0" y="0"/>
              <wp:positionH relativeFrom="column">
                <wp:posOffset>0</wp:posOffset>
              </wp:positionH>
              <wp:positionV relativeFrom="paragraph">
                <wp:posOffset>155575</wp:posOffset>
              </wp:positionV>
              <wp:extent cx="2286000" cy="457200"/>
              <wp:effectExtent l="0" t="0" r="0" b="0"/>
              <wp:wrapNone/>
              <wp:docPr id="2" name="Cuadro de texto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28600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arto="http://schemas.microsoft.com/office/word/2006/arto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A786D9B" w14:textId="1718F46B" w:rsidR="00DC121B" w:rsidRPr="00B5232E" w:rsidRDefault="001A6AFE" w:rsidP="00DC121B">
                          <w:pPr>
                            <w:pStyle w:val="Piedepgina"/>
                            <w:rPr>
                              <w:rFonts w:ascii="Book Antiqua" w:hAnsi="Book Antiqua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Book Antiqua" w:hAnsi="Book Antiqua"/>
                              <w:sz w:val="20"/>
                              <w:szCs w:val="20"/>
                            </w:rPr>
                            <w:t>Ap</w:t>
                          </w:r>
                          <w:r w:rsidR="00DC121B" w:rsidRPr="00B5232E">
                            <w:rPr>
                              <w:rFonts w:ascii="Book Antiqua" w:hAnsi="Book Antiqua"/>
                              <w:sz w:val="20"/>
                              <w:szCs w:val="20"/>
                            </w:rPr>
                            <w:t>do. Postal 10123 – 1000 SJ, CR</w:t>
                          </w:r>
                        </w:p>
                        <w:p w14:paraId="2510A6EE" w14:textId="2911B41E" w:rsidR="00DC121B" w:rsidRPr="00B5232E" w:rsidRDefault="00DC121B" w:rsidP="00DC121B">
                          <w:pPr>
                            <w:rPr>
                              <w:rFonts w:ascii="Book Antiqua" w:hAnsi="Book Antiqua"/>
                            </w:rPr>
                          </w:pPr>
                          <w:r w:rsidRPr="00B5232E">
                            <w:rPr>
                              <w:rFonts w:ascii="Book Antiqua" w:hAnsi="Book Antiqua"/>
                              <w:sz w:val="20"/>
                              <w:szCs w:val="20"/>
                            </w:rPr>
                            <w:t>www.ministeriodesalud.go.cr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 w14:anchorId="04489C56" id="Cuadro de texto 2" o:spid="_x0000_s1028" type="#_x0000_t202" style="position:absolute;margin-left:0;margin-top:12.25pt;width:180pt;height:36pt;z-index:2516623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" filled="f" stroked="f">
              <v:textbox>
                <w:txbxContent>
                  <w:p w14:paraId="6A786D9B" w14:textId="1718F46B" w:rsidR="00DC121B" w:rsidRPr="00B5232E" w:rsidRDefault="001A6AFE" w:rsidP="00DC121B">
                    <w:pPr>
                      <w:pStyle w:val="Piedepgina"/>
                      <w:rPr>
                        <w:rFonts w:ascii="Book Antiqua" w:hAnsi="Book Antiqua"/>
                        <w:sz w:val="20"/>
                        <w:szCs w:val="20"/>
                      </w:rPr>
                    </w:pPr>
                    <w:r>
                      <w:rPr>
                        <w:rFonts w:ascii="Book Antiqua" w:hAnsi="Book Antiqua"/>
                        <w:sz w:val="20"/>
                        <w:szCs w:val="20"/>
                      </w:rPr>
                      <w:t>Ap</w:t>
                    </w:r>
                    <w:r w:rsidR="00DC121B" w:rsidRPr="00B5232E">
                      <w:rPr>
                        <w:rFonts w:ascii="Book Antiqua" w:hAnsi="Book Antiqua"/>
                        <w:sz w:val="20"/>
                        <w:szCs w:val="20"/>
                      </w:rPr>
                      <w:t>do. Postal 10123 – 1000 SJ, CR</w:t>
                    </w:r>
                  </w:p>
                  <w:p w14:paraId="2510A6EE" w14:textId="2911B41E" w:rsidR="00DC121B" w:rsidRPr="00B5232E" w:rsidRDefault="00DC121B" w:rsidP="00DC121B">
                    <w:pPr>
                      <w:rPr>
                        <w:rFonts w:ascii="Book Antiqua" w:hAnsi="Book Antiqua"/>
                      </w:rPr>
                    </w:pPr>
                    <w:r w:rsidRPr="00B5232E">
                      <w:rPr>
                        <w:rFonts w:ascii="Book Antiqua" w:hAnsi="Book Antiqua"/>
                        <w:sz w:val="20"/>
                        <w:szCs w:val="20"/>
                      </w:rPr>
                      <w:t>www.ministeriodesalud.go.cr</w:t>
                    </w:r>
                  </w:p>
                </w:txbxContent>
              </v:textbox>
            </v:shape>
          </w:pict>
        </mc:Fallback>
      </mc:AlternateContent>
    </w:r>
    <w:r w:rsidR="00090EFC">
      <w:rPr>
        <w:rFonts w:ascii="Avenir Medium" w:hAnsi="Avenir Medium"/>
        <w:noProof/>
        <w:sz w:val="20"/>
        <w:szCs w:val="20"/>
        <w:lang w:val="es-CR" w:eastAsia="es-CR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371F94C" wp14:editId="555651E1">
              <wp:simplePos x="0" y="0"/>
              <wp:positionH relativeFrom="column">
                <wp:posOffset>-342900</wp:posOffset>
              </wp:positionH>
              <wp:positionV relativeFrom="paragraph">
                <wp:posOffset>41275</wp:posOffset>
              </wp:positionV>
              <wp:extent cx="6286500" cy="0"/>
              <wp:effectExtent l="0" t="0" r="12700" b="25400"/>
              <wp:wrapNone/>
              <wp:docPr id="4" name="Conector recto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86500" cy="0"/>
                      </a:xfrm>
                      <a:prstGeom prst="line">
                        <a:avLst/>
                      </a:prstGeom>
                      <a:ln w="1270" cap="flat" cmpd="sng">
                        <a:solidFill>
                          <a:schemeClr val="tx1">
                            <a:alpha val="50000"/>
                          </a:schemeClr>
                        </a:solidFill>
                      </a:ln>
                      <a:effectLst/>
                    </wps:spPr>
                    <wps:style>
                      <a:lnRef idx="2">
                        <a:schemeClr val="accent1"/>
                      </a:lnRef>
                      <a:fillRef idx="0">
                        <a:schemeClr val="accent1"/>
                      </a:fillRef>
                      <a:effectRef idx="1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214372F3" id="Conector recto 4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27pt,3.25pt" to="468pt,3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" strokecolor="black [3213]" strokeweight=".1pt">
              <v:stroke opacity="32896f"/>
            </v:line>
          </w:pict>
        </mc:Fallback>
      </mc:AlternateContent>
    </w:r>
  </w:p>
  <w:p w14:paraId="062C41D3" w14:textId="32611F74" w:rsidR="00DC121B" w:rsidRDefault="00DC121B">
    <w:pPr>
      <w:pStyle w:val="Piedepgina"/>
      <w:rPr>
        <w:rFonts w:ascii="Avenir Medium" w:hAnsi="Avenir Medium"/>
        <w:sz w:val="20"/>
        <w:szCs w:val="20"/>
      </w:rPr>
    </w:pPr>
  </w:p>
  <w:p w14:paraId="601B28A6" w14:textId="3C363216" w:rsidR="00090EFC" w:rsidRPr="002E163F" w:rsidRDefault="00090EFC">
    <w:pPr>
      <w:pStyle w:val="Piedepgina"/>
      <w:rPr>
        <w:rFonts w:ascii="Avenir Medium" w:hAnsi="Avenir Medium"/>
        <w:sz w:val="20"/>
        <w:szCs w:val="20"/>
      </w:rPr>
    </w:pPr>
    <w:r>
      <w:rPr>
        <w:rFonts w:ascii="Avenir Medium" w:hAnsi="Avenir Medium"/>
        <w:sz w:val="20"/>
        <w:szCs w:val="20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FF3B87D" w14:textId="77777777" w:rsidR="00376EB4" w:rsidRDefault="00376EB4" w:rsidP="00A45212">
      <w:r>
        <w:separator/>
      </w:r>
    </w:p>
  </w:footnote>
  <w:footnote w:type="continuationSeparator" w:id="0">
    <w:p w14:paraId="00689E61" w14:textId="77777777" w:rsidR="00376EB4" w:rsidRDefault="00376EB4" w:rsidP="00A452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9FFA5EF" w14:textId="41CF36DE" w:rsidR="00090EFC" w:rsidRPr="002E163F" w:rsidRDefault="00090EFC" w:rsidP="002E163F">
    <w:pPr>
      <w:pStyle w:val="Encabezado"/>
      <w:rPr>
        <w:rFonts w:ascii="Avenir Medium" w:hAnsi="Avenir Medium"/>
        <w:sz w:val="16"/>
        <w:szCs w:val="16"/>
      </w:rPr>
    </w:pPr>
    <w:r>
      <w:rPr>
        <w:rFonts w:ascii="Avenir Medium" w:hAnsi="Avenir Medium"/>
        <w:noProof/>
        <w:sz w:val="16"/>
        <w:szCs w:val="16"/>
        <w:lang w:val="es-CR" w:eastAsia="es-C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74FAE7D1" wp14:editId="2EEC8AC7">
              <wp:simplePos x="0" y="0"/>
              <wp:positionH relativeFrom="column">
                <wp:posOffset>2971800</wp:posOffset>
              </wp:positionH>
              <wp:positionV relativeFrom="paragraph">
                <wp:posOffset>107315</wp:posOffset>
              </wp:positionV>
              <wp:extent cx="3086100" cy="800100"/>
              <wp:effectExtent l="0" t="0" r="0" b="12700"/>
              <wp:wrapNone/>
              <wp:docPr id="1" name="Cuadro de tex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086100" cy="800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arto="http://schemas.microsoft.com/office/word/2006/arto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FFF1C80" w14:textId="43F71559" w:rsidR="00B5232E" w:rsidRDefault="00DC56D0" w:rsidP="00DC56D0">
                          <w:pPr>
                            <w:pStyle w:val="Encabezado"/>
                            <w:jc w:val="center"/>
                            <w:rPr>
                              <w:rFonts w:ascii="Book Antiqua" w:hAnsi="Book Antiqua"/>
                              <w:sz w:val="16"/>
                              <w:szCs w:val="16"/>
                            </w:rPr>
                          </w:pPr>
                          <w:r w:rsidRPr="00144309">
                            <w:rPr>
                              <w:rFonts w:ascii="Book Antiqua" w:hAnsi="Book Antiqua"/>
                              <w:sz w:val="16"/>
                              <w:szCs w:val="16"/>
                            </w:rPr>
                            <w:t>MINISTERIO DE SALUD</w:t>
                          </w:r>
                        </w:p>
                        <w:p w14:paraId="78FAD60A" w14:textId="1694D9F5" w:rsidR="00F85179" w:rsidRPr="00144309" w:rsidRDefault="00F85179" w:rsidP="00DC56D0">
                          <w:pPr>
                            <w:pStyle w:val="Encabezado"/>
                            <w:jc w:val="center"/>
                            <w:rPr>
                              <w:rFonts w:ascii="Book Antiqua" w:hAnsi="Book Antiqua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Book Antiqua" w:hAnsi="Book Antiqua"/>
                              <w:sz w:val="16"/>
                              <w:szCs w:val="16"/>
                            </w:rPr>
                            <w:t>COMUNICACIÓN E IMAGEN</w:t>
                          </w:r>
                        </w:p>
                        <w:p w14:paraId="6B9D83BA" w14:textId="02A3DCE5" w:rsidR="003C5C7F" w:rsidRPr="00144309" w:rsidRDefault="00615975" w:rsidP="003C5C7F">
                          <w:pPr>
                            <w:pStyle w:val="Encabezado"/>
                            <w:jc w:val="center"/>
                            <w:rPr>
                              <w:rFonts w:ascii="Book Antiqua" w:hAnsi="Book Antiqua"/>
                              <w:sz w:val="16"/>
                              <w:szCs w:val="16"/>
                            </w:rPr>
                          </w:pPr>
                          <w:r w:rsidRPr="00144309">
                            <w:rPr>
                              <w:rFonts w:ascii="Book Antiqua" w:hAnsi="Book Antiqua"/>
                              <w:sz w:val="16"/>
                              <w:szCs w:val="16"/>
                            </w:rPr>
                            <w:t>DESPACHO MINISTERIAL</w:t>
                          </w:r>
                        </w:p>
                        <w:p w14:paraId="43C384B9" w14:textId="62506E11" w:rsidR="00DC56D0" w:rsidRPr="00144309" w:rsidRDefault="00DC56D0" w:rsidP="00DC56D0">
                          <w:pPr>
                            <w:pStyle w:val="Encabezado"/>
                            <w:jc w:val="center"/>
                            <w:rPr>
                              <w:rFonts w:ascii="Book Antiqua" w:hAnsi="Book Antiqua"/>
                              <w:sz w:val="16"/>
                              <w:szCs w:val="16"/>
                            </w:rPr>
                          </w:pPr>
                          <w:r w:rsidRPr="00144309">
                            <w:rPr>
                              <w:rFonts w:ascii="Book Antiqua" w:hAnsi="Book Antiqua"/>
                              <w:sz w:val="16"/>
                              <w:szCs w:val="16"/>
                            </w:rPr>
                            <w:t>San José, Calle 16, avenidas 6 y 8, Edificio Central, segundo Piso</w:t>
                          </w:r>
                        </w:p>
                        <w:p w14:paraId="48B506C3" w14:textId="77777777" w:rsidR="00090EFC" w:rsidRDefault="00090EFC" w:rsidP="00090EFC"/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4FAE7D1" id="_x0000_t202" coordsize="21600,21600" o:spt="202" path="m,l,21600r21600,l21600,xe">
              <v:stroke joinstyle="miter"/>
              <v:path gradientshapeok="t" o:connecttype="rect"/>
            </v:shapetype>
            <v:shape id="Cuadro de texto 1" o:spid="_x0000_s1026" type="#_x0000_t202" style="position:absolute;margin-left:234pt;margin-top:8.45pt;width:243pt;height:63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" filled="f" stroked="f">
              <v:textbox>
                <w:txbxContent>
                  <w:p w14:paraId="2FFF1C80" w14:textId="43F71559" w:rsidR="00B5232E" w:rsidRDefault="00DC56D0" w:rsidP="00DC56D0">
                    <w:pPr>
                      <w:pStyle w:val="Encabezado"/>
                      <w:jc w:val="center"/>
                      <w:rPr>
                        <w:rFonts w:ascii="Book Antiqua" w:hAnsi="Book Antiqua"/>
                        <w:sz w:val="16"/>
                        <w:szCs w:val="16"/>
                      </w:rPr>
                    </w:pPr>
                    <w:r w:rsidRPr="00144309">
                      <w:rPr>
                        <w:rFonts w:ascii="Book Antiqua" w:hAnsi="Book Antiqua"/>
                        <w:sz w:val="16"/>
                        <w:szCs w:val="16"/>
                      </w:rPr>
                      <w:t>MINISTERIO DE SALUD</w:t>
                    </w:r>
                  </w:p>
                  <w:p w14:paraId="78FAD60A" w14:textId="1694D9F5" w:rsidR="00F85179" w:rsidRPr="00144309" w:rsidRDefault="00F85179" w:rsidP="00DC56D0">
                    <w:pPr>
                      <w:pStyle w:val="Encabezado"/>
                      <w:jc w:val="center"/>
                      <w:rPr>
                        <w:rFonts w:ascii="Book Antiqua" w:hAnsi="Book Antiqua"/>
                        <w:sz w:val="16"/>
                        <w:szCs w:val="16"/>
                      </w:rPr>
                    </w:pPr>
                    <w:r>
                      <w:rPr>
                        <w:rFonts w:ascii="Book Antiqua" w:hAnsi="Book Antiqua"/>
                        <w:sz w:val="16"/>
                        <w:szCs w:val="16"/>
                      </w:rPr>
                      <w:t>COMUNICACIÓN E IMAGEN</w:t>
                    </w:r>
                  </w:p>
                  <w:p w14:paraId="6B9D83BA" w14:textId="02A3DCE5" w:rsidR="003C5C7F" w:rsidRPr="00144309" w:rsidRDefault="00615975" w:rsidP="003C5C7F">
                    <w:pPr>
                      <w:pStyle w:val="Encabezado"/>
                      <w:jc w:val="center"/>
                      <w:rPr>
                        <w:rFonts w:ascii="Book Antiqua" w:hAnsi="Book Antiqua"/>
                        <w:sz w:val="16"/>
                        <w:szCs w:val="16"/>
                      </w:rPr>
                    </w:pPr>
                    <w:r w:rsidRPr="00144309">
                      <w:rPr>
                        <w:rFonts w:ascii="Book Antiqua" w:hAnsi="Book Antiqua"/>
                        <w:sz w:val="16"/>
                        <w:szCs w:val="16"/>
                      </w:rPr>
                      <w:t>DESPACHO MINISTERIAL</w:t>
                    </w:r>
                  </w:p>
                  <w:p w14:paraId="43C384B9" w14:textId="62506E11" w:rsidR="00DC56D0" w:rsidRPr="00144309" w:rsidRDefault="00DC56D0" w:rsidP="00DC56D0">
                    <w:pPr>
                      <w:pStyle w:val="Encabezado"/>
                      <w:jc w:val="center"/>
                      <w:rPr>
                        <w:rFonts w:ascii="Book Antiqua" w:hAnsi="Book Antiqua"/>
                        <w:sz w:val="16"/>
                        <w:szCs w:val="16"/>
                      </w:rPr>
                    </w:pPr>
                    <w:r w:rsidRPr="00144309">
                      <w:rPr>
                        <w:rFonts w:ascii="Book Antiqua" w:hAnsi="Book Antiqua"/>
                        <w:sz w:val="16"/>
                        <w:szCs w:val="16"/>
                      </w:rPr>
                      <w:t>San José, Calle 16, avenidas 6 y 8, Edificio Central, segundo Piso</w:t>
                    </w:r>
                  </w:p>
                  <w:p w14:paraId="48B506C3" w14:textId="77777777" w:rsidR="00090EFC" w:rsidRDefault="00090EFC" w:rsidP="00090EFC"/>
                </w:txbxContent>
              </v:textbox>
            </v:shape>
          </w:pict>
        </mc:Fallback>
      </mc:AlternateContent>
    </w:r>
    <w:r>
      <w:rPr>
        <w:rFonts w:ascii="Avenir Medium" w:hAnsi="Avenir Medium"/>
        <w:noProof/>
        <w:sz w:val="16"/>
        <w:szCs w:val="16"/>
        <w:lang w:val="es-CR" w:eastAsia="es-CR"/>
      </w:rPr>
      <w:drawing>
        <wp:anchor distT="0" distB="0" distL="114300" distR="114300" simplePos="0" relativeHeight="251660288" behindDoc="0" locked="0" layoutInCell="1" allowOverlap="1" wp14:anchorId="2D4E035A" wp14:editId="3BC0431F">
          <wp:simplePos x="0" y="0"/>
          <wp:positionH relativeFrom="column">
            <wp:posOffset>-344170</wp:posOffset>
          </wp:positionH>
          <wp:positionV relativeFrom="paragraph">
            <wp:posOffset>-121285</wp:posOffset>
          </wp:positionV>
          <wp:extent cx="2623185" cy="1028700"/>
          <wp:effectExtent l="0" t="0" r="0" b="12700"/>
          <wp:wrapTight wrapText="bothSides">
            <wp:wrapPolygon edited="0">
              <wp:start x="0" y="0"/>
              <wp:lineTo x="0" y="21333"/>
              <wp:lineTo x="21333" y="21333"/>
              <wp:lineTo x="21333" y="0"/>
              <wp:lineTo x="0" y="0"/>
            </wp:wrapPolygon>
          </wp:wrapTight>
          <wp:docPr id="6" name="Imagen 6" descr="Macintosh HD:Users:ProdDocu3:Desktop:Captura de pantalla 2018-07-05 a la(s) 10.33.30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Macintosh HD:Users:ProdDocu3:Desktop:Captura de pantalla 2018-07-05 a la(s) 10.33.30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23185" cy="10287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FAA26D3D-D897-4be2-8F04-BA451C77F1D7}">
                      <ma14:placeholderFlag xmlns:arto="http://schemas.microsoft.com/office/word/2006/arto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venir Medium" w:hAnsi="Avenir Medium"/>
        <w:sz w:val="16"/>
        <w:szCs w:val="16"/>
      </w:rPr>
      <w:t xml:space="preserve"> </w:t>
    </w:r>
  </w:p>
  <w:p w14:paraId="75C36020" w14:textId="77777777" w:rsidR="00090EFC" w:rsidRDefault="00090EFC" w:rsidP="009F2D6A">
    <w:pPr>
      <w:pStyle w:val="Encabezado"/>
      <w:jc w:val="right"/>
      <w:rPr>
        <w:rFonts w:ascii="Avenir Medium" w:hAnsi="Avenir Medium"/>
        <w:sz w:val="20"/>
        <w:szCs w:val="20"/>
      </w:rPr>
    </w:pPr>
  </w:p>
  <w:p w14:paraId="1248958D" w14:textId="77777777" w:rsidR="00090EFC" w:rsidRDefault="00090EFC" w:rsidP="009F2D6A">
    <w:pPr>
      <w:pStyle w:val="Encabezado"/>
      <w:jc w:val="right"/>
      <w:rPr>
        <w:rFonts w:ascii="Avenir Medium" w:hAnsi="Avenir Medium"/>
        <w:sz w:val="20"/>
        <w:szCs w:val="20"/>
      </w:rPr>
    </w:pPr>
  </w:p>
  <w:p w14:paraId="059DEE96" w14:textId="77777777" w:rsidR="00090EFC" w:rsidRDefault="00090EFC" w:rsidP="009F2D6A">
    <w:pPr>
      <w:pStyle w:val="Encabezado"/>
      <w:jc w:val="right"/>
      <w:rPr>
        <w:rFonts w:ascii="Avenir Medium" w:hAnsi="Avenir Medium"/>
        <w:sz w:val="20"/>
        <w:szCs w:val="20"/>
      </w:rPr>
    </w:pPr>
  </w:p>
  <w:p w14:paraId="634B8FF4" w14:textId="77777777" w:rsidR="00090EFC" w:rsidRDefault="00090EFC" w:rsidP="009F2D6A">
    <w:pPr>
      <w:pStyle w:val="Encabezado"/>
      <w:jc w:val="right"/>
      <w:rPr>
        <w:rFonts w:ascii="Avenir Medium" w:hAnsi="Avenir Medium"/>
        <w:sz w:val="20"/>
        <w:szCs w:val="20"/>
      </w:rPr>
    </w:pPr>
  </w:p>
  <w:p w14:paraId="4394C1D8" w14:textId="77777777" w:rsidR="00090EFC" w:rsidRPr="004F4B09" w:rsidRDefault="00090EFC" w:rsidP="009F2D6A">
    <w:pPr>
      <w:pStyle w:val="Encabezado"/>
      <w:jc w:val="right"/>
      <w:rPr>
        <w:rFonts w:ascii="Avenir Medium" w:hAnsi="Avenir Medium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AC1B4F"/>
    <w:multiLevelType w:val="multilevel"/>
    <w:tmpl w:val="C6EE43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9011B97"/>
    <w:multiLevelType w:val="multilevel"/>
    <w:tmpl w:val="42401D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B0B4C8E"/>
    <w:multiLevelType w:val="hybridMultilevel"/>
    <w:tmpl w:val="9B3031B6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252C41"/>
    <w:multiLevelType w:val="hybridMultilevel"/>
    <w:tmpl w:val="0C2A0F1C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72A66AB"/>
    <w:multiLevelType w:val="hybridMultilevel"/>
    <w:tmpl w:val="0D946D24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76700B9"/>
    <w:multiLevelType w:val="hybridMultilevel"/>
    <w:tmpl w:val="E518716A"/>
    <w:lvl w:ilvl="0" w:tplc="140A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6" w15:restartNumberingAfterBreak="0">
    <w:nsid w:val="17AF469C"/>
    <w:multiLevelType w:val="multilevel"/>
    <w:tmpl w:val="0F7AFB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D6369C6"/>
    <w:multiLevelType w:val="hybridMultilevel"/>
    <w:tmpl w:val="47FE2E32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4CA78FB"/>
    <w:multiLevelType w:val="hybridMultilevel"/>
    <w:tmpl w:val="1114AE5C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DAA7671"/>
    <w:multiLevelType w:val="hybridMultilevel"/>
    <w:tmpl w:val="C2920C3A"/>
    <w:lvl w:ilvl="0" w:tplc="86E0CE5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10653A2"/>
    <w:multiLevelType w:val="hybridMultilevel"/>
    <w:tmpl w:val="C7FA78A6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72523FE"/>
    <w:multiLevelType w:val="hybridMultilevel"/>
    <w:tmpl w:val="EDA2E476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DC5312E"/>
    <w:multiLevelType w:val="hybridMultilevel"/>
    <w:tmpl w:val="BFB2C648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AA94D5A"/>
    <w:multiLevelType w:val="hybridMultilevel"/>
    <w:tmpl w:val="5E0EAB84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8CE7109"/>
    <w:multiLevelType w:val="hybridMultilevel"/>
    <w:tmpl w:val="6C708EBE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B475314"/>
    <w:multiLevelType w:val="hybridMultilevel"/>
    <w:tmpl w:val="D5ACBDE8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DAC1E04"/>
    <w:multiLevelType w:val="hybridMultilevel"/>
    <w:tmpl w:val="6B864A1A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7"/>
  </w:num>
  <w:num w:numId="3">
    <w:abstractNumId w:val="5"/>
  </w:num>
  <w:num w:numId="4">
    <w:abstractNumId w:val="2"/>
  </w:num>
  <w:num w:numId="5">
    <w:abstractNumId w:val="9"/>
  </w:num>
  <w:num w:numId="6">
    <w:abstractNumId w:val="0"/>
  </w:num>
  <w:num w:numId="7">
    <w:abstractNumId w:val="1"/>
  </w:num>
  <w:num w:numId="8">
    <w:abstractNumId w:val="6"/>
  </w:num>
  <w:num w:numId="9">
    <w:abstractNumId w:val="3"/>
  </w:num>
  <w:num w:numId="10">
    <w:abstractNumId w:val="9"/>
  </w:num>
  <w:num w:numId="11">
    <w:abstractNumId w:val="10"/>
  </w:num>
  <w:num w:numId="12">
    <w:abstractNumId w:val="11"/>
  </w:num>
  <w:num w:numId="13">
    <w:abstractNumId w:val="8"/>
  </w:num>
  <w:num w:numId="14">
    <w:abstractNumId w:val="4"/>
  </w:num>
  <w:num w:numId="15">
    <w:abstractNumId w:val="13"/>
  </w:num>
  <w:num w:numId="16">
    <w:abstractNumId w:val="9"/>
  </w:num>
  <w:num w:numId="17">
    <w:abstractNumId w:val="12"/>
  </w:num>
  <w:num w:numId="18">
    <w:abstractNumId w:val="16"/>
  </w:num>
  <w:num w:numId="1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45212"/>
    <w:rsid w:val="000249A3"/>
    <w:rsid w:val="00033FFB"/>
    <w:rsid w:val="000372DC"/>
    <w:rsid w:val="0006103A"/>
    <w:rsid w:val="00065A57"/>
    <w:rsid w:val="0007411F"/>
    <w:rsid w:val="00090EFC"/>
    <w:rsid w:val="000A30EC"/>
    <w:rsid w:val="000F1076"/>
    <w:rsid w:val="000F49C3"/>
    <w:rsid w:val="000F73E8"/>
    <w:rsid w:val="000F7B1A"/>
    <w:rsid w:val="00102D7D"/>
    <w:rsid w:val="00137E9B"/>
    <w:rsid w:val="00144309"/>
    <w:rsid w:val="001467EF"/>
    <w:rsid w:val="00184A55"/>
    <w:rsid w:val="001A6AFE"/>
    <w:rsid w:val="001F16F5"/>
    <w:rsid w:val="002202BC"/>
    <w:rsid w:val="002413AB"/>
    <w:rsid w:val="00242233"/>
    <w:rsid w:val="00250A30"/>
    <w:rsid w:val="002654A2"/>
    <w:rsid w:val="002678E0"/>
    <w:rsid w:val="00275DEA"/>
    <w:rsid w:val="00277491"/>
    <w:rsid w:val="002B20CC"/>
    <w:rsid w:val="002B4680"/>
    <w:rsid w:val="002B46DC"/>
    <w:rsid w:val="002E163F"/>
    <w:rsid w:val="003056EE"/>
    <w:rsid w:val="003275E9"/>
    <w:rsid w:val="00335B41"/>
    <w:rsid w:val="00342E06"/>
    <w:rsid w:val="00372008"/>
    <w:rsid w:val="00376EB4"/>
    <w:rsid w:val="003909DF"/>
    <w:rsid w:val="003C0939"/>
    <w:rsid w:val="003C5C7F"/>
    <w:rsid w:val="003D4E9F"/>
    <w:rsid w:val="003E155F"/>
    <w:rsid w:val="0041125F"/>
    <w:rsid w:val="00452855"/>
    <w:rsid w:val="00460696"/>
    <w:rsid w:val="00492285"/>
    <w:rsid w:val="00495125"/>
    <w:rsid w:val="004A7D53"/>
    <w:rsid w:val="004B425A"/>
    <w:rsid w:val="004F4B09"/>
    <w:rsid w:val="004F7ED2"/>
    <w:rsid w:val="00536A10"/>
    <w:rsid w:val="00540A67"/>
    <w:rsid w:val="00546890"/>
    <w:rsid w:val="00567CCD"/>
    <w:rsid w:val="005A0983"/>
    <w:rsid w:val="005A2772"/>
    <w:rsid w:val="005A6C82"/>
    <w:rsid w:val="005D352A"/>
    <w:rsid w:val="00615975"/>
    <w:rsid w:val="00625F65"/>
    <w:rsid w:val="006444B1"/>
    <w:rsid w:val="006512FB"/>
    <w:rsid w:val="00667312"/>
    <w:rsid w:val="00674034"/>
    <w:rsid w:val="00684E88"/>
    <w:rsid w:val="00696566"/>
    <w:rsid w:val="006A2D3C"/>
    <w:rsid w:val="006F5148"/>
    <w:rsid w:val="00701858"/>
    <w:rsid w:val="007033C1"/>
    <w:rsid w:val="007057AE"/>
    <w:rsid w:val="007132CC"/>
    <w:rsid w:val="00725BA9"/>
    <w:rsid w:val="00725C85"/>
    <w:rsid w:val="0074760B"/>
    <w:rsid w:val="0075548D"/>
    <w:rsid w:val="00762046"/>
    <w:rsid w:val="00770F28"/>
    <w:rsid w:val="00775FAE"/>
    <w:rsid w:val="00776917"/>
    <w:rsid w:val="00782F71"/>
    <w:rsid w:val="007920BA"/>
    <w:rsid w:val="0084555A"/>
    <w:rsid w:val="00847E0F"/>
    <w:rsid w:val="00861268"/>
    <w:rsid w:val="00891311"/>
    <w:rsid w:val="00894A22"/>
    <w:rsid w:val="008C1A9D"/>
    <w:rsid w:val="008C3073"/>
    <w:rsid w:val="008D4039"/>
    <w:rsid w:val="008D4D54"/>
    <w:rsid w:val="008E67F1"/>
    <w:rsid w:val="00920D80"/>
    <w:rsid w:val="00980794"/>
    <w:rsid w:val="009A02DB"/>
    <w:rsid w:val="009A5D71"/>
    <w:rsid w:val="009A730F"/>
    <w:rsid w:val="009B7FBC"/>
    <w:rsid w:val="009C2820"/>
    <w:rsid w:val="009F2D6A"/>
    <w:rsid w:val="009F4EE1"/>
    <w:rsid w:val="00A10636"/>
    <w:rsid w:val="00A30B24"/>
    <w:rsid w:val="00A45212"/>
    <w:rsid w:val="00A54BC5"/>
    <w:rsid w:val="00AB4D91"/>
    <w:rsid w:val="00AB64BF"/>
    <w:rsid w:val="00AB6E50"/>
    <w:rsid w:val="00AD1760"/>
    <w:rsid w:val="00AF2843"/>
    <w:rsid w:val="00B21D4F"/>
    <w:rsid w:val="00B320A1"/>
    <w:rsid w:val="00B5138F"/>
    <w:rsid w:val="00B5232E"/>
    <w:rsid w:val="00B561B8"/>
    <w:rsid w:val="00B571D7"/>
    <w:rsid w:val="00B62A72"/>
    <w:rsid w:val="00B7019B"/>
    <w:rsid w:val="00B75968"/>
    <w:rsid w:val="00B85DE3"/>
    <w:rsid w:val="00BA3C54"/>
    <w:rsid w:val="00BE6E75"/>
    <w:rsid w:val="00C078E9"/>
    <w:rsid w:val="00C15374"/>
    <w:rsid w:val="00C31B39"/>
    <w:rsid w:val="00C40FA4"/>
    <w:rsid w:val="00C41073"/>
    <w:rsid w:val="00C4775E"/>
    <w:rsid w:val="00C62710"/>
    <w:rsid w:val="00C700D5"/>
    <w:rsid w:val="00C72C1C"/>
    <w:rsid w:val="00C82232"/>
    <w:rsid w:val="00C82F0D"/>
    <w:rsid w:val="00C94BE1"/>
    <w:rsid w:val="00C960DE"/>
    <w:rsid w:val="00C9685D"/>
    <w:rsid w:val="00CC54D5"/>
    <w:rsid w:val="00CE0BF1"/>
    <w:rsid w:val="00CE2E5D"/>
    <w:rsid w:val="00CE3035"/>
    <w:rsid w:val="00CF43B7"/>
    <w:rsid w:val="00D01A58"/>
    <w:rsid w:val="00D031AC"/>
    <w:rsid w:val="00D1701D"/>
    <w:rsid w:val="00D20A31"/>
    <w:rsid w:val="00D345DE"/>
    <w:rsid w:val="00D54016"/>
    <w:rsid w:val="00D67854"/>
    <w:rsid w:val="00D717C0"/>
    <w:rsid w:val="00D77596"/>
    <w:rsid w:val="00DA6C29"/>
    <w:rsid w:val="00DC121B"/>
    <w:rsid w:val="00DC56D0"/>
    <w:rsid w:val="00DE4E2A"/>
    <w:rsid w:val="00E07A9D"/>
    <w:rsid w:val="00E20B92"/>
    <w:rsid w:val="00E459C6"/>
    <w:rsid w:val="00E7160D"/>
    <w:rsid w:val="00EC1634"/>
    <w:rsid w:val="00EF2B59"/>
    <w:rsid w:val="00F1227B"/>
    <w:rsid w:val="00F2086A"/>
    <w:rsid w:val="00F225EB"/>
    <w:rsid w:val="00F248D7"/>
    <w:rsid w:val="00F63A20"/>
    <w:rsid w:val="00F70E5A"/>
    <w:rsid w:val="00F710B6"/>
    <w:rsid w:val="00F85179"/>
    <w:rsid w:val="00FB229F"/>
    <w:rsid w:val="00FB5818"/>
    <w:rsid w:val="00FC1D20"/>
    <w:rsid w:val="00FD38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4AC6DE9"/>
  <w14:defaultImageDpi w14:val="300"/>
  <w15:docId w15:val="{BC51E5B1-A4ED-4499-842F-919FB7E191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701858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42E06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A45212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A45212"/>
  </w:style>
  <w:style w:type="paragraph" w:styleId="Piedepgina">
    <w:name w:val="footer"/>
    <w:basedOn w:val="Normal"/>
    <w:link w:val="PiedepginaCar"/>
    <w:unhideWhenUsed/>
    <w:rsid w:val="00A45212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rsid w:val="00A45212"/>
  </w:style>
  <w:style w:type="paragraph" w:styleId="Textodeglobo">
    <w:name w:val="Balloon Text"/>
    <w:basedOn w:val="Normal"/>
    <w:link w:val="TextodegloboCar"/>
    <w:uiPriority w:val="99"/>
    <w:semiHidden/>
    <w:unhideWhenUsed/>
    <w:rsid w:val="00AB4D91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B4D91"/>
    <w:rPr>
      <w:rFonts w:ascii="Lucida Grande" w:hAnsi="Lucida Grande" w:cs="Lucida Grande"/>
      <w:sz w:val="18"/>
      <w:szCs w:val="18"/>
    </w:rPr>
  </w:style>
  <w:style w:type="character" w:styleId="Hipervnculo">
    <w:name w:val="Hyperlink"/>
    <w:basedOn w:val="Fuentedeprrafopredeter"/>
    <w:uiPriority w:val="99"/>
    <w:unhideWhenUsed/>
    <w:rsid w:val="002E163F"/>
    <w:rPr>
      <w:color w:val="0000FF" w:themeColor="hyperlink"/>
      <w:u w:val="single"/>
    </w:rPr>
  </w:style>
  <w:style w:type="paragraph" w:styleId="Prrafodelista">
    <w:name w:val="List Paragraph"/>
    <w:basedOn w:val="Normal"/>
    <w:uiPriority w:val="34"/>
    <w:qFormat/>
    <w:rsid w:val="00372008"/>
    <w:pPr>
      <w:ind w:left="720"/>
      <w:contextualSpacing/>
    </w:pPr>
  </w:style>
  <w:style w:type="character" w:customStyle="1" w:styleId="Ttulo5Car">
    <w:name w:val="Título 5 Car"/>
    <w:basedOn w:val="Fuentedeprrafopredeter"/>
    <w:link w:val="Ttulo5"/>
    <w:uiPriority w:val="9"/>
    <w:semiHidden/>
    <w:rsid w:val="00342E06"/>
    <w:rPr>
      <w:rFonts w:asciiTheme="majorHAnsi" w:eastAsiaTheme="majorEastAsia" w:hAnsiTheme="majorHAnsi" w:cstheme="majorBidi"/>
      <w:color w:val="365F91" w:themeColor="accent1" w:themeShade="BF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701858"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NormalWeb">
    <w:name w:val="Normal (Web)"/>
    <w:basedOn w:val="Normal"/>
    <w:uiPriority w:val="99"/>
    <w:unhideWhenUsed/>
    <w:rsid w:val="002B4680"/>
    <w:pPr>
      <w:spacing w:before="100" w:beforeAutospacing="1" w:after="100" w:afterAutospacing="1"/>
    </w:pPr>
    <w:rPr>
      <w:rFonts w:ascii="Times New Roman" w:eastAsia="Times New Roman" w:hAnsi="Times New Roman" w:cs="Times New Roman"/>
      <w:lang w:val="es-CR" w:eastAsia="es-C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525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5062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417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2882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81815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059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40534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904343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229433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931965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381396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754429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7810477">
              <w:marLeft w:val="600"/>
              <w:marRight w:val="600"/>
              <w:marTop w:val="280"/>
              <w:marBottom w:val="28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41384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42414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0832959">
              <w:marLeft w:val="600"/>
              <w:marRight w:val="600"/>
              <w:marTop w:val="280"/>
              <w:marBottom w:val="28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5992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38798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465393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636686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235910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35667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454958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024797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1250820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1006146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48319958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71705192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56351806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86594175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48269956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74348596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99811757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30254557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148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82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76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1712803">
          <w:marLeft w:val="0"/>
          <w:marRight w:val="0"/>
          <w:marTop w:val="0"/>
          <w:marBottom w:val="13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2497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4623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01317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8862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8538214">
                  <w:marLeft w:val="0"/>
                  <w:marRight w:val="0"/>
                  <w:marTop w:val="0"/>
                  <w:marBottom w:val="6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63761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354801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8461900">
                              <w:marLeft w:val="0"/>
                              <w:marRight w:val="0"/>
                              <w:marTop w:val="0"/>
                              <w:marBottom w:val="3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611422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298162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509340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29627659">
                                              <w:marLeft w:val="0"/>
                                              <w:marRight w:val="150"/>
                                              <w:marTop w:val="15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8771777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0430573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437544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3930886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3674180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715769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171141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10622035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4750118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3143610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75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3906272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9532926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0881475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889054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206032098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3152849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5017281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8995981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4937480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6698844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0070741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996692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3511744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94900572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58592027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7250269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20542333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977042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786539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326446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3318540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4546340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8097066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7583887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536242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6834294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30642729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8239780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389102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606991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02527814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08923542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7602056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2122557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26074811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39323164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8623235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875107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06120021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5504586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475622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463812849">
                  <w:marLeft w:val="0"/>
                  <w:marRight w:val="0"/>
                  <w:marTop w:val="6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36601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3814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620058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107791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997976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766269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2307321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9745903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1841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06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66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83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438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202</Words>
  <Characters>1111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MS</Company>
  <LinksUpToDate>false</LinksUpToDate>
  <CharactersWithSpaces>1311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Producción Documental 3</dc:creator>
  <cp:keywords/>
  <dc:description/>
  <cp:lastModifiedBy>Daniela Ramirez Najar</cp:lastModifiedBy>
  <cp:revision>3</cp:revision>
  <cp:lastPrinted>2018-07-19T16:40:00Z</cp:lastPrinted>
  <dcterms:created xsi:type="dcterms:W3CDTF">2019-04-24T21:42:00Z</dcterms:created>
  <dcterms:modified xsi:type="dcterms:W3CDTF">2019-04-25T14:16:00Z</dcterms:modified>
</cp:coreProperties>
</file>