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143F88" w14:paraId="1ECDE15F" w14:textId="77777777" w:rsidTr="00143F88">
        <w:tc>
          <w:tcPr>
            <w:tcW w:w="8828" w:type="dxa"/>
            <w:gridSpan w:val="2"/>
            <w:shd w:val="clear" w:color="auto" w:fill="DBDBDB" w:themeFill="accent3" w:themeFillTint="66"/>
          </w:tcPr>
          <w:p w14:paraId="59FECB66" w14:textId="2207E8C4" w:rsidR="00143F88" w:rsidRPr="00143F88" w:rsidRDefault="00143F88" w:rsidP="00143F88">
            <w:pPr>
              <w:spacing w:before="120" w:after="120" w:line="360" w:lineRule="auto"/>
              <w:jc w:val="center"/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PACIFICO CENTRAL</w:t>
            </w:r>
          </w:p>
        </w:tc>
      </w:tr>
      <w:tr w:rsidR="00143F88" w14:paraId="6843367E" w14:textId="77777777" w:rsidTr="00143F88">
        <w:tc>
          <w:tcPr>
            <w:tcW w:w="8828" w:type="dxa"/>
            <w:gridSpan w:val="2"/>
            <w:shd w:val="clear" w:color="auto" w:fill="5B9BD5" w:themeFill="accent1"/>
          </w:tcPr>
          <w:p w14:paraId="41FED521" w14:textId="77777777" w:rsidR="00143F88" w:rsidRPr="00143F88" w:rsidRDefault="00143F88" w:rsidP="00143F88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Información Jerarcas, Directores y jefaturas</w:t>
            </w:r>
          </w:p>
        </w:tc>
      </w:tr>
      <w:tr w:rsidR="00143F88" w14:paraId="66B3260C" w14:textId="77777777" w:rsidTr="00E7093B">
        <w:tc>
          <w:tcPr>
            <w:tcW w:w="4414" w:type="dxa"/>
          </w:tcPr>
          <w:p w14:paraId="758E6200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Nombre Completo:</w:t>
            </w:r>
          </w:p>
        </w:tc>
        <w:tc>
          <w:tcPr>
            <w:tcW w:w="4414" w:type="dxa"/>
          </w:tcPr>
          <w:p w14:paraId="72529F38" w14:textId="49FCB4AA" w:rsidR="00143F88" w:rsidRPr="00143F88" w:rsidRDefault="007F0F0A" w:rsidP="00823BA6">
            <w:pPr>
              <w:spacing w:before="120" w:after="120" w:line="360" w:lineRule="auto"/>
            </w:pPr>
            <w:r>
              <w:t xml:space="preserve">Dr. </w:t>
            </w:r>
            <w:proofErr w:type="spellStart"/>
            <w:r w:rsidR="00823BA6">
              <w:t>Cristel</w:t>
            </w:r>
            <w:proofErr w:type="spellEnd"/>
            <w:r w:rsidR="00823BA6">
              <w:t xml:space="preserve"> </w:t>
            </w:r>
            <w:proofErr w:type="spellStart"/>
            <w:r w:rsidR="00823BA6">
              <w:t>Knohr</w:t>
            </w:r>
            <w:proofErr w:type="spellEnd"/>
            <w:r w:rsidR="00823BA6">
              <w:t xml:space="preserve"> Rodríguez.</w:t>
            </w:r>
          </w:p>
        </w:tc>
      </w:tr>
      <w:tr w:rsidR="00143F88" w14:paraId="2346872D" w14:textId="77777777" w:rsidTr="00E7093B">
        <w:tc>
          <w:tcPr>
            <w:tcW w:w="4414" w:type="dxa"/>
          </w:tcPr>
          <w:p w14:paraId="01C77A32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Cargo que Desempeña:</w:t>
            </w:r>
          </w:p>
        </w:tc>
        <w:tc>
          <w:tcPr>
            <w:tcW w:w="4414" w:type="dxa"/>
          </w:tcPr>
          <w:p w14:paraId="5CA78FDA" w14:textId="1AEECE6E" w:rsidR="00143F88" w:rsidRPr="00143F88" w:rsidRDefault="00823BA6" w:rsidP="00143F88">
            <w:pPr>
              <w:spacing w:before="120" w:after="120" w:line="360" w:lineRule="auto"/>
            </w:pPr>
            <w:r>
              <w:t>Director</w:t>
            </w:r>
            <w:r w:rsidR="007F0F0A">
              <w:t xml:space="preserve"> de Área Rectora de Salud</w:t>
            </w:r>
          </w:p>
        </w:tc>
      </w:tr>
      <w:tr w:rsidR="00143F88" w14:paraId="4867E12B" w14:textId="77777777" w:rsidTr="00E7093B">
        <w:tc>
          <w:tcPr>
            <w:tcW w:w="4414" w:type="dxa"/>
          </w:tcPr>
          <w:p w14:paraId="63BC7FD2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Unidad Organizativa:</w:t>
            </w:r>
          </w:p>
        </w:tc>
        <w:tc>
          <w:tcPr>
            <w:tcW w:w="4414" w:type="dxa"/>
          </w:tcPr>
          <w:p w14:paraId="51807727" w14:textId="13F23CCF" w:rsidR="00143F88" w:rsidRPr="00143F88" w:rsidRDefault="00143F88" w:rsidP="004C0CDF">
            <w:pPr>
              <w:spacing w:before="120" w:after="120" w:line="360" w:lineRule="auto"/>
            </w:pPr>
            <w:r w:rsidRPr="00143F88">
              <w:t xml:space="preserve">Área </w:t>
            </w:r>
            <w:r w:rsidR="007F0F0A">
              <w:t xml:space="preserve">Rectora de Salud </w:t>
            </w:r>
            <w:bookmarkStart w:id="0" w:name="_GoBack"/>
            <w:bookmarkEnd w:id="0"/>
            <w:r w:rsidR="00823BA6">
              <w:t>Barranca.</w:t>
            </w:r>
          </w:p>
        </w:tc>
      </w:tr>
      <w:tr w:rsidR="00143F88" w14:paraId="58EAEC9A" w14:textId="77777777" w:rsidTr="00E7093B">
        <w:tc>
          <w:tcPr>
            <w:tcW w:w="4414" w:type="dxa"/>
          </w:tcPr>
          <w:p w14:paraId="54360BD5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Nivel de Gestión:</w:t>
            </w:r>
          </w:p>
        </w:tc>
        <w:tc>
          <w:tcPr>
            <w:tcW w:w="4414" w:type="dxa"/>
          </w:tcPr>
          <w:p w14:paraId="3870C2B8" w14:textId="48C6571D" w:rsidR="00143F88" w:rsidRPr="00143F88" w:rsidRDefault="007F0F0A" w:rsidP="00143F88">
            <w:pPr>
              <w:spacing w:before="120" w:after="120" w:line="360" w:lineRule="auto"/>
            </w:pPr>
            <w:r>
              <w:t xml:space="preserve">Nivel </w:t>
            </w:r>
            <w:r w:rsidR="00143F88" w:rsidRPr="00143F88">
              <w:t>Local</w:t>
            </w:r>
          </w:p>
        </w:tc>
      </w:tr>
      <w:tr w:rsidR="00143F88" w14:paraId="71C63509" w14:textId="77777777" w:rsidTr="00E7093B">
        <w:tc>
          <w:tcPr>
            <w:tcW w:w="4414" w:type="dxa"/>
          </w:tcPr>
          <w:p w14:paraId="4783AF07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Teléfono:</w:t>
            </w:r>
          </w:p>
        </w:tc>
        <w:tc>
          <w:tcPr>
            <w:tcW w:w="4414" w:type="dxa"/>
          </w:tcPr>
          <w:p w14:paraId="21DE8CA4" w14:textId="3A810DBE" w:rsidR="00143F88" w:rsidRPr="00143F88" w:rsidRDefault="00823BA6" w:rsidP="00143F88">
            <w:pPr>
              <w:spacing w:before="120" w:after="120" w:line="360" w:lineRule="auto"/>
            </w:pPr>
            <w:r>
              <w:t>2663-7909</w:t>
            </w:r>
          </w:p>
        </w:tc>
      </w:tr>
      <w:tr w:rsidR="00143F88" w14:paraId="7E89CB46" w14:textId="77777777" w:rsidTr="00E7093B">
        <w:tc>
          <w:tcPr>
            <w:tcW w:w="4414" w:type="dxa"/>
          </w:tcPr>
          <w:p w14:paraId="5BED82B8" w14:textId="77777777" w:rsidR="00143F88" w:rsidRPr="00143F88" w:rsidRDefault="00143F88" w:rsidP="00143F88">
            <w:pPr>
              <w:spacing w:before="120" w:after="120" w:line="360" w:lineRule="auto"/>
              <w:jc w:val="right"/>
            </w:pPr>
            <w:r w:rsidRPr="00143F88">
              <w:t>Correo:</w:t>
            </w:r>
          </w:p>
        </w:tc>
        <w:tc>
          <w:tcPr>
            <w:tcW w:w="4414" w:type="dxa"/>
          </w:tcPr>
          <w:p w14:paraId="41BCAEC6" w14:textId="671F494D" w:rsidR="00143F88" w:rsidRPr="00143F88" w:rsidRDefault="00823BA6" w:rsidP="00143F88">
            <w:pPr>
              <w:spacing w:before="120" w:after="120" w:line="360" w:lineRule="auto"/>
            </w:pPr>
            <w:r>
              <w:t>cristel.knohr</w:t>
            </w:r>
            <w:r>
              <w:rPr>
                <w:rFonts w:ascii="Liberation Serif" w:hAnsi="Liberation Serif"/>
              </w:rPr>
              <w:t>@</w:t>
            </w:r>
            <w:r>
              <w:t>misalud.go.cr</w:t>
            </w:r>
          </w:p>
        </w:tc>
      </w:tr>
      <w:tr w:rsidR="00143F88" w14:paraId="13A6884B" w14:textId="77777777" w:rsidTr="00143F88">
        <w:tc>
          <w:tcPr>
            <w:tcW w:w="4414" w:type="dxa"/>
            <w:shd w:val="clear" w:color="auto" w:fill="5B9BD5" w:themeFill="accent1"/>
          </w:tcPr>
          <w:p w14:paraId="07484B79" w14:textId="77777777" w:rsidR="00143F88" w:rsidRPr="00143F88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Atestados Académicos:</w:t>
            </w:r>
          </w:p>
        </w:tc>
        <w:tc>
          <w:tcPr>
            <w:tcW w:w="4414" w:type="dxa"/>
            <w:shd w:val="clear" w:color="auto" w:fill="5B9BD5" w:themeFill="accent1"/>
          </w:tcPr>
          <w:p w14:paraId="7B840AFD" w14:textId="77777777" w:rsidR="00143F88" w:rsidRPr="00143F88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Experiencia Laboral</w:t>
            </w:r>
          </w:p>
        </w:tc>
      </w:tr>
      <w:tr w:rsidR="00143F88" w14:paraId="51759F9B" w14:textId="77777777" w:rsidTr="00E7093B">
        <w:tc>
          <w:tcPr>
            <w:tcW w:w="4414" w:type="dxa"/>
          </w:tcPr>
          <w:p w14:paraId="6E944D04" w14:textId="31E6CB8E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Licenciado en Medicina y Cirugía.</w:t>
            </w:r>
          </w:p>
          <w:p w14:paraId="09FEB8CD" w14:textId="77777777" w:rsidR="00143F88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Master Medicina Subacuática e Hiperbárica.</w:t>
            </w:r>
          </w:p>
          <w:p w14:paraId="0D573B97" w14:textId="3BCFC20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Curso de Manejo en Enfermedades Infecciosas.</w:t>
            </w:r>
          </w:p>
          <w:p w14:paraId="0A348FCE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Actualización en Medicina Interna.</w:t>
            </w:r>
          </w:p>
          <w:p w14:paraId="4FA79225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Metodología estandarizada de IVC para agua de consumo humano.</w:t>
            </w:r>
          </w:p>
          <w:p w14:paraId="0D8B6476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Violencia contra la Mujer y Vulnerabilidad ante el VIH.</w:t>
            </w:r>
          </w:p>
          <w:p w14:paraId="7397F30F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Formulación y Evaluación de Proyectos.</w:t>
            </w:r>
          </w:p>
          <w:p w14:paraId="03181999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bookmarkStart w:id="1" w:name="__DdeLink__1_1038000596"/>
            <w:r>
              <w:t>Administración de Proyectos I</w:t>
            </w:r>
            <w:bookmarkEnd w:id="1"/>
            <w:r>
              <w:t>.</w:t>
            </w:r>
          </w:p>
          <w:p w14:paraId="54715F71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Administración de Proyectos II.</w:t>
            </w:r>
          </w:p>
          <w:p w14:paraId="41B32CFD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 xml:space="preserve">Marco Conceptual de la Rectoría </w:t>
            </w:r>
            <w:r>
              <w:lastRenderedPageBreak/>
              <w:t>de la Producción Social de la Salud.</w:t>
            </w:r>
          </w:p>
          <w:p w14:paraId="031E70A9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Disponibilidad, accesibilidad, interpretación del marco legal relacionado con el ámbito de la salud alineado al modelo conceptual y estratégico de la salud y al marco estratégico del Ministerio de Salud.</w:t>
            </w:r>
          </w:p>
          <w:p w14:paraId="6E7FEDFE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Capacitación para formación de formadores.</w:t>
            </w:r>
          </w:p>
          <w:p w14:paraId="15617748" w14:textId="77777777" w:rsidR="00823BA6" w:rsidRPr="00823BA6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Magister en administración de servicios de salud sostenible con énfasis en gerencia de servicios de salud.</w:t>
            </w:r>
          </w:p>
          <w:p w14:paraId="76C76CCD" w14:textId="5729BA34" w:rsidR="00823BA6" w:rsidRPr="00143F88" w:rsidRDefault="00823BA6" w:rsidP="007F0F0A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sz w:val="22"/>
                <w:szCs w:val="22"/>
              </w:rPr>
            </w:pPr>
            <w:r>
              <w:t>Curso de Estado Costarricense, Administración Pública y Gobierno (DGSC).</w:t>
            </w:r>
          </w:p>
        </w:tc>
        <w:tc>
          <w:tcPr>
            <w:tcW w:w="4414" w:type="dxa"/>
          </w:tcPr>
          <w:p w14:paraId="4FDEF836" w14:textId="77777777" w:rsidR="00143F88" w:rsidRDefault="00823BA6" w:rsidP="00823BA6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</w:pPr>
            <w:r>
              <w:lastRenderedPageBreak/>
              <w:t>Médico General CCSS 2000-2003.</w:t>
            </w:r>
          </w:p>
          <w:p w14:paraId="6E1CEE92" w14:textId="77777777" w:rsidR="00823BA6" w:rsidRDefault="00823BA6" w:rsidP="00823BA6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</w:pPr>
            <w:r>
              <w:t>Médico Director de Área de Salud 2004-2006.</w:t>
            </w:r>
          </w:p>
          <w:p w14:paraId="66547767" w14:textId="66F95092" w:rsidR="00823BA6" w:rsidRPr="007F0F0A" w:rsidRDefault="00823BA6" w:rsidP="00823BA6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</w:pPr>
            <w:r>
              <w:t>Médico Director Área Rectora de Salud 2007. Y hasta la fecha.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A2C876" w14:textId="77777777" w:rsidR="005B6DA1" w:rsidRDefault="005B6DA1" w:rsidP="00CA365D">
      <w:pPr>
        <w:spacing w:after="0" w:line="240" w:lineRule="auto"/>
      </w:pPr>
      <w:r>
        <w:separator/>
      </w:r>
    </w:p>
  </w:endnote>
  <w:endnote w:type="continuationSeparator" w:id="0">
    <w:p w14:paraId="34953702" w14:textId="77777777" w:rsidR="005B6DA1" w:rsidRDefault="005B6DA1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B07157" w14:textId="77777777" w:rsidR="005B6DA1" w:rsidRDefault="005B6DA1" w:rsidP="00CA365D">
      <w:pPr>
        <w:spacing w:after="0" w:line="240" w:lineRule="auto"/>
      </w:pPr>
      <w:r>
        <w:separator/>
      </w:r>
    </w:p>
  </w:footnote>
  <w:footnote w:type="continuationSeparator" w:id="0">
    <w:p w14:paraId="61E35F82" w14:textId="77777777" w:rsidR="005B6DA1" w:rsidRDefault="005B6DA1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3171C"/>
    <w:multiLevelType w:val="hybridMultilevel"/>
    <w:tmpl w:val="66483F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076899"/>
    <w:multiLevelType w:val="hybridMultilevel"/>
    <w:tmpl w:val="16983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143F88"/>
    <w:rsid w:val="00211745"/>
    <w:rsid w:val="00237395"/>
    <w:rsid w:val="00240C65"/>
    <w:rsid w:val="002B6A79"/>
    <w:rsid w:val="003A6844"/>
    <w:rsid w:val="004428D2"/>
    <w:rsid w:val="004C0CDF"/>
    <w:rsid w:val="005B6DA1"/>
    <w:rsid w:val="006A37A5"/>
    <w:rsid w:val="007F0F0A"/>
    <w:rsid w:val="00814EF5"/>
    <w:rsid w:val="00823BA6"/>
    <w:rsid w:val="008A1599"/>
    <w:rsid w:val="008D4D7D"/>
    <w:rsid w:val="008E1599"/>
    <w:rsid w:val="00A3039C"/>
    <w:rsid w:val="00A440DF"/>
    <w:rsid w:val="00AE438D"/>
    <w:rsid w:val="00AE5BC8"/>
    <w:rsid w:val="00B024BC"/>
    <w:rsid w:val="00B92DDA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3</cp:revision>
  <dcterms:created xsi:type="dcterms:W3CDTF">2017-10-26T18:55:00Z</dcterms:created>
  <dcterms:modified xsi:type="dcterms:W3CDTF">2017-10-26T19:16:00Z</dcterms:modified>
</cp:coreProperties>
</file>