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8DFBF" w14:textId="77777777" w:rsidR="00345D2F" w:rsidRDefault="00345D2F" w:rsidP="0015351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"/>
        <w:gridCol w:w="566"/>
        <w:gridCol w:w="270"/>
        <w:gridCol w:w="1127"/>
        <w:gridCol w:w="34"/>
        <w:gridCol w:w="250"/>
        <w:gridCol w:w="640"/>
        <w:gridCol w:w="397"/>
        <w:gridCol w:w="56"/>
        <w:gridCol w:w="107"/>
        <w:gridCol w:w="458"/>
        <w:gridCol w:w="902"/>
        <w:gridCol w:w="202"/>
        <w:gridCol w:w="10"/>
        <w:gridCol w:w="35"/>
        <w:gridCol w:w="27"/>
        <w:gridCol w:w="388"/>
        <w:gridCol w:w="166"/>
        <w:gridCol w:w="101"/>
        <w:gridCol w:w="477"/>
        <w:gridCol w:w="47"/>
        <w:gridCol w:w="103"/>
        <w:gridCol w:w="494"/>
        <w:gridCol w:w="17"/>
        <w:gridCol w:w="83"/>
        <w:gridCol w:w="12"/>
        <w:gridCol w:w="567"/>
        <w:gridCol w:w="141"/>
        <w:gridCol w:w="25"/>
        <w:gridCol w:w="146"/>
        <w:gridCol w:w="598"/>
        <w:gridCol w:w="745"/>
        <w:gridCol w:w="455"/>
        <w:gridCol w:w="455"/>
        <w:gridCol w:w="456"/>
      </w:tblGrid>
      <w:tr w:rsidR="00C267EB" w:rsidRPr="00E419ED" w14:paraId="20228C5A" w14:textId="77777777" w:rsidTr="00F41D93">
        <w:tc>
          <w:tcPr>
            <w:tcW w:w="9730" w:type="dxa"/>
            <w:gridSpan w:val="32"/>
            <w:vAlign w:val="center"/>
          </w:tcPr>
          <w:p w14:paraId="540D00D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1E63DE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FORMULARIO DE SOLICITUD DE AUTORIZACIÓN DE PRESTACIÓN DE SERVICIOS TÉCNICOS A INSTALACIONES CON FUENTES DE RADIACIÓN</w:t>
            </w:r>
          </w:p>
          <w:p w14:paraId="48E296A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vAlign w:val="center"/>
          </w:tcPr>
          <w:p w14:paraId="37BB1BB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19ED">
              <w:rPr>
                <w:rFonts w:ascii="Arial Narrow" w:hAnsi="Arial Narrow"/>
                <w:b/>
                <w:sz w:val="24"/>
                <w:szCs w:val="24"/>
              </w:rPr>
              <w:t>F10</w:t>
            </w:r>
          </w:p>
        </w:tc>
      </w:tr>
      <w:tr w:rsidR="00C267EB" w:rsidRPr="00E419ED" w14:paraId="0B7FB421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  <w:vAlign w:val="center"/>
          </w:tcPr>
          <w:p w14:paraId="686F28DE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MOTIVO DE LA SOLICITUD (marque)</w:t>
            </w:r>
          </w:p>
        </w:tc>
      </w:tr>
      <w:tr w:rsidR="00C267EB" w:rsidRPr="00E419ED" w14:paraId="370528F2" w14:textId="77777777" w:rsidTr="00F41D93">
        <w:tc>
          <w:tcPr>
            <w:tcW w:w="539" w:type="dxa"/>
            <w:vAlign w:val="center"/>
          </w:tcPr>
          <w:p w14:paraId="3D2E038C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vAlign w:val="center"/>
          </w:tcPr>
          <w:p w14:paraId="294AD61F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Nueva Autorización</w:t>
            </w:r>
          </w:p>
        </w:tc>
      </w:tr>
      <w:tr w:rsidR="00C267EB" w:rsidRPr="00E419ED" w14:paraId="344C503E" w14:textId="77777777" w:rsidTr="00F41D93">
        <w:tc>
          <w:tcPr>
            <w:tcW w:w="539" w:type="dxa"/>
            <w:vAlign w:val="center"/>
          </w:tcPr>
          <w:p w14:paraId="5C00A2E8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  <w:gridSpan w:val="3"/>
            <w:vAlign w:val="center"/>
          </w:tcPr>
          <w:p w14:paraId="1F7673B4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Renovación</w:t>
            </w:r>
          </w:p>
        </w:tc>
        <w:tc>
          <w:tcPr>
            <w:tcW w:w="3056" w:type="dxa"/>
            <w:gridSpan w:val="10"/>
            <w:vAlign w:val="center"/>
          </w:tcPr>
          <w:p w14:paraId="1E417691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Autorización a renovar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538" w:type="dxa"/>
            <w:gridSpan w:val="21"/>
            <w:vAlign w:val="center"/>
          </w:tcPr>
          <w:p w14:paraId="506E58A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018AEBBE" w14:textId="77777777" w:rsidTr="00F41D93">
        <w:tc>
          <w:tcPr>
            <w:tcW w:w="539" w:type="dxa"/>
            <w:vMerge w:val="restart"/>
          </w:tcPr>
          <w:p w14:paraId="6EAF363C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  <w:gridSpan w:val="3"/>
            <w:vAlign w:val="center"/>
          </w:tcPr>
          <w:p w14:paraId="52C08239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Modificación</w:t>
            </w:r>
          </w:p>
        </w:tc>
        <w:tc>
          <w:tcPr>
            <w:tcW w:w="3056" w:type="dxa"/>
            <w:gridSpan w:val="10"/>
            <w:vAlign w:val="center"/>
          </w:tcPr>
          <w:p w14:paraId="3E50AA3C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E419ED">
              <w:rPr>
                <w:rFonts w:ascii="Arial Narrow" w:hAnsi="Arial Narrow"/>
                <w:sz w:val="20"/>
                <w:szCs w:val="20"/>
              </w:rPr>
              <w:t>Número de Autorización a modificar</w:t>
            </w:r>
            <w:proofErr w:type="gramEnd"/>
            <w:r w:rsidRPr="00E419ED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538" w:type="dxa"/>
            <w:gridSpan w:val="21"/>
            <w:vAlign w:val="center"/>
          </w:tcPr>
          <w:p w14:paraId="379F9E5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2FE65D7C" w14:textId="77777777" w:rsidTr="00F41D93">
        <w:tc>
          <w:tcPr>
            <w:tcW w:w="539" w:type="dxa"/>
            <w:vMerge/>
            <w:vAlign w:val="center"/>
          </w:tcPr>
          <w:p w14:paraId="498293F7" w14:textId="77777777" w:rsidR="00C267EB" w:rsidRPr="00E419ED" w:rsidRDefault="00C267EB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57" w:type="dxa"/>
            <w:gridSpan w:val="34"/>
            <w:vAlign w:val="center"/>
          </w:tcPr>
          <w:p w14:paraId="3173508F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Motivo de la modificación</w:t>
            </w:r>
          </w:p>
        </w:tc>
      </w:tr>
      <w:tr w:rsidR="00C267EB" w:rsidRPr="00E419ED" w14:paraId="086891F6" w14:textId="77777777" w:rsidTr="00F41D93">
        <w:trPr>
          <w:trHeight w:val="948"/>
        </w:trPr>
        <w:tc>
          <w:tcPr>
            <w:tcW w:w="539" w:type="dxa"/>
            <w:vMerge/>
            <w:vAlign w:val="center"/>
          </w:tcPr>
          <w:p w14:paraId="339D283A" w14:textId="77777777" w:rsidR="00C267EB" w:rsidRPr="00E419ED" w:rsidRDefault="00C267EB" w:rsidP="00F41D9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0557" w:type="dxa"/>
            <w:gridSpan w:val="34"/>
          </w:tcPr>
          <w:p w14:paraId="2F1D0C2B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51BB6FE7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</w:tcPr>
          <w:p w14:paraId="2EB430A8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GENERALES DEL PRESTADOR DE SERVICIOS</w:t>
            </w:r>
          </w:p>
        </w:tc>
      </w:tr>
      <w:tr w:rsidR="00C267EB" w:rsidRPr="00E419ED" w14:paraId="64940D21" w14:textId="77777777" w:rsidTr="00F41D93">
        <w:tc>
          <w:tcPr>
            <w:tcW w:w="11096" w:type="dxa"/>
            <w:gridSpan w:val="35"/>
            <w:vAlign w:val="center"/>
          </w:tcPr>
          <w:p w14:paraId="1EC0C6B7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comercial</w:t>
            </w:r>
          </w:p>
        </w:tc>
      </w:tr>
      <w:tr w:rsidR="00C267EB" w:rsidRPr="00E419ED" w14:paraId="1225D671" w14:textId="77777777" w:rsidTr="00F41D93">
        <w:tc>
          <w:tcPr>
            <w:tcW w:w="11096" w:type="dxa"/>
            <w:gridSpan w:val="35"/>
          </w:tcPr>
          <w:p w14:paraId="1EC8A31A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49CDECDA" w14:textId="77777777" w:rsidTr="00F41D93">
        <w:tc>
          <w:tcPr>
            <w:tcW w:w="7396" w:type="dxa"/>
            <w:gridSpan w:val="23"/>
            <w:vAlign w:val="center"/>
          </w:tcPr>
          <w:p w14:paraId="50A07727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o razón social</w:t>
            </w:r>
          </w:p>
        </w:tc>
        <w:tc>
          <w:tcPr>
            <w:tcW w:w="3700" w:type="dxa"/>
            <w:gridSpan w:val="12"/>
            <w:vAlign w:val="center"/>
          </w:tcPr>
          <w:p w14:paraId="370805A9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Cédula física o jurídica</w:t>
            </w:r>
          </w:p>
        </w:tc>
      </w:tr>
      <w:tr w:rsidR="00C267EB" w:rsidRPr="00E419ED" w14:paraId="141D63CF" w14:textId="77777777" w:rsidTr="00F41D93">
        <w:tc>
          <w:tcPr>
            <w:tcW w:w="7396" w:type="dxa"/>
            <w:gridSpan w:val="23"/>
          </w:tcPr>
          <w:p w14:paraId="7C043378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00" w:type="dxa"/>
            <w:gridSpan w:val="12"/>
          </w:tcPr>
          <w:p w14:paraId="48377F59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33B6AD8A" w14:textId="77777777" w:rsidTr="00F41D93">
        <w:tc>
          <w:tcPr>
            <w:tcW w:w="3426" w:type="dxa"/>
            <w:gridSpan w:val="7"/>
          </w:tcPr>
          <w:p w14:paraId="468AB3F2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Provincia</w:t>
            </w:r>
          </w:p>
        </w:tc>
        <w:tc>
          <w:tcPr>
            <w:tcW w:w="3970" w:type="dxa"/>
            <w:gridSpan w:val="16"/>
          </w:tcPr>
          <w:p w14:paraId="52262A26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Cantón</w:t>
            </w:r>
          </w:p>
        </w:tc>
        <w:tc>
          <w:tcPr>
            <w:tcW w:w="3700" w:type="dxa"/>
            <w:gridSpan w:val="12"/>
          </w:tcPr>
          <w:p w14:paraId="1D2BC87A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Distrito</w:t>
            </w:r>
          </w:p>
        </w:tc>
      </w:tr>
      <w:tr w:rsidR="00C267EB" w:rsidRPr="00E419ED" w14:paraId="3184914B" w14:textId="77777777" w:rsidTr="00F41D93">
        <w:tc>
          <w:tcPr>
            <w:tcW w:w="3426" w:type="dxa"/>
            <w:gridSpan w:val="7"/>
          </w:tcPr>
          <w:p w14:paraId="022C49F9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70" w:type="dxa"/>
            <w:gridSpan w:val="16"/>
          </w:tcPr>
          <w:p w14:paraId="781E89D4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00" w:type="dxa"/>
            <w:gridSpan w:val="12"/>
          </w:tcPr>
          <w:p w14:paraId="469A88F2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73FBC191" w14:textId="77777777" w:rsidTr="00F41D93">
        <w:tc>
          <w:tcPr>
            <w:tcW w:w="11096" w:type="dxa"/>
            <w:gridSpan w:val="35"/>
            <w:vAlign w:val="center"/>
          </w:tcPr>
          <w:p w14:paraId="45C6BADE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Dirección exacta</w:t>
            </w:r>
          </w:p>
        </w:tc>
      </w:tr>
      <w:tr w:rsidR="00C267EB" w:rsidRPr="00E419ED" w14:paraId="0CB7B73E" w14:textId="77777777" w:rsidTr="00F41D93">
        <w:tc>
          <w:tcPr>
            <w:tcW w:w="11096" w:type="dxa"/>
            <w:gridSpan w:val="35"/>
          </w:tcPr>
          <w:p w14:paraId="1C3DDF99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469C5BE0" w14:textId="77777777" w:rsidTr="00F41D93">
        <w:tc>
          <w:tcPr>
            <w:tcW w:w="5548" w:type="dxa"/>
            <w:gridSpan w:val="13"/>
          </w:tcPr>
          <w:p w14:paraId="7EFD8403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5548" w:type="dxa"/>
            <w:gridSpan w:val="22"/>
          </w:tcPr>
          <w:p w14:paraId="5EBE53A9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Correo(s) electrónico(s)</w:t>
            </w:r>
          </w:p>
        </w:tc>
      </w:tr>
      <w:tr w:rsidR="00C267EB" w:rsidRPr="00E419ED" w14:paraId="66E5B587" w14:textId="77777777" w:rsidTr="00F41D93">
        <w:tc>
          <w:tcPr>
            <w:tcW w:w="5548" w:type="dxa"/>
            <w:gridSpan w:val="13"/>
          </w:tcPr>
          <w:p w14:paraId="777D8646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48" w:type="dxa"/>
            <w:gridSpan w:val="22"/>
          </w:tcPr>
          <w:p w14:paraId="25952CD5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4DBF12E6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</w:tcPr>
          <w:p w14:paraId="1571E731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REPRESENTANTE LEGAL O PROPIETARIO</w:t>
            </w:r>
          </w:p>
        </w:tc>
      </w:tr>
      <w:tr w:rsidR="00C267EB" w:rsidRPr="00E419ED" w14:paraId="47B43072" w14:textId="77777777" w:rsidTr="00F41D93">
        <w:tc>
          <w:tcPr>
            <w:tcW w:w="6902" w:type="dxa"/>
            <w:gridSpan w:val="22"/>
            <w:vAlign w:val="center"/>
          </w:tcPr>
          <w:p w14:paraId="3644E210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Nombre del representante legal o propietario</w:t>
            </w:r>
          </w:p>
        </w:tc>
        <w:tc>
          <w:tcPr>
            <w:tcW w:w="4194" w:type="dxa"/>
            <w:gridSpan w:val="13"/>
            <w:vAlign w:val="center"/>
          </w:tcPr>
          <w:p w14:paraId="0BA157DB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Número de documento de identidad</w:t>
            </w:r>
          </w:p>
        </w:tc>
      </w:tr>
      <w:tr w:rsidR="00C267EB" w:rsidRPr="00E419ED" w14:paraId="1B6C802F" w14:textId="77777777" w:rsidTr="00F41D93">
        <w:tc>
          <w:tcPr>
            <w:tcW w:w="6902" w:type="dxa"/>
            <w:gridSpan w:val="22"/>
          </w:tcPr>
          <w:p w14:paraId="66B34E9E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4" w:type="dxa"/>
            <w:gridSpan w:val="13"/>
          </w:tcPr>
          <w:p w14:paraId="07DBEF00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21DEDAF4" w14:textId="77777777" w:rsidTr="00F41D93">
        <w:tc>
          <w:tcPr>
            <w:tcW w:w="5548" w:type="dxa"/>
            <w:gridSpan w:val="13"/>
          </w:tcPr>
          <w:p w14:paraId="2C7E52DB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Teléfono(s)</w:t>
            </w:r>
          </w:p>
        </w:tc>
        <w:tc>
          <w:tcPr>
            <w:tcW w:w="5548" w:type="dxa"/>
            <w:gridSpan w:val="22"/>
          </w:tcPr>
          <w:p w14:paraId="053D75DA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Correo electrónico</w:t>
            </w:r>
          </w:p>
        </w:tc>
      </w:tr>
      <w:tr w:rsidR="00C267EB" w:rsidRPr="00E419ED" w14:paraId="39423D56" w14:textId="77777777" w:rsidTr="00F41D93">
        <w:tc>
          <w:tcPr>
            <w:tcW w:w="5548" w:type="dxa"/>
            <w:gridSpan w:val="13"/>
          </w:tcPr>
          <w:p w14:paraId="7D82834D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48" w:type="dxa"/>
            <w:gridSpan w:val="22"/>
          </w:tcPr>
          <w:p w14:paraId="12F417D0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233DB3EB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  <w:vAlign w:val="center"/>
          </w:tcPr>
          <w:p w14:paraId="3D37DD9D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TIPO DE SERVICIOS</w:t>
            </w:r>
          </w:p>
        </w:tc>
      </w:tr>
      <w:tr w:rsidR="00C267EB" w:rsidRPr="00E419ED" w14:paraId="5EA4BB19" w14:textId="77777777" w:rsidTr="00F41D93">
        <w:tc>
          <w:tcPr>
            <w:tcW w:w="11096" w:type="dxa"/>
            <w:gridSpan w:val="35"/>
          </w:tcPr>
          <w:p w14:paraId="112BF6B8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Tipo de servicios (marque)</w:t>
            </w:r>
          </w:p>
        </w:tc>
      </w:tr>
      <w:tr w:rsidR="00C267EB" w:rsidRPr="00E419ED" w14:paraId="651E13B0" w14:textId="77777777" w:rsidTr="00F41D93">
        <w:tc>
          <w:tcPr>
            <w:tcW w:w="539" w:type="dxa"/>
            <w:tcBorders>
              <w:bottom w:val="nil"/>
              <w:right w:val="nil"/>
            </w:tcBorders>
          </w:tcPr>
          <w:p w14:paraId="70AA8825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14"/>
            <w:tcBorders>
              <w:left w:val="nil"/>
              <w:bottom w:val="nil"/>
              <w:right w:val="nil"/>
            </w:tcBorders>
          </w:tcPr>
          <w:p w14:paraId="5935DA04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Mantenimiento de generadores de radiación o equipos asociados a fuentes radiactivas</w:t>
            </w:r>
          </w:p>
        </w:tc>
        <w:tc>
          <w:tcPr>
            <w:tcW w:w="5503" w:type="dxa"/>
            <w:gridSpan w:val="20"/>
            <w:tcBorders>
              <w:left w:val="nil"/>
              <w:bottom w:val="nil"/>
            </w:tcBorders>
          </w:tcPr>
          <w:p w14:paraId="01F9BEEC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4.2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C267EB" w:rsidRPr="00E419ED" w14:paraId="61E56DDF" w14:textId="77777777" w:rsidTr="00F41D93">
        <w:tc>
          <w:tcPr>
            <w:tcW w:w="539" w:type="dxa"/>
            <w:tcBorders>
              <w:top w:val="nil"/>
              <w:bottom w:val="nil"/>
              <w:right w:val="nil"/>
            </w:tcBorders>
          </w:tcPr>
          <w:p w14:paraId="4DE62A5F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1F44A6B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Verificación de parámetros de generadores de radiación</w:t>
            </w:r>
          </w:p>
        </w:tc>
        <w:tc>
          <w:tcPr>
            <w:tcW w:w="5503" w:type="dxa"/>
            <w:gridSpan w:val="20"/>
            <w:tcBorders>
              <w:top w:val="nil"/>
              <w:left w:val="nil"/>
              <w:bottom w:val="nil"/>
            </w:tcBorders>
          </w:tcPr>
          <w:p w14:paraId="63D79E6B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4.3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formulario.</w:t>
            </w:r>
          </w:p>
        </w:tc>
      </w:tr>
      <w:tr w:rsidR="00C267EB" w:rsidRPr="00E419ED" w14:paraId="26272C4F" w14:textId="77777777" w:rsidTr="00F41D93">
        <w:tc>
          <w:tcPr>
            <w:tcW w:w="539" w:type="dxa"/>
            <w:tcBorders>
              <w:top w:val="nil"/>
              <w:bottom w:val="nil"/>
              <w:right w:val="nil"/>
            </w:tcBorders>
          </w:tcPr>
          <w:p w14:paraId="39B4FFA5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FC02B8A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Cambio o trasvase de fuentes radiactivas</w:t>
            </w:r>
          </w:p>
        </w:tc>
        <w:tc>
          <w:tcPr>
            <w:tcW w:w="5503" w:type="dxa"/>
            <w:gridSpan w:val="20"/>
            <w:tcBorders>
              <w:top w:val="nil"/>
              <w:left w:val="nil"/>
              <w:bottom w:val="nil"/>
            </w:tcBorders>
          </w:tcPr>
          <w:p w14:paraId="3A533BBA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Si se marcó esta opción, complete la </w:t>
            </w:r>
            <w:r w:rsidRPr="00E419ED">
              <w:rPr>
                <w:rFonts w:ascii="Arial Narrow" w:hAnsi="Arial Narrow"/>
                <w:b/>
                <w:sz w:val="20"/>
                <w:szCs w:val="20"/>
              </w:rPr>
              <w:t>Sección 4.4</w:t>
            </w:r>
            <w:r w:rsidRPr="00E419ED">
              <w:rPr>
                <w:rFonts w:ascii="Arial Narrow" w:hAnsi="Arial Narrow"/>
                <w:sz w:val="20"/>
                <w:szCs w:val="20"/>
              </w:rPr>
              <w:t xml:space="preserve"> del formulario</w:t>
            </w:r>
          </w:p>
        </w:tc>
      </w:tr>
      <w:tr w:rsidR="00C267EB" w:rsidRPr="00E419ED" w14:paraId="79DA4A9B" w14:textId="77777777" w:rsidTr="00F41D93">
        <w:tc>
          <w:tcPr>
            <w:tcW w:w="539" w:type="dxa"/>
            <w:tcBorders>
              <w:top w:val="nil"/>
              <w:bottom w:val="nil"/>
              <w:right w:val="nil"/>
            </w:tcBorders>
          </w:tcPr>
          <w:p w14:paraId="47DB8F17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D0D4EA1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Pruebas de fuga de fuentes radiactivas selladas</w:t>
            </w:r>
          </w:p>
        </w:tc>
        <w:tc>
          <w:tcPr>
            <w:tcW w:w="5503" w:type="dxa"/>
            <w:gridSpan w:val="20"/>
            <w:tcBorders>
              <w:top w:val="nil"/>
              <w:left w:val="nil"/>
              <w:bottom w:val="nil"/>
            </w:tcBorders>
          </w:tcPr>
          <w:p w14:paraId="128E5833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09B047BB" w14:textId="77777777" w:rsidTr="00F41D93">
        <w:tc>
          <w:tcPr>
            <w:tcW w:w="539" w:type="dxa"/>
            <w:tcBorders>
              <w:top w:val="nil"/>
              <w:right w:val="nil"/>
            </w:tcBorders>
          </w:tcPr>
          <w:p w14:paraId="466D1159" w14:textId="77777777" w:rsidR="00C267EB" w:rsidRPr="00E419ED" w:rsidRDefault="00C267EB" w:rsidP="00F41D93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14"/>
            <w:tcBorders>
              <w:top w:val="nil"/>
              <w:left w:val="nil"/>
              <w:right w:val="nil"/>
            </w:tcBorders>
          </w:tcPr>
          <w:p w14:paraId="613F52AE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Levantamientos radiométricos</w:t>
            </w:r>
          </w:p>
        </w:tc>
        <w:tc>
          <w:tcPr>
            <w:tcW w:w="5503" w:type="dxa"/>
            <w:gridSpan w:val="20"/>
            <w:tcBorders>
              <w:top w:val="nil"/>
              <w:left w:val="nil"/>
            </w:tcBorders>
          </w:tcPr>
          <w:p w14:paraId="5553C4C3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3F164BF6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C9112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MANTENIMIENTO DE GENERADORES DE RADIACIÓN O EQUIPOS ASOCIADOS A FUENTES RADIACTIVAS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4.1.1 en la Sección 4.1 del formulario)</w:t>
            </w:r>
          </w:p>
        </w:tc>
      </w:tr>
      <w:tr w:rsidR="00C267EB" w:rsidRPr="00E419ED" w14:paraId="4F39CBEB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EFD6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Tipo de equipos (marque)</w:t>
            </w:r>
          </w:p>
        </w:tc>
      </w:tr>
      <w:tr w:rsidR="00C267EB" w:rsidRPr="00E419ED" w14:paraId="72FFD166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D4C7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GENERADORES DE RADIACIÓN</w:t>
            </w:r>
          </w:p>
        </w:tc>
      </w:tr>
      <w:tr w:rsidR="00C267EB" w:rsidRPr="00E419ED" w14:paraId="4170A00E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120AD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78F8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Médicos</w:t>
            </w:r>
          </w:p>
        </w:tc>
      </w:tr>
      <w:tr w:rsidR="00C267EB" w:rsidRPr="00E419ED" w14:paraId="7C7ADCAF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90A63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02E84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953A6D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RADIOGRAFÍA GENERAL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EF0B1E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Analógicos</w:t>
            </w:r>
          </w:p>
        </w:tc>
        <w:tc>
          <w:tcPr>
            <w:tcW w:w="14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8A351E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24BB14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Fijos</w:t>
            </w: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DFC8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Móviles</w:t>
            </w:r>
          </w:p>
        </w:tc>
      </w:tr>
      <w:tr w:rsidR="00C267EB" w:rsidRPr="00E419ED" w14:paraId="754DCF36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12E66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610DA63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right w:val="nil"/>
            </w:tcBorders>
            <w:shd w:val="clear" w:color="auto" w:fill="auto"/>
          </w:tcPr>
          <w:p w14:paraId="63AF7249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MAMOGRAFÍA</w:t>
            </w:r>
          </w:p>
        </w:tc>
        <w:tc>
          <w:tcPr>
            <w:tcW w:w="146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CC04B96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Analógicos</w:t>
            </w:r>
          </w:p>
        </w:tc>
        <w:tc>
          <w:tcPr>
            <w:tcW w:w="5750" w:type="dxa"/>
            <w:gridSpan w:val="23"/>
            <w:tcBorders>
              <w:left w:val="nil"/>
            </w:tcBorders>
            <w:shd w:val="clear" w:color="auto" w:fill="auto"/>
          </w:tcPr>
          <w:p w14:paraId="58209700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</w:tr>
      <w:tr w:rsidR="00C267EB" w:rsidRPr="00E419ED" w14:paraId="54D554BC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34041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0E94DE59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0022C2EB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FLUOROSCOPÍA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509C68E4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1B70E386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TOMOGRAFÍA</w:t>
            </w:r>
          </w:p>
        </w:tc>
      </w:tr>
      <w:tr w:rsidR="00C267EB" w:rsidRPr="00E419ED" w14:paraId="5F16DFA2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08DF6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56F2CBC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3B80F1C7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DENSITOMETRÍA ÓSEA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5CC840A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09641218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TERAPIA SUPERFICIAL CON RAYOS X</w:t>
            </w:r>
          </w:p>
        </w:tc>
      </w:tr>
      <w:tr w:rsidR="00C267EB" w:rsidRPr="00E419ED" w14:paraId="44914C29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E3D8B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6ADBC25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0BBBF421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TELETERAPIA</w:t>
            </w:r>
          </w:p>
        </w:tc>
      </w:tr>
      <w:tr w:rsidR="00C267EB" w:rsidRPr="00E419ED" w14:paraId="4638EA39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3A74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FA60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Odontológicos</w:t>
            </w:r>
          </w:p>
        </w:tc>
      </w:tr>
      <w:tr w:rsidR="00C267EB" w:rsidRPr="00E419ED" w14:paraId="37F39CE6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E7323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5E13C4C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right w:val="nil"/>
            </w:tcBorders>
            <w:shd w:val="clear" w:color="auto" w:fill="auto"/>
          </w:tcPr>
          <w:p w14:paraId="3771EA6E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INTRAORALES</w:t>
            </w:r>
          </w:p>
        </w:tc>
        <w:tc>
          <w:tcPr>
            <w:tcW w:w="146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283B3E67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Película</w:t>
            </w:r>
          </w:p>
        </w:tc>
        <w:tc>
          <w:tcPr>
            <w:tcW w:w="5750" w:type="dxa"/>
            <w:gridSpan w:val="23"/>
            <w:tcBorders>
              <w:left w:val="nil"/>
            </w:tcBorders>
            <w:shd w:val="clear" w:color="auto" w:fill="auto"/>
          </w:tcPr>
          <w:p w14:paraId="03D5B0FD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</w:tr>
      <w:tr w:rsidR="00C267EB" w:rsidRPr="00E419ED" w14:paraId="63B2A6E2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6E5D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2A3D45F9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right w:val="nil"/>
            </w:tcBorders>
            <w:shd w:val="clear" w:color="auto" w:fill="auto"/>
          </w:tcPr>
          <w:p w14:paraId="0BB23083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EXTRAORALES</w:t>
            </w:r>
          </w:p>
        </w:tc>
        <w:tc>
          <w:tcPr>
            <w:tcW w:w="146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4DFBB6E7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Película</w:t>
            </w:r>
          </w:p>
        </w:tc>
        <w:tc>
          <w:tcPr>
            <w:tcW w:w="5750" w:type="dxa"/>
            <w:gridSpan w:val="23"/>
            <w:tcBorders>
              <w:left w:val="nil"/>
            </w:tcBorders>
            <w:shd w:val="clear" w:color="auto" w:fill="auto"/>
          </w:tcPr>
          <w:p w14:paraId="4CA4A74A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</w:tr>
      <w:tr w:rsidR="00C267EB" w:rsidRPr="00E419ED" w14:paraId="690A39C9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9269C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750B07D5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43387C6D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TOMOGRAFÍA DE HAZ CÓNICO</w:t>
            </w:r>
          </w:p>
        </w:tc>
      </w:tr>
      <w:tr w:rsidR="00C267EB" w:rsidRPr="00E419ED" w14:paraId="56910053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7CC34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CE37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Veterinarios</w:t>
            </w:r>
          </w:p>
        </w:tc>
      </w:tr>
      <w:tr w:rsidR="00C267EB" w:rsidRPr="00E419ED" w14:paraId="5B9C9767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6632C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73B7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122691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RADIOGRAFÍA GENERAL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5E61B0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Analógicos</w:t>
            </w:r>
          </w:p>
        </w:tc>
        <w:tc>
          <w:tcPr>
            <w:tcW w:w="14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D6950C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20CDB8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Fijos</w:t>
            </w: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D5F3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Móviles</w:t>
            </w:r>
          </w:p>
        </w:tc>
      </w:tr>
      <w:tr w:rsidR="00C267EB" w:rsidRPr="00E419ED" w14:paraId="19082BEA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9393D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5CC5A57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25689015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FLUOROSCOPÍA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376C39A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4DED05E6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TOMOGRAFÍA</w:t>
            </w:r>
          </w:p>
        </w:tc>
      </w:tr>
      <w:tr w:rsidR="00C267EB" w:rsidRPr="00E419ED" w14:paraId="16B9DE05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95DF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55E5A74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664F9952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TELETERAPIA</w:t>
            </w:r>
          </w:p>
        </w:tc>
      </w:tr>
      <w:tr w:rsidR="00C267EB" w:rsidRPr="00E419ED" w14:paraId="067EF3EE" w14:textId="77777777" w:rsidTr="00F41D93">
        <w:tc>
          <w:tcPr>
            <w:tcW w:w="539" w:type="dxa"/>
            <w:vMerge w:val="restart"/>
            <w:shd w:val="clear" w:color="auto" w:fill="auto"/>
          </w:tcPr>
          <w:p w14:paraId="738729A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shd w:val="clear" w:color="auto" w:fill="auto"/>
            <w:vAlign w:val="center"/>
          </w:tcPr>
          <w:p w14:paraId="2354C7BA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Industriales/Investigación</w:t>
            </w:r>
          </w:p>
        </w:tc>
      </w:tr>
      <w:tr w:rsidR="00C267EB" w:rsidRPr="00E419ED" w14:paraId="7034123D" w14:textId="77777777" w:rsidTr="00F41D93">
        <w:tc>
          <w:tcPr>
            <w:tcW w:w="539" w:type="dxa"/>
            <w:vMerge/>
            <w:shd w:val="clear" w:color="auto" w:fill="auto"/>
          </w:tcPr>
          <w:p w14:paraId="4F609E44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48A4885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6B106D0A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INSPECCIÓN DE EQUIPAJE/MERCANCÍAS/PAQUETERÍA/CORRESPONDENCIA</w:t>
            </w:r>
          </w:p>
        </w:tc>
      </w:tr>
      <w:tr w:rsidR="00C267EB" w:rsidRPr="00E419ED" w14:paraId="70E36107" w14:textId="77777777" w:rsidTr="00F41D93">
        <w:tc>
          <w:tcPr>
            <w:tcW w:w="539" w:type="dxa"/>
            <w:vMerge/>
            <w:shd w:val="clear" w:color="auto" w:fill="auto"/>
          </w:tcPr>
          <w:p w14:paraId="18ACA6DF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328A8477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07089FB4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INSPECCIÓN/DETECCIÓN/ESCANEO PARA CONTROL DE CALIDAD O CONTROL DE PROCESOS</w:t>
            </w:r>
          </w:p>
        </w:tc>
      </w:tr>
      <w:tr w:rsidR="00C267EB" w:rsidRPr="00E419ED" w14:paraId="5136B658" w14:textId="77777777" w:rsidTr="00F41D93">
        <w:tc>
          <w:tcPr>
            <w:tcW w:w="539" w:type="dxa"/>
            <w:vMerge/>
            <w:shd w:val="clear" w:color="auto" w:fill="auto"/>
          </w:tcPr>
          <w:p w14:paraId="5E0E42ED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642A61D3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48F7D2CA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MEDIDORES INDUSTRIALES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665E61E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4DDDCE0D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ANÁLISIS O DE LABORATORIO</w:t>
            </w:r>
          </w:p>
        </w:tc>
      </w:tr>
      <w:tr w:rsidR="00C267EB" w:rsidRPr="00E419ED" w14:paraId="20741116" w14:textId="77777777" w:rsidTr="00F41D93">
        <w:tc>
          <w:tcPr>
            <w:tcW w:w="539" w:type="dxa"/>
            <w:vMerge/>
            <w:shd w:val="clear" w:color="auto" w:fill="auto"/>
          </w:tcPr>
          <w:p w14:paraId="3AFE1DD8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41CBB312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3EA19DF2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ACELERADORES DE PARTÍCULAS (excepto ciclotrones)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59350FAD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63A7339E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CICLOTRONES</w:t>
            </w:r>
          </w:p>
        </w:tc>
      </w:tr>
      <w:tr w:rsidR="00C267EB" w:rsidRPr="00E419ED" w14:paraId="697F8212" w14:textId="77777777" w:rsidTr="00F41D93">
        <w:tc>
          <w:tcPr>
            <w:tcW w:w="539" w:type="dxa"/>
            <w:vMerge/>
            <w:shd w:val="clear" w:color="auto" w:fill="auto"/>
          </w:tcPr>
          <w:p w14:paraId="1FC046EB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2E6D7B9D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392C127F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IRRADIADORES DE RAYOS X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6ACE7185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0CE5DDED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EQUIPOS DE RADIOGRAFÍA INDUSTRIAL</w:t>
            </w:r>
          </w:p>
        </w:tc>
      </w:tr>
      <w:tr w:rsidR="00C267EB" w:rsidRPr="00E419ED" w14:paraId="213CDA87" w14:textId="77777777" w:rsidTr="00F41D93">
        <w:tc>
          <w:tcPr>
            <w:tcW w:w="539" w:type="dxa"/>
            <w:shd w:val="clear" w:color="auto" w:fill="auto"/>
          </w:tcPr>
          <w:p w14:paraId="5BADD67C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shd w:val="clear" w:color="auto" w:fill="auto"/>
            <w:vAlign w:val="center"/>
          </w:tcPr>
          <w:p w14:paraId="370A4D1B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Otros (especifique): </w:t>
            </w:r>
          </w:p>
        </w:tc>
      </w:tr>
      <w:tr w:rsidR="00C267EB" w:rsidRPr="00E419ED" w14:paraId="09B92B3A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3F17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EQUIPOS ASOCIADOS A FUENTES RADIACTIVAS</w:t>
            </w:r>
          </w:p>
        </w:tc>
      </w:tr>
      <w:tr w:rsidR="00C267EB" w:rsidRPr="00E419ED" w14:paraId="43139CD5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C09B1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98EE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Médicos</w:t>
            </w:r>
          </w:p>
        </w:tc>
      </w:tr>
      <w:tr w:rsidR="00C267EB" w:rsidRPr="00E419ED" w14:paraId="03B79AC5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45DF6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25458441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76EF7BF0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BRAQUITERAPIA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5C72AD95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367A0FA9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TELETERAPIA</w:t>
            </w:r>
          </w:p>
        </w:tc>
      </w:tr>
      <w:tr w:rsidR="00C267EB" w:rsidRPr="00E419ED" w14:paraId="4EA35DF8" w14:textId="77777777" w:rsidTr="00F41D93">
        <w:tc>
          <w:tcPr>
            <w:tcW w:w="539" w:type="dxa"/>
            <w:vMerge w:val="restart"/>
            <w:shd w:val="clear" w:color="auto" w:fill="auto"/>
          </w:tcPr>
          <w:p w14:paraId="35B918E9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shd w:val="clear" w:color="auto" w:fill="auto"/>
            <w:vAlign w:val="center"/>
          </w:tcPr>
          <w:p w14:paraId="18FD75F8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Industriales/Investigación</w:t>
            </w:r>
          </w:p>
        </w:tc>
      </w:tr>
      <w:tr w:rsidR="00C267EB" w:rsidRPr="00E419ED" w14:paraId="24FD66D0" w14:textId="77777777" w:rsidTr="00F41D93">
        <w:tc>
          <w:tcPr>
            <w:tcW w:w="539" w:type="dxa"/>
            <w:vMerge/>
            <w:shd w:val="clear" w:color="auto" w:fill="auto"/>
          </w:tcPr>
          <w:p w14:paraId="6C58D9B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27A64862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3133A2E8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EQUIPOS DE ANÁLISIS O DE LABORATORIO QUE UTILIZAN FUENTES RADIACTIVAS</w:t>
            </w:r>
          </w:p>
        </w:tc>
      </w:tr>
      <w:tr w:rsidR="00C267EB" w:rsidRPr="00E419ED" w14:paraId="4ED582C5" w14:textId="77777777" w:rsidTr="00F41D93">
        <w:tc>
          <w:tcPr>
            <w:tcW w:w="539" w:type="dxa"/>
            <w:vMerge/>
            <w:shd w:val="clear" w:color="auto" w:fill="auto"/>
          </w:tcPr>
          <w:p w14:paraId="285E0CCF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3B1E3379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10A96D5F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IRRADIADORES DE DOSÍMETROS O ELEMENTOS TERMOLUMINISCENTES</w:t>
            </w:r>
          </w:p>
        </w:tc>
      </w:tr>
      <w:tr w:rsidR="00C267EB" w:rsidRPr="00E419ED" w14:paraId="444A4C8A" w14:textId="77777777" w:rsidTr="00F41D93">
        <w:tc>
          <w:tcPr>
            <w:tcW w:w="539" w:type="dxa"/>
            <w:vMerge/>
            <w:shd w:val="clear" w:color="auto" w:fill="auto"/>
          </w:tcPr>
          <w:p w14:paraId="70068E5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468E8F98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66278FDC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MEDIDORES INDUSTRIALES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16C6DC5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6600B5C6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PERFILAJE DE POZOS</w:t>
            </w:r>
          </w:p>
        </w:tc>
      </w:tr>
      <w:tr w:rsidR="00C267EB" w:rsidRPr="00E419ED" w14:paraId="7CC36DDB" w14:textId="77777777" w:rsidTr="00F41D93">
        <w:tc>
          <w:tcPr>
            <w:tcW w:w="539" w:type="dxa"/>
            <w:vMerge/>
            <w:shd w:val="clear" w:color="auto" w:fill="auto"/>
          </w:tcPr>
          <w:p w14:paraId="71671B47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1B8E6822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413DA536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IRRADIADORES AUTOBLINDADOS</w:t>
            </w:r>
          </w:p>
        </w:tc>
        <w:tc>
          <w:tcPr>
            <w:tcW w:w="554" w:type="dxa"/>
            <w:gridSpan w:val="2"/>
            <w:vMerge w:val="restart"/>
            <w:shd w:val="clear" w:color="auto" w:fill="auto"/>
          </w:tcPr>
          <w:p w14:paraId="74F7DFAE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vMerge w:val="restart"/>
            <w:shd w:val="clear" w:color="auto" w:fill="auto"/>
          </w:tcPr>
          <w:p w14:paraId="644D18F5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EQUIPOS DE GAMMAGRAFÍA INDUSTRIAL</w:t>
            </w:r>
          </w:p>
        </w:tc>
      </w:tr>
      <w:tr w:rsidR="00C267EB" w:rsidRPr="00E419ED" w14:paraId="03A3C1D9" w14:textId="77777777" w:rsidTr="00F41D93">
        <w:tc>
          <w:tcPr>
            <w:tcW w:w="539" w:type="dxa"/>
            <w:vMerge/>
            <w:shd w:val="clear" w:color="auto" w:fill="auto"/>
          </w:tcPr>
          <w:p w14:paraId="705A5840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54F88C74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5E312C0F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IRRADIADORES (NO AUTOBLINDADOS)</w:t>
            </w:r>
          </w:p>
        </w:tc>
        <w:tc>
          <w:tcPr>
            <w:tcW w:w="554" w:type="dxa"/>
            <w:gridSpan w:val="2"/>
            <w:vMerge/>
            <w:shd w:val="clear" w:color="auto" w:fill="auto"/>
          </w:tcPr>
          <w:p w14:paraId="1F742733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22" w:type="dxa"/>
            <w:gridSpan w:val="17"/>
            <w:vMerge/>
            <w:shd w:val="clear" w:color="auto" w:fill="auto"/>
          </w:tcPr>
          <w:p w14:paraId="46108AA5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C267EB" w:rsidRPr="00E419ED" w14:paraId="153A7928" w14:textId="77777777" w:rsidTr="00F41D93">
        <w:tc>
          <w:tcPr>
            <w:tcW w:w="539" w:type="dxa"/>
            <w:shd w:val="clear" w:color="auto" w:fill="auto"/>
          </w:tcPr>
          <w:p w14:paraId="3C505682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shd w:val="clear" w:color="auto" w:fill="auto"/>
            <w:vAlign w:val="center"/>
          </w:tcPr>
          <w:p w14:paraId="7113874D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 xml:space="preserve">Otros (especifique): </w:t>
            </w:r>
          </w:p>
        </w:tc>
      </w:tr>
      <w:tr w:rsidR="00C267EB" w:rsidRPr="00E419ED" w14:paraId="53AD12F8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A175" w14:textId="77777777" w:rsidR="00C267EB" w:rsidRPr="00FE484C" w:rsidRDefault="00C267EB" w:rsidP="00F41D93">
            <w:pPr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OTROS </w:t>
            </w:r>
            <w:r w:rsidRPr="00FE484C">
              <w:rPr>
                <w:rFonts w:ascii="Arial Narrow" w:hAnsi="Arial Narrow"/>
                <w:bCs/>
                <w:sz w:val="20"/>
                <w:szCs w:val="20"/>
              </w:rPr>
              <w:t xml:space="preserve">EQUIPOS </w:t>
            </w:r>
            <w:r>
              <w:rPr>
                <w:rFonts w:ascii="Arial Narrow" w:hAnsi="Arial Narrow"/>
                <w:bCs/>
                <w:sz w:val="20"/>
                <w:szCs w:val="20"/>
              </w:rPr>
              <w:t>RELACIONADOS CON EL USO DE</w:t>
            </w:r>
            <w:r w:rsidRPr="00FE484C">
              <w:rPr>
                <w:rFonts w:ascii="Arial Narrow" w:hAnsi="Arial Narrow"/>
                <w:bCs/>
                <w:sz w:val="20"/>
                <w:szCs w:val="20"/>
              </w:rPr>
              <w:t xml:space="preserve"> FUENTES RADIACTIVAS</w:t>
            </w:r>
          </w:p>
        </w:tc>
      </w:tr>
      <w:tr w:rsidR="00C267EB" w:rsidRPr="00E419ED" w14:paraId="1CF63407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D8B89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DFA2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Médicos</w:t>
            </w:r>
          </w:p>
        </w:tc>
      </w:tr>
      <w:tr w:rsidR="00C267EB" w:rsidRPr="00E419ED" w14:paraId="637CF633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6B2C8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49756C03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38BD8243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GAMMACÁMARAS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593B0FA4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49D3F579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EQUIPOS SPECT</w:t>
            </w:r>
          </w:p>
        </w:tc>
      </w:tr>
      <w:tr w:rsidR="00C267EB" w:rsidRPr="00E419ED" w14:paraId="07476ABB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DFB29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69993EA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3705F9BE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EQUIPOS PET</w:t>
            </w:r>
          </w:p>
        </w:tc>
        <w:tc>
          <w:tcPr>
            <w:tcW w:w="554" w:type="dxa"/>
            <w:gridSpan w:val="2"/>
            <w:shd w:val="clear" w:color="auto" w:fill="auto"/>
          </w:tcPr>
          <w:p w14:paraId="7B4ABCC5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shd w:val="clear" w:color="auto" w:fill="auto"/>
          </w:tcPr>
          <w:p w14:paraId="7D38CE18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SONDAS DE CAPTACIÓN/INTRAOPERATORIAS</w:t>
            </w:r>
          </w:p>
        </w:tc>
      </w:tr>
      <w:tr w:rsidR="00C267EB" w:rsidRPr="00E419ED" w14:paraId="7B53A4BE" w14:textId="77777777" w:rsidTr="00F41D93">
        <w:tc>
          <w:tcPr>
            <w:tcW w:w="539" w:type="dxa"/>
            <w:vMerge w:val="restart"/>
            <w:shd w:val="clear" w:color="auto" w:fill="auto"/>
          </w:tcPr>
          <w:p w14:paraId="59D62CB9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shd w:val="clear" w:color="auto" w:fill="auto"/>
            <w:vAlign w:val="center"/>
          </w:tcPr>
          <w:p w14:paraId="087E962B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Industriales/Investigación</w:t>
            </w:r>
          </w:p>
        </w:tc>
      </w:tr>
      <w:tr w:rsidR="00C267EB" w:rsidRPr="00E419ED" w14:paraId="674AA8F4" w14:textId="77777777" w:rsidTr="00F41D93">
        <w:tc>
          <w:tcPr>
            <w:tcW w:w="539" w:type="dxa"/>
            <w:vMerge/>
            <w:shd w:val="clear" w:color="auto" w:fill="auto"/>
          </w:tcPr>
          <w:p w14:paraId="52E404E8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109D2A1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7864D78C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CELDAS CALIENTES</w:t>
            </w:r>
          </w:p>
        </w:tc>
        <w:tc>
          <w:tcPr>
            <w:tcW w:w="554" w:type="dxa"/>
            <w:gridSpan w:val="2"/>
            <w:vMerge w:val="restart"/>
            <w:shd w:val="clear" w:color="auto" w:fill="auto"/>
          </w:tcPr>
          <w:p w14:paraId="4FAE073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922" w:type="dxa"/>
            <w:gridSpan w:val="17"/>
            <w:vMerge w:val="restart"/>
            <w:shd w:val="clear" w:color="auto" w:fill="auto"/>
          </w:tcPr>
          <w:p w14:paraId="62580F2A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SISTEMAS DE VENTILACIÓN</w:t>
            </w:r>
          </w:p>
        </w:tc>
      </w:tr>
      <w:tr w:rsidR="00C267EB" w:rsidRPr="00E419ED" w14:paraId="7BEA1570" w14:textId="77777777" w:rsidTr="00F41D93">
        <w:tc>
          <w:tcPr>
            <w:tcW w:w="539" w:type="dxa"/>
            <w:vMerge/>
            <w:shd w:val="clear" w:color="auto" w:fill="auto"/>
          </w:tcPr>
          <w:p w14:paraId="36408BA8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14:paraId="653A7EE6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515" w:type="dxa"/>
            <w:gridSpan w:val="14"/>
            <w:shd w:val="clear" w:color="auto" w:fill="auto"/>
          </w:tcPr>
          <w:p w14:paraId="102339B7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CAMPANAS DE EXTRACCIÓN</w:t>
            </w:r>
          </w:p>
        </w:tc>
        <w:tc>
          <w:tcPr>
            <w:tcW w:w="554" w:type="dxa"/>
            <w:gridSpan w:val="2"/>
            <w:vMerge/>
            <w:shd w:val="clear" w:color="auto" w:fill="auto"/>
          </w:tcPr>
          <w:p w14:paraId="3269D422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922" w:type="dxa"/>
            <w:gridSpan w:val="17"/>
            <w:vMerge/>
            <w:shd w:val="clear" w:color="auto" w:fill="auto"/>
          </w:tcPr>
          <w:p w14:paraId="20FBEE1A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C267EB" w:rsidRPr="00E419ED" w14:paraId="25A07CBC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455A27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VERIFICACIÓN DE PARÁMETROS DE GENERADORES DE RADIACIÓN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4.1.2 en la Sección 4.1 del formulario)</w:t>
            </w:r>
          </w:p>
        </w:tc>
      </w:tr>
      <w:tr w:rsidR="00C267EB" w:rsidRPr="00E419ED" w14:paraId="18DB0C5E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07B9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Tipo de equipos (marque)</w:t>
            </w:r>
          </w:p>
        </w:tc>
      </w:tr>
      <w:tr w:rsidR="00C267EB" w:rsidRPr="00E419ED" w14:paraId="1D18621A" w14:textId="77777777" w:rsidTr="00F41D93">
        <w:tc>
          <w:tcPr>
            <w:tcW w:w="1109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228E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GENERADORES DE RADIACIÓN</w:t>
            </w:r>
          </w:p>
        </w:tc>
      </w:tr>
      <w:tr w:rsidR="00C267EB" w:rsidRPr="00E419ED" w14:paraId="0429E833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841FB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1F69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Médicos</w:t>
            </w:r>
          </w:p>
        </w:tc>
      </w:tr>
      <w:tr w:rsidR="00C267EB" w:rsidRPr="00E419ED" w14:paraId="20B713DF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D92F7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BEE8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BAF1AF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RADIOGRAFÍA GENERAL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D6A056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Analógicos</w:t>
            </w:r>
          </w:p>
        </w:tc>
        <w:tc>
          <w:tcPr>
            <w:tcW w:w="14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D1F44F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965836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Fijos</w:t>
            </w: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DD77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Móviles</w:t>
            </w:r>
          </w:p>
        </w:tc>
      </w:tr>
      <w:tr w:rsidR="00C267EB" w:rsidRPr="00E419ED" w14:paraId="3078E11F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20C62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5A21D22F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right w:val="nil"/>
            </w:tcBorders>
            <w:shd w:val="clear" w:color="auto" w:fill="auto"/>
          </w:tcPr>
          <w:p w14:paraId="5E8932F5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MAMOGRAFÍA</w:t>
            </w:r>
          </w:p>
        </w:tc>
        <w:tc>
          <w:tcPr>
            <w:tcW w:w="146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074D1B2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Analógicos</w:t>
            </w:r>
          </w:p>
        </w:tc>
        <w:tc>
          <w:tcPr>
            <w:tcW w:w="5750" w:type="dxa"/>
            <w:gridSpan w:val="23"/>
            <w:tcBorders>
              <w:left w:val="nil"/>
            </w:tcBorders>
            <w:shd w:val="clear" w:color="auto" w:fill="auto"/>
          </w:tcPr>
          <w:p w14:paraId="2C9D7AB3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</w:tr>
      <w:tr w:rsidR="00C267EB" w:rsidRPr="00E419ED" w14:paraId="34F9B673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12FAA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336E5896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2B494570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FLUOROSCOPÍA</w:t>
            </w:r>
          </w:p>
        </w:tc>
      </w:tr>
      <w:tr w:rsidR="00C267EB" w:rsidRPr="00E419ED" w14:paraId="364C004E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92EAB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28E04E9C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40346D25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TOMOGRAFÍA</w:t>
            </w:r>
          </w:p>
        </w:tc>
      </w:tr>
      <w:tr w:rsidR="00C267EB" w:rsidRPr="00E419ED" w14:paraId="67A49671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47E57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535F8674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12B5E87C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DENSITOMETRÍA ÓSEA</w:t>
            </w:r>
          </w:p>
        </w:tc>
      </w:tr>
      <w:tr w:rsidR="00C267EB" w:rsidRPr="00E419ED" w14:paraId="584B7E3C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C4C23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A173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Odontológicos</w:t>
            </w:r>
          </w:p>
        </w:tc>
      </w:tr>
      <w:tr w:rsidR="00C267EB" w:rsidRPr="00E419ED" w14:paraId="005E8FAB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6AC3F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437ACEAB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right w:val="nil"/>
            </w:tcBorders>
            <w:shd w:val="clear" w:color="auto" w:fill="auto"/>
          </w:tcPr>
          <w:p w14:paraId="59575188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INTRAORALES</w:t>
            </w:r>
          </w:p>
        </w:tc>
        <w:tc>
          <w:tcPr>
            <w:tcW w:w="146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05DFBF54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Película</w:t>
            </w:r>
          </w:p>
        </w:tc>
        <w:tc>
          <w:tcPr>
            <w:tcW w:w="5750" w:type="dxa"/>
            <w:gridSpan w:val="23"/>
            <w:tcBorders>
              <w:left w:val="nil"/>
            </w:tcBorders>
            <w:shd w:val="clear" w:color="auto" w:fill="auto"/>
          </w:tcPr>
          <w:p w14:paraId="73BBA2B9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</w:tr>
      <w:tr w:rsidR="00C267EB" w:rsidRPr="00E419ED" w14:paraId="743FE95F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A3B5C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718400A7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right w:val="nil"/>
            </w:tcBorders>
            <w:shd w:val="clear" w:color="auto" w:fill="auto"/>
          </w:tcPr>
          <w:p w14:paraId="7019F2C9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EXTRAORALES</w:t>
            </w:r>
          </w:p>
        </w:tc>
        <w:tc>
          <w:tcPr>
            <w:tcW w:w="1467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2E840D6B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Película</w:t>
            </w:r>
          </w:p>
        </w:tc>
        <w:tc>
          <w:tcPr>
            <w:tcW w:w="5750" w:type="dxa"/>
            <w:gridSpan w:val="23"/>
            <w:tcBorders>
              <w:left w:val="nil"/>
            </w:tcBorders>
            <w:shd w:val="clear" w:color="auto" w:fill="auto"/>
          </w:tcPr>
          <w:p w14:paraId="1B039A37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</w:tr>
      <w:tr w:rsidR="00C267EB" w:rsidRPr="00E419ED" w14:paraId="5809F442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8E6F5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4BF1322D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7F1EB4C5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TOMOGRAFÍA DE HAZ CÓNICO</w:t>
            </w:r>
          </w:p>
        </w:tc>
      </w:tr>
      <w:tr w:rsidR="00C267EB" w:rsidRPr="00E419ED" w14:paraId="7261FAB9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C6A36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521D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Veterinarios</w:t>
            </w:r>
          </w:p>
        </w:tc>
      </w:tr>
      <w:tr w:rsidR="00C267EB" w:rsidRPr="00E419ED" w14:paraId="4FFFBD65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C8365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97AA8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D34503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hAnsi="Arial Narrow"/>
                <w:sz w:val="18"/>
                <w:szCs w:val="18"/>
              </w:rPr>
              <w:t>RADIOGRAFÍA GENERAL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0B76F5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Analógicos</w:t>
            </w:r>
          </w:p>
        </w:tc>
        <w:tc>
          <w:tcPr>
            <w:tcW w:w="14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DF59F0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Digitales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A2A38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Fijos</w:t>
            </w: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A4FA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Móviles</w:t>
            </w:r>
          </w:p>
        </w:tc>
      </w:tr>
      <w:tr w:rsidR="00C267EB" w:rsidRPr="00E419ED" w14:paraId="15A52652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1BCD6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40861BDC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73E790A6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FLUOROSCOPÍA</w:t>
            </w:r>
          </w:p>
        </w:tc>
      </w:tr>
      <w:tr w:rsidR="00C267EB" w:rsidRPr="00E419ED" w14:paraId="41D4DCAB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BCE8F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6EF03BAF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112E8C9B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t>TOMOGRAFÍA</w:t>
            </w:r>
          </w:p>
        </w:tc>
      </w:tr>
      <w:tr w:rsidR="00C267EB" w:rsidRPr="00E419ED" w14:paraId="58C4279F" w14:textId="77777777" w:rsidTr="00F41D93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2551B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557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9D24" w14:textId="77777777" w:rsidR="00C267EB" w:rsidRPr="00E419ED" w:rsidRDefault="00C267EB" w:rsidP="00F41D93">
            <w:pPr>
              <w:spacing w:before="10" w:after="1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Industriales</w:t>
            </w:r>
          </w:p>
        </w:tc>
      </w:tr>
      <w:tr w:rsidR="00C267EB" w:rsidRPr="00E419ED" w14:paraId="639DBA41" w14:textId="77777777" w:rsidTr="00F41D93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0EBC7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auto"/>
          </w:tcPr>
          <w:p w14:paraId="07D23C83" w14:textId="77777777" w:rsidR="00C267EB" w:rsidRPr="00E419ED" w:rsidRDefault="00C267EB" w:rsidP="00F41D93">
            <w:pPr>
              <w:spacing w:before="10" w:after="1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separate"/>
            </w:r>
            <w:r w:rsidRPr="00E419ED">
              <w:rPr>
                <w:rFonts w:ascii="Arial Narrow" w:eastAsia="Times New Roman" w:hAnsi="Arial Narrow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991" w:type="dxa"/>
            <w:gridSpan w:val="33"/>
            <w:shd w:val="clear" w:color="auto" w:fill="auto"/>
          </w:tcPr>
          <w:p w14:paraId="276833F3" w14:textId="77777777" w:rsidR="00C267EB" w:rsidRPr="00E419ED" w:rsidRDefault="00C267EB" w:rsidP="00F41D93">
            <w:pPr>
              <w:spacing w:before="10" w:after="10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ESCANEO CORPORAL</w:t>
            </w:r>
          </w:p>
        </w:tc>
      </w:tr>
      <w:tr w:rsidR="00C267EB" w:rsidRPr="00E419ED" w14:paraId="412D1C08" w14:textId="77777777" w:rsidTr="00F41D93">
        <w:tc>
          <w:tcPr>
            <w:tcW w:w="11096" w:type="dxa"/>
            <w:gridSpan w:val="35"/>
            <w:shd w:val="clear" w:color="auto" w:fill="F2F2F2" w:themeFill="background1" w:themeFillShade="F2"/>
            <w:vAlign w:val="center"/>
          </w:tcPr>
          <w:p w14:paraId="34FF4CAB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spacing w:before="20" w:after="20"/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CAMBIO O TRASVASE DE FUENTES RADIACTIVAS </w:t>
            </w:r>
            <w:r w:rsidRPr="00E419ED">
              <w:rPr>
                <w:rFonts w:ascii="Arial Narrow" w:hAnsi="Arial Narrow"/>
                <w:b/>
                <w:sz w:val="18"/>
                <w:szCs w:val="18"/>
              </w:rPr>
              <w:t>(completar solamente si se marcó la opción 4.1.3 en la Sección 4.1 del formulario)</w:t>
            </w:r>
          </w:p>
        </w:tc>
      </w:tr>
      <w:tr w:rsidR="00C267EB" w:rsidRPr="00E419ED" w14:paraId="6042EA2A" w14:textId="77777777" w:rsidTr="00F41D93">
        <w:tc>
          <w:tcPr>
            <w:tcW w:w="11096" w:type="dxa"/>
            <w:gridSpan w:val="35"/>
          </w:tcPr>
          <w:p w14:paraId="7A99258F" w14:textId="77777777" w:rsidR="00C267EB" w:rsidRPr="00E419ED" w:rsidRDefault="00C267EB" w:rsidP="00C267EB">
            <w:pPr>
              <w:pStyle w:val="Prrafodelista"/>
              <w:numPr>
                <w:ilvl w:val="2"/>
                <w:numId w:val="11"/>
              </w:numPr>
              <w:ind w:left="618" w:hanging="618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419E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Tipo de fuentes radiactivas</w:t>
            </w:r>
          </w:p>
        </w:tc>
      </w:tr>
      <w:tr w:rsidR="00C267EB" w:rsidRPr="00E419ED" w14:paraId="5CA31B2A" w14:textId="77777777" w:rsidTr="00F41D93">
        <w:tc>
          <w:tcPr>
            <w:tcW w:w="11096" w:type="dxa"/>
            <w:gridSpan w:val="35"/>
          </w:tcPr>
          <w:p w14:paraId="021E39FC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14099131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  <w:vAlign w:val="center"/>
          </w:tcPr>
          <w:p w14:paraId="7855F0F3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 LOS EQUIPOS DETECTORES DE RADIACIONES IONIZANTES</w:t>
            </w:r>
          </w:p>
        </w:tc>
      </w:tr>
      <w:tr w:rsidR="00C267EB" w:rsidRPr="00E419ED" w14:paraId="3A4011C6" w14:textId="77777777" w:rsidTr="00F41D93">
        <w:tc>
          <w:tcPr>
            <w:tcW w:w="1375" w:type="dxa"/>
            <w:gridSpan w:val="3"/>
            <w:vMerge w:val="restart"/>
            <w:vAlign w:val="center"/>
          </w:tcPr>
          <w:p w14:paraId="4E13C27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equipo</w:t>
            </w:r>
          </w:p>
        </w:tc>
        <w:tc>
          <w:tcPr>
            <w:tcW w:w="1411" w:type="dxa"/>
            <w:gridSpan w:val="3"/>
            <w:vMerge w:val="restart"/>
            <w:vAlign w:val="center"/>
          </w:tcPr>
          <w:p w14:paraId="67183BE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detector</w:t>
            </w:r>
          </w:p>
        </w:tc>
        <w:tc>
          <w:tcPr>
            <w:tcW w:w="1658" w:type="dxa"/>
            <w:gridSpan w:val="5"/>
            <w:vMerge w:val="restart"/>
            <w:vAlign w:val="center"/>
          </w:tcPr>
          <w:p w14:paraId="27BDE8C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Fabricante o marca</w:t>
            </w:r>
          </w:p>
        </w:tc>
        <w:tc>
          <w:tcPr>
            <w:tcW w:w="1831" w:type="dxa"/>
            <w:gridSpan w:val="8"/>
            <w:vMerge w:val="restart"/>
            <w:vAlign w:val="center"/>
          </w:tcPr>
          <w:p w14:paraId="3B96E89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Modelo</w:t>
            </w:r>
          </w:p>
        </w:tc>
        <w:tc>
          <w:tcPr>
            <w:tcW w:w="1941" w:type="dxa"/>
            <w:gridSpan w:val="9"/>
            <w:vMerge w:val="restart"/>
            <w:vAlign w:val="center"/>
          </w:tcPr>
          <w:p w14:paraId="2764BBD9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serie</w:t>
            </w:r>
          </w:p>
        </w:tc>
        <w:tc>
          <w:tcPr>
            <w:tcW w:w="1514" w:type="dxa"/>
            <w:gridSpan w:val="4"/>
            <w:vMerge w:val="restart"/>
            <w:vAlign w:val="center"/>
          </w:tcPr>
          <w:p w14:paraId="5E873E02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Fecha de la última calibración</w:t>
            </w:r>
          </w:p>
        </w:tc>
        <w:tc>
          <w:tcPr>
            <w:tcW w:w="1366" w:type="dxa"/>
            <w:gridSpan w:val="3"/>
            <w:vAlign w:val="center"/>
          </w:tcPr>
          <w:p w14:paraId="0562CC3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</w:tr>
      <w:tr w:rsidR="00C267EB" w:rsidRPr="00E419ED" w14:paraId="4534138D" w14:textId="77777777" w:rsidTr="00F41D93">
        <w:tc>
          <w:tcPr>
            <w:tcW w:w="1375" w:type="dxa"/>
            <w:gridSpan w:val="3"/>
            <w:vMerge/>
            <w:vAlign w:val="center"/>
          </w:tcPr>
          <w:p w14:paraId="46F6A59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gridSpan w:val="3"/>
            <w:vMerge/>
            <w:vAlign w:val="center"/>
          </w:tcPr>
          <w:p w14:paraId="7F3B17F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gridSpan w:val="5"/>
            <w:vMerge/>
            <w:vAlign w:val="center"/>
          </w:tcPr>
          <w:p w14:paraId="19148DC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31" w:type="dxa"/>
            <w:gridSpan w:val="8"/>
            <w:vMerge/>
            <w:vAlign w:val="center"/>
          </w:tcPr>
          <w:p w14:paraId="44907DD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1" w:type="dxa"/>
            <w:gridSpan w:val="9"/>
            <w:vMerge/>
            <w:vAlign w:val="center"/>
          </w:tcPr>
          <w:p w14:paraId="7638537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vMerge/>
            <w:vAlign w:val="center"/>
          </w:tcPr>
          <w:p w14:paraId="69E68BBD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C8BC29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</w:t>
            </w:r>
          </w:p>
        </w:tc>
        <w:tc>
          <w:tcPr>
            <w:tcW w:w="455" w:type="dxa"/>
            <w:vAlign w:val="center"/>
          </w:tcPr>
          <w:p w14:paraId="28B4775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</w:t>
            </w:r>
          </w:p>
        </w:tc>
        <w:tc>
          <w:tcPr>
            <w:tcW w:w="456" w:type="dxa"/>
            <w:vAlign w:val="center"/>
          </w:tcPr>
          <w:p w14:paraId="2E531AB3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</w:tr>
      <w:tr w:rsidR="00C267EB" w:rsidRPr="00E419ED" w14:paraId="300B47F7" w14:textId="77777777" w:rsidTr="00F41D93">
        <w:tc>
          <w:tcPr>
            <w:tcW w:w="1375" w:type="dxa"/>
            <w:gridSpan w:val="3"/>
            <w:vAlign w:val="center"/>
          </w:tcPr>
          <w:p w14:paraId="79DEEFD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78A439A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gridSpan w:val="5"/>
            <w:vAlign w:val="center"/>
          </w:tcPr>
          <w:p w14:paraId="4F45F77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31" w:type="dxa"/>
            <w:gridSpan w:val="8"/>
            <w:vAlign w:val="center"/>
          </w:tcPr>
          <w:p w14:paraId="4A338B0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1" w:type="dxa"/>
            <w:gridSpan w:val="9"/>
            <w:vAlign w:val="center"/>
          </w:tcPr>
          <w:p w14:paraId="3669CD4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13F61EE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640C372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3AD4FC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6AD95E8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65529618" w14:textId="77777777" w:rsidTr="00F41D93">
        <w:tc>
          <w:tcPr>
            <w:tcW w:w="1375" w:type="dxa"/>
            <w:gridSpan w:val="3"/>
            <w:vAlign w:val="center"/>
          </w:tcPr>
          <w:p w14:paraId="3BD4A52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67CF80A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gridSpan w:val="5"/>
            <w:vAlign w:val="center"/>
          </w:tcPr>
          <w:p w14:paraId="1E87AA8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31" w:type="dxa"/>
            <w:gridSpan w:val="8"/>
            <w:vAlign w:val="center"/>
          </w:tcPr>
          <w:p w14:paraId="55A62D2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1" w:type="dxa"/>
            <w:gridSpan w:val="9"/>
            <w:vAlign w:val="center"/>
          </w:tcPr>
          <w:p w14:paraId="631DF8E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0FE3367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1AAD976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1095FCE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6514AD8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4186ED65" w14:textId="77777777" w:rsidTr="00F41D93">
        <w:tc>
          <w:tcPr>
            <w:tcW w:w="1375" w:type="dxa"/>
            <w:gridSpan w:val="3"/>
            <w:vAlign w:val="center"/>
          </w:tcPr>
          <w:p w14:paraId="2C55067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54E4C9D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gridSpan w:val="5"/>
            <w:vAlign w:val="center"/>
          </w:tcPr>
          <w:p w14:paraId="6820C839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31" w:type="dxa"/>
            <w:gridSpan w:val="8"/>
            <w:vAlign w:val="center"/>
          </w:tcPr>
          <w:p w14:paraId="4CAE219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1" w:type="dxa"/>
            <w:gridSpan w:val="9"/>
            <w:vAlign w:val="center"/>
          </w:tcPr>
          <w:p w14:paraId="4F4BE431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2D7DFE13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588E35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F8547A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371BD353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317CFC73" w14:textId="77777777" w:rsidTr="00F41D93">
        <w:tc>
          <w:tcPr>
            <w:tcW w:w="1375" w:type="dxa"/>
            <w:gridSpan w:val="3"/>
            <w:vAlign w:val="center"/>
          </w:tcPr>
          <w:p w14:paraId="704E182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7F016F8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gridSpan w:val="5"/>
            <w:vAlign w:val="center"/>
          </w:tcPr>
          <w:p w14:paraId="752156E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31" w:type="dxa"/>
            <w:gridSpan w:val="8"/>
            <w:vAlign w:val="center"/>
          </w:tcPr>
          <w:p w14:paraId="1B0FBE4D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1" w:type="dxa"/>
            <w:gridSpan w:val="9"/>
            <w:vAlign w:val="center"/>
          </w:tcPr>
          <w:p w14:paraId="4604567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2F76839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0A3796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4A74F859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0468547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0FEEDDBF" w14:textId="77777777" w:rsidTr="00F41D93">
        <w:tc>
          <w:tcPr>
            <w:tcW w:w="1375" w:type="dxa"/>
            <w:gridSpan w:val="3"/>
            <w:vAlign w:val="center"/>
          </w:tcPr>
          <w:p w14:paraId="22ED897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0DC065B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gridSpan w:val="5"/>
            <w:vAlign w:val="center"/>
          </w:tcPr>
          <w:p w14:paraId="290AE723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31" w:type="dxa"/>
            <w:gridSpan w:val="8"/>
            <w:vAlign w:val="center"/>
          </w:tcPr>
          <w:p w14:paraId="2251F26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41" w:type="dxa"/>
            <w:gridSpan w:val="9"/>
            <w:vAlign w:val="center"/>
          </w:tcPr>
          <w:p w14:paraId="3CCCEDE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1CCE746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37547EF1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3F96B021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12EFADE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59E34106" w14:textId="77777777" w:rsidTr="00F41D93">
        <w:tc>
          <w:tcPr>
            <w:tcW w:w="11096" w:type="dxa"/>
            <w:gridSpan w:val="35"/>
            <w:vAlign w:val="center"/>
          </w:tcPr>
          <w:p w14:paraId="59BD9AAA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Marcar con una equis (X). I: Inclusión, E: Exclusión, M: Se mantiene.</w:t>
            </w:r>
          </w:p>
        </w:tc>
      </w:tr>
      <w:tr w:rsidR="00C267EB" w:rsidRPr="00E419ED" w14:paraId="5707EBAC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  <w:vAlign w:val="center"/>
          </w:tcPr>
          <w:p w14:paraId="7E427824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DATOS DEL PERSONAL OCUPACIONALMENTE EXPUESTO</w:t>
            </w:r>
          </w:p>
        </w:tc>
      </w:tr>
      <w:tr w:rsidR="00C267EB" w:rsidRPr="00E419ED" w14:paraId="46D2E5A6" w14:textId="77777777" w:rsidTr="00F41D93">
        <w:tc>
          <w:tcPr>
            <w:tcW w:w="3823" w:type="dxa"/>
            <w:gridSpan w:val="8"/>
            <w:vMerge w:val="restart"/>
            <w:vAlign w:val="center"/>
          </w:tcPr>
          <w:p w14:paraId="65E9033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completo</w:t>
            </w:r>
          </w:p>
        </w:tc>
        <w:tc>
          <w:tcPr>
            <w:tcW w:w="2185" w:type="dxa"/>
            <w:gridSpan w:val="9"/>
            <w:vMerge w:val="restart"/>
            <w:vAlign w:val="center"/>
          </w:tcPr>
          <w:p w14:paraId="372D5E1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Número de identificación</w:t>
            </w:r>
          </w:p>
        </w:tc>
        <w:tc>
          <w:tcPr>
            <w:tcW w:w="3722" w:type="dxa"/>
            <w:gridSpan w:val="15"/>
            <w:vAlign w:val="center"/>
          </w:tcPr>
          <w:p w14:paraId="627FCE5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Tipo de servicio que realiza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(b)(c)</w:t>
            </w:r>
          </w:p>
        </w:tc>
        <w:tc>
          <w:tcPr>
            <w:tcW w:w="1366" w:type="dxa"/>
            <w:gridSpan w:val="3"/>
            <w:vAlign w:val="center"/>
          </w:tcPr>
          <w:p w14:paraId="5C1C5AC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Marque</w:t>
            </w:r>
            <w:r w:rsidRPr="00E419E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(a)</w:t>
            </w:r>
          </w:p>
        </w:tc>
      </w:tr>
      <w:tr w:rsidR="00C267EB" w:rsidRPr="00E419ED" w14:paraId="371E1021" w14:textId="77777777" w:rsidTr="00F41D93">
        <w:tc>
          <w:tcPr>
            <w:tcW w:w="3823" w:type="dxa"/>
            <w:gridSpan w:val="8"/>
            <w:vMerge/>
            <w:vAlign w:val="center"/>
          </w:tcPr>
          <w:p w14:paraId="23C0DFF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85" w:type="dxa"/>
            <w:gridSpan w:val="9"/>
            <w:vMerge/>
            <w:vAlign w:val="center"/>
          </w:tcPr>
          <w:p w14:paraId="395D6F62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5086DC3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4.1.1</w:t>
            </w:r>
          </w:p>
        </w:tc>
        <w:tc>
          <w:tcPr>
            <w:tcW w:w="744" w:type="dxa"/>
            <w:gridSpan w:val="5"/>
            <w:vAlign w:val="center"/>
          </w:tcPr>
          <w:p w14:paraId="60BB0D1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4.1.2</w:t>
            </w:r>
          </w:p>
        </w:tc>
        <w:tc>
          <w:tcPr>
            <w:tcW w:w="745" w:type="dxa"/>
            <w:gridSpan w:val="4"/>
            <w:vAlign w:val="center"/>
          </w:tcPr>
          <w:p w14:paraId="02F2D0E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4.1.3</w:t>
            </w:r>
          </w:p>
        </w:tc>
        <w:tc>
          <w:tcPr>
            <w:tcW w:w="744" w:type="dxa"/>
            <w:gridSpan w:val="2"/>
            <w:vAlign w:val="center"/>
          </w:tcPr>
          <w:p w14:paraId="3845E133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4.1.4</w:t>
            </w:r>
          </w:p>
        </w:tc>
        <w:tc>
          <w:tcPr>
            <w:tcW w:w="745" w:type="dxa"/>
            <w:vAlign w:val="center"/>
          </w:tcPr>
          <w:p w14:paraId="6BDD37D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4.1.5</w:t>
            </w:r>
          </w:p>
        </w:tc>
        <w:tc>
          <w:tcPr>
            <w:tcW w:w="455" w:type="dxa"/>
            <w:vAlign w:val="center"/>
          </w:tcPr>
          <w:p w14:paraId="20B453E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I</w:t>
            </w:r>
          </w:p>
        </w:tc>
        <w:tc>
          <w:tcPr>
            <w:tcW w:w="455" w:type="dxa"/>
            <w:vAlign w:val="center"/>
          </w:tcPr>
          <w:p w14:paraId="4103974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E</w:t>
            </w:r>
          </w:p>
        </w:tc>
        <w:tc>
          <w:tcPr>
            <w:tcW w:w="456" w:type="dxa"/>
            <w:vAlign w:val="center"/>
          </w:tcPr>
          <w:p w14:paraId="41CED71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M</w:t>
            </w:r>
          </w:p>
        </w:tc>
      </w:tr>
      <w:tr w:rsidR="00C267EB" w:rsidRPr="00E419ED" w14:paraId="26B086F2" w14:textId="77777777" w:rsidTr="00F41D93">
        <w:tc>
          <w:tcPr>
            <w:tcW w:w="3823" w:type="dxa"/>
            <w:gridSpan w:val="8"/>
            <w:vAlign w:val="center"/>
          </w:tcPr>
          <w:p w14:paraId="175D911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85" w:type="dxa"/>
            <w:gridSpan w:val="9"/>
            <w:vAlign w:val="center"/>
          </w:tcPr>
          <w:p w14:paraId="7B94D82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183643F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5"/>
            <w:vAlign w:val="center"/>
          </w:tcPr>
          <w:p w14:paraId="74DA19E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gridSpan w:val="4"/>
            <w:vAlign w:val="center"/>
          </w:tcPr>
          <w:p w14:paraId="6E2044C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66FA5C9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14:paraId="2DBE8A1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1C42C3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DDFD7C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6F65927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6E2666A2" w14:textId="77777777" w:rsidTr="00F41D93">
        <w:tc>
          <w:tcPr>
            <w:tcW w:w="3823" w:type="dxa"/>
            <w:gridSpan w:val="8"/>
            <w:vAlign w:val="center"/>
          </w:tcPr>
          <w:p w14:paraId="5D35AFE1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85" w:type="dxa"/>
            <w:gridSpan w:val="9"/>
            <w:vAlign w:val="center"/>
          </w:tcPr>
          <w:p w14:paraId="6FA92CE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482C251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5"/>
            <w:vAlign w:val="center"/>
          </w:tcPr>
          <w:p w14:paraId="6097730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gridSpan w:val="4"/>
            <w:vAlign w:val="center"/>
          </w:tcPr>
          <w:p w14:paraId="2D2438D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61A6836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14:paraId="4C0AD4D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694033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74C16E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0D18093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31F5BAB2" w14:textId="77777777" w:rsidTr="00F41D93">
        <w:tc>
          <w:tcPr>
            <w:tcW w:w="3823" w:type="dxa"/>
            <w:gridSpan w:val="8"/>
            <w:vAlign w:val="center"/>
          </w:tcPr>
          <w:p w14:paraId="523C450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85" w:type="dxa"/>
            <w:gridSpan w:val="9"/>
            <w:vAlign w:val="center"/>
          </w:tcPr>
          <w:p w14:paraId="6D30A782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7E970622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5"/>
            <w:vAlign w:val="center"/>
          </w:tcPr>
          <w:p w14:paraId="02D3336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gridSpan w:val="4"/>
            <w:vAlign w:val="center"/>
          </w:tcPr>
          <w:p w14:paraId="7B66A87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2C58C43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14:paraId="646CD96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3EDE5489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25DE41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1704E5E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74F8CD65" w14:textId="77777777" w:rsidTr="00F41D93">
        <w:tc>
          <w:tcPr>
            <w:tcW w:w="3823" w:type="dxa"/>
            <w:gridSpan w:val="8"/>
            <w:vAlign w:val="center"/>
          </w:tcPr>
          <w:p w14:paraId="3B08135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85" w:type="dxa"/>
            <w:gridSpan w:val="9"/>
            <w:vAlign w:val="center"/>
          </w:tcPr>
          <w:p w14:paraId="3FDA877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3D8B7CB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5"/>
            <w:vAlign w:val="center"/>
          </w:tcPr>
          <w:p w14:paraId="2B3BE021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gridSpan w:val="4"/>
            <w:vAlign w:val="center"/>
          </w:tcPr>
          <w:p w14:paraId="33122A8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5AF757E2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14:paraId="5DF3722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F70634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59E158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4CABC6D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59E0C360" w14:textId="77777777" w:rsidTr="00F41D93">
        <w:tc>
          <w:tcPr>
            <w:tcW w:w="3823" w:type="dxa"/>
            <w:gridSpan w:val="8"/>
            <w:vAlign w:val="center"/>
          </w:tcPr>
          <w:p w14:paraId="07EC95F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85" w:type="dxa"/>
            <w:gridSpan w:val="9"/>
            <w:vAlign w:val="center"/>
          </w:tcPr>
          <w:p w14:paraId="1A425C1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7ED3574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5"/>
            <w:vAlign w:val="center"/>
          </w:tcPr>
          <w:p w14:paraId="0CC96F0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gridSpan w:val="4"/>
            <w:vAlign w:val="center"/>
          </w:tcPr>
          <w:p w14:paraId="26B6419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38FEAE4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14:paraId="1D706F4D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D6A957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7CF4F4C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14:paraId="5C5F94E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1EE2DFF7" w14:textId="77777777" w:rsidTr="00F41D93">
        <w:tc>
          <w:tcPr>
            <w:tcW w:w="11096" w:type="dxa"/>
            <w:gridSpan w:val="35"/>
            <w:shd w:val="clear" w:color="auto" w:fill="auto"/>
            <w:vAlign w:val="center"/>
          </w:tcPr>
          <w:p w14:paraId="1EB42912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b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(a):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Marcar con una equis (X). I: Inclusión, E: Exclusión, M: Se mantiene.</w:t>
            </w:r>
          </w:p>
          <w:p w14:paraId="0098604C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(b):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Marcar con una equis (X).</w:t>
            </w:r>
          </w:p>
          <w:p w14:paraId="70B30565" w14:textId="77777777" w:rsidR="00C267EB" w:rsidRPr="00E419ED" w:rsidRDefault="00C267EB" w:rsidP="00F41D93">
            <w:pPr>
              <w:spacing w:before="20" w:after="20"/>
              <w:rPr>
                <w:rFonts w:ascii="Arial Narrow" w:hAnsi="Arial Narrow"/>
                <w:sz w:val="16"/>
                <w:szCs w:val="16"/>
              </w:rPr>
            </w:pPr>
            <w:r w:rsidRPr="00E419ED">
              <w:rPr>
                <w:rFonts w:ascii="Arial Narrow" w:hAnsi="Arial Narrow"/>
                <w:b/>
                <w:sz w:val="16"/>
                <w:szCs w:val="16"/>
              </w:rPr>
              <w:t>(c):</w:t>
            </w:r>
            <w:r w:rsidRPr="00E419ED">
              <w:rPr>
                <w:rFonts w:ascii="Arial Narrow" w:hAnsi="Arial Narrow"/>
                <w:sz w:val="16"/>
                <w:szCs w:val="16"/>
              </w:rPr>
              <w:t xml:space="preserve"> Según la Sección 4.1 del formulario.</w:t>
            </w:r>
          </w:p>
        </w:tc>
      </w:tr>
      <w:tr w:rsidR="00C267EB" w:rsidRPr="00E419ED" w14:paraId="0184A1B8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  <w:vAlign w:val="center"/>
          </w:tcPr>
          <w:p w14:paraId="00B6D7E2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 xml:space="preserve">ENTIDADES QUE PRESTAN SERVICIOS AL </w:t>
            </w:r>
            <w:r>
              <w:rPr>
                <w:rFonts w:ascii="Arial Narrow" w:hAnsi="Arial Narrow"/>
                <w:b/>
                <w:sz w:val="20"/>
                <w:szCs w:val="20"/>
              </w:rPr>
              <w:t>ESTABLECIMIENTO</w:t>
            </w:r>
          </w:p>
        </w:tc>
      </w:tr>
      <w:tr w:rsidR="00C267EB" w:rsidRPr="00E419ED" w14:paraId="2AF3626E" w14:textId="77777777" w:rsidTr="00F41D93">
        <w:tc>
          <w:tcPr>
            <w:tcW w:w="11096" w:type="dxa"/>
            <w:gridSpan w:val="35"/>
            <w:vAlign w:val="center"/>
          </w:tcPr>
          <w:p w14:paraId="583CAE31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Dosimetría</w:t>
            </w:r>
          </w:p>
        </w:tc>
      </w:tr>
      <w:tr w:rsidR="00C267EB" w:rsidRPr="00E419ED" w14:paraId="458CD439" w14:textId="77777777" w:rsidTr="00F41D93">
        <w:tc>
          <w:tcPr>
            <w:tcW w:w="7413" w:type="dxa"/>
            <w:gridSpan w:val="24"/>
            <w:vAlign w:val="center"/>
          </w:tcPr>
          <w:p w14:paraId="5613F246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3683" w:type="dxa"/>
            <w:gridSpan w:val="11"/>
            <w:vAlign w:val="center"/>
          </w:tcPr>
          <w:p w14:paraId="564238E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</w:tr>
      <w:tr w:rsidR="00C267EB" w:rsidRPr="00E419ED" w14:paraId="117021B5" w14:textId="77777777" w:rsidTr="00F41D93">
        <w:tc>
          <w:tcPr>
            <w:tcW w:w="7413" w:type="dxa"/>
            <w:gridSpan w:val="24"/>
            <w:vAlign w:val="center"/>
          </w:tcPr>
          <w:p w14:paraId="46B6694C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3" w:type="dxa"/>
            <w:gridSpan w:val="11"/>
            <w:vAlign w:val="center"/>
          </w:tcPr>
          <w:p w14:paraId="5EF2533D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791866AE" w14:textId="77777777" w:rsidTr="00F41D93">
        <w:tc>
          <w:tcPr>
            <w:tcW w:w="11096" w:type="dxa"/>
            <w:gridSpan w:val="35"/>
            <w:vAlign w:val="center"/>
          </w:tcPr>
          <w:p w14:paraId="15C9C85D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Calibración de equipos detectores de radiaciones ionizantes</w:t>
            </w:r>
          </w:p>
        </w:tc>
      </w:tr>
      <w:tr w:rsidR="00C267EB" w:rsidRPr="00E419ED" w14:paraId="11C6B620" w14:textId="77777777" w:rsidTr="00F41D93">
        <w:tc>
          <w:tcPr>
            <w:tcW w:w="7413" w:type="dxa"/>
            <w:gridSpan w:val="24"/>
            <w:vAlign w:val="center"/>
          </w:tcPr>
          <w:p w14:paraId="38282BA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 o razón social</w:t>
            </w:r>
          </w:p>
        </w:tc>
        <w:tc>
          <w:tcPr>
            <w:tcW w:w="3683" w:type="dxa"/>
            <w:gridSpan w:val="11"/>
            <w:vAlign w:val="center"/>
          </w:tcPr>
          <w:p w14:paraId="78207F75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Cédula física o jurídica</w:t>
            </w:r>
          </w:p>
        </w:tc>
      </w:tr>
      <w:tr w:rsidR="00C267EB" w:rsidRPr="00E419ED" w14:paraId="0E5F5E1B" w14:textId="77777777" w:rsidTr="00F41D93">
        <w:tc>
          <w:tcPr>
            <w:tcW w:w="7413" w:type="dxa"/>
            <w:gridSpan w:val="24"/>
            <w:vAlign w:val="center"/>
          </w:tcPr>
          <w:p w14:paraId="0F459E9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3" w:type="dxa"/>
            <w:gridSpan w:val="11"/>
            <w:vAlign w:val="center"/>
          </w:tcPr>
          <w:p w14:paraId="7CE23D87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3F32BA2D" w14:textId="77777777" w:rsidTr="00F41D93">
        <w:tc>
          <w:tcPr>
            <w:tcW w:w="11096" w:type="dxa"/>
            <w:gridSpan w:val="35"/>
            <w:vAlign w:val="center"/>
          </w:tcPr>
          <w:p w14:paraId="7BA9E13C" w14:textId="77777777" w:rsidR="00C267EB" w:rsidRPr="00E419ED" w:rsidRDefault="00C267EB" w:rsidP="00C267EB">
            <w:pPr>
              <w:pStyle w:val="Prrafodelista"/>
              <w:numPr>
                <w:ilvl w:val="1"/>
                <w:numId w:val="11"/>
              </w:numPr>
              <w:ind w:left="431" w:hanging="431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Empresas internacionales que prestan servicios a</w:t>
            </w:r>
            <w:r>
              <w:rPr>
                <w:rFonts w:ascii="Arial Narrow" w:hAnsi="Arial Narrow"/>
                <w:b/>
                <w:sz w:val="20"/>
                <w:szCs w:val="20"/>
              </w:rPr>
              <w:t>l establecimiento</w:t>
            </w:r>
          </w:p>
        </w:tc>
      </w:tr>
      <w:tr w:rsidR="00C267EB" w:rsidRPr="00E419ED" w14:paraId="1E423409" w14:textId="77777777" w:rsidTr="00F41D93">
        <w:tc>
          <w:tcPr>
            <w:tcW w:w="2536" w:type="dxa"/>
            <w:gridSpan w:val="5"/>
            <w:vAlign w:val="center"/>
          </w:tcPr>
          <w:p w14:paraId="181D2219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Nombre</w:t>
            </w:r>
          </w:p>
        </w:tc>
        <w:tc>
          <w:tcPr>
            <w:tcW w:w="1450" w:type="dxa"/>
            <w:gridSpan w:val="5"/>
            <w:vAlign w:val="center"/>
          </w:tcPr>
          <w:p w14:paraId="30B1D31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País</w:t>
            </w:r>
          </w:p>
        </w:tc>
        <w:tc>
          <w:tcPr>
            <w:tcW w:w="3522" w:type="dxa"/>
            <w:gridSpan w:val="16"/>
            <w:vAlign w:val="center"/>
          </w:tcPr>
          <w:p w14:paraId="30FB705F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>Dirección exacta</w:t>
            </w:r>
          </w:p>
        </w:tc>
        <w:tc>
          <w:tcPr>
            <w:tcW w:w="3588" w:type="dxa"/>
            <w:gridSpan w:val="9"/>
            <w:vAlign w:val="center"/>
          </w:tcPr>
          <w:p w14:paraId="3912B8A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19ED">
              <w:rPr>
                <w:rFonts w:ascii="Arial Narrow" w:hAnsi="Arial Narrow"/>
                <w:b/>
                <w:sz w:val="18"/>
                <w:szCs w:val="18"/>
              </w:rPr>
              <w:t xml:space="preserve">Tipo de servicio que presta al </w:t>
            </w:r>
            <w:r>
              <w:rPr>
                <w:rFonts w:ascii="Arial Narrow" w:hAnsi="Arial Narrow"/>
                <w:b/>
                <w:sz w:val="18"/>
                <w:szCs w:val="18"/>
              </w:rPr>
              <w:t>establecimiento</w:t>
            </w:r>
          </w:p>
        </w:tc>
      </w:tr>
      <w:tr w:rsidR="00C267EB" w:rsidRPr="00E419ED" w14:paraId="3707749B" w14:textId="77777777" w:rsidTr="00F41D93">
        <w:tc>
          <w:tcPr>
            <w:tcW w:w="2536" w:type="dxa"/>
            <w:gridSpan w:val="5"/>
            <w:vAlign w:val="center"/>
          </w:tcPr>
          <w:p w14:paraId="6CD3098B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77221640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22" w:type="dxa"/>
            <w:gridSpan w:val="16"/>
            <w:vAlign w:val="center"/>
          </w:tcPr>
          <w:p w14:paraId="71BC7FB8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88" w:type="dxa"/>
            <w:gridSpan w:val="9"/>
            <w:vAlign w:val="center"/>
          </w:tcPr>
          <w:p w14:paraId="677CBA64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6A405B48" w14:textId="77777777" w:rsidTr="00F41D93">
        <w:tc>
          <w:tcPr>
            <w:tcW w:w="2536" w:type="dxa"/>
            <w:gridSpan w:val="5"/>
            <w:vAlign w:val="center"/>
          </w:tcPr>
          <w:p w14:paraId="341135D3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dxa"/>
            <w:gridSpan w:val="5"/>
            <w:vAlign w:val="center"/>
          </w:tcPr>
          <w:p w14:paraId="134ABF7D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22" w:type="dxa"/>
            <w:gridSpan w:val="16"/>
            <w:vAlign w:val="center"/>
          </w:tcPr>
          <w:p w14:paraId="35A0DE1A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88" w:type="dxa"/>
            <w:gridSpan w:val="9"/>
            <w:vAlign w:val="center"/>
          </w:tcPr>
          <w:p w14:paraId="77754E0E" w14:textId="77777777" w:rsidR="00C267EB" w:rsidRPr="00E419ED" w:rsidRDefault="00C267EB" w:rsidP="00F41D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267EB" w:rsidRPr="00E419ED" w14:paraId="4B5B1F2B" w14:textId="77777777" w:rsidTr="00F41D93">
        <w:tc>
          <w:tcPr>
            <w:tcW w:w="11096" w:type="dxa"/>
            <w:gridSpan w:val="35"/>
            <w:shd w:val="clear" w:color="auto" w:fill="D9D9D9" w:themeFill="background1" w:themeFillShade="D9"/>
            <w:vAlign w:val="center"/>
          </w:tcPr>
          <w:p w14:paraId="41FABE16" w14:textId="77777777" w:rsidR="00C267EB" w:rsidRPr="00E419ED" w:rsidRDefault="00C267EB" w:rsidP="00C267EB">
            <w:pPr>
              <w:pStyle w:val="Prrafodelista"/>
              <w:numPr>
                <w:ilvl w:val="0"/>
                <w:numId w:val="11"/>
              </w:numPr>
              <w:spacing w:before="20" w:after="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</w:t>
            </w:r>
          </w:p>
        </w:tc>
      </w:tr>
      <w:tr w:rsidR="00C267EB" w:rsidRPr="00E419ED" w14:paraId="2844F009" w14:textId="77777777" w:rsidTr="00F41D93">
        <w:tc>
          <w:tcPr>
            <w:tcW w:w="11096" w:type="dxa"/>
            <w:gridSpan w:val="35"/>
            <w:tcBorders>
              <w:bottom w:val="nil"/>
            </w:tcBorders>
          </w:tcPr>
          <w:p w14:paraId="01C791E9" w14:textId="77777777" w:rsidR="00C267EB" w:rsidRPr="00E419ED" w:rsidRDefault="00C267EB" w:rsidP="00F41D93">
            <w:pPr>
              <w:spacing w:before="20"/>
              <w:rPr>
                <w:rFonts w:ascii="Arial Narrow" w:hAnsi="Arial Narrow"/>
                <w:sz w:val="20"/>
                <w:szCs w:val="20"/>
              </w:rPr>
            </w:pPr>
            <w:r w:rsidRPr="00E419ED">
              <w:rPr>
                <w:rFonts w:ascii="Arial Narrow" w:hAnsi="Arial Narrow"/>
                <w:sz w:val="20"/>
                <w:szCs w:val="20"/>
              </w:rPr>
              <w:t>Declaro que toda la información consignada en este formulario está completa y correcta a mi leal saber y entender.</w:t>
            </w:r>
          </w:p>
          <w:p w14:paraId="60355097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8618C7E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157B43C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CAA4262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AC16240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7E2F105" w14:textId="77777777" w:rsidR="00C267EB" w:rsidRPr="00E419ED" w:rsidRDefault="00C267EB" w:rsidP="00F41D9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67EB" w:rsidRPr="00E419ED" w14:paraId="7DE1D910" w14:textId="77777777" w:rsidTr="00F41D93">
        <w:tc>
          <w:tcPr>
            <w:tcW w:w="8387" w:type="dxa"/>
            <w:gridSpan w:val="30"/>
            <w:tcBorders>
              <w:top w:val="nil"/>
              <w:right w:val="nil"/>
            </w:tcBorders>
          </w:tcPr>
          <w:p w14:paraId="77B94AFB" w14:textId="77777777" w:rsidR="00C267EB" w:rsidRPr="00E419ED" w:rsidRDefault="00C267EB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Firma del Representante Legal o Propietario: ____________________________________________</w:t>
            </w:r>
          </w:p>
        </w:tc>
        <w:tc>
          <w:tcPr>
            <w:tcW w:w="2709" w:type="dxa"/>
            <w:gridSpan w:val="5"/>
            <w:tcBorders>
              <w:top w:val="nil"/>
              <w:left w:val="nil"/>
            </w:tcBorders>
          </w:tcPr>
          <w:p w14:paraId="1A7E647D" w14:textId="77777777" w:rsidR="00C267EB" w:rsidRPr="00E419ED" w:rsidRDefault="00C267EB" w:rsidP="00F41D93">
            <w:pPr>
              <w:spacing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E419ED">
              <w:rPr>
                <w:rFonts w:ascii="Arial Narrow" w:hAnsi="Arial Narrow"/>
                <w:b/>
                <w:sz w:val="20"/>
                <w:szCs w:val="20"/>
              </w:rPr>
              <w:t>Fecha: ____________________</w:t>
            </w:r>
          </w:p>
        </w:tc>
      </w:tr>
    </w:tbl>
    <w:p w14:paraId="79898964" w14:textId="77777777" w:rsidR="00C267EB" w:rsidRDefault="00C267EB" w:rsidP="0015351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sectPr w:rsidR="00C267EB" w:rsidSect="002629BE">
      <w:pgSz w:w="12240" w:h="15840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DJSQB+TimesNewRomanPS-BoldMT">
    <w:altName w:val="BDJSQB+TimesNewRomanPS-Bold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B1959"/>
    <w:multiLevelType w:val="multilevel"/>
    <w:tmpl w:val="A4A60696"/>
    <w:lvl w:ilvl="0">
      <w:start w:val="1"/>
      <w:numFmt w:val="upperRoman"/>
      <w:pStyle w:val="AppendixHeading1"/>
      <w:lvlText w:val="APPENDIX %1."/>
      <w:lvlJc w:val="left"/>
      <w:pPr>
        <w:tabs>
          <w:tab w:val="num" w:pos="2160"/>
        </w:tabs>
      </w:pPr>
      <w:rPr>
        <w:rFonts w:cs="Times New Roman"/>
      </w:rPr>
    </w:lvl>
    <w:lvl w:ilvl="1">
      <w:start w:val="1"/>
      <w:numFmt w:val="decimal"/>
      <w:pStyle w:val="AppendixHeading2"/>
      <w:lvlText w:val="%1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pStyle w:val="AppendixHeading3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pStyle w:val="AppendixHeading4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62C035A"/>
    <w:multiLevelType w:val="multilevel"/>
    <w:tmpl w:val="1354BF7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SGAnnexHeading1"/>
      <w:lvlText w:val="2.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8C76696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A24264"/>
    <w:multiLevelType w:val="multilevel"/>
    <w:tmpl w:val="F1EC865C"/>
    <w:lvl w:ilvl="0">
      <w:start w:val="1"/>
      <w:numFmt w:val="decimal"/>
      <w:pStyle w:val="AgendaList"/>
      <w:lvlText w:val="%1."/>
      <w:lvlJc w:val="left"/>
      <w:pPr>
        <w:tabs>
          <w:tab w:val="num" w:pos="459"/>
        </w:tabs>
        <w:ind w:left="459" w:hanging="45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919"/>
        </w:tabs>
        <w:ind w:left="919" w:hanging="45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1378"/>
        </w:tabs>
        <w:ind w:left="1378" w:hanging="459"/>
      </w:pPr>
      <w:rPr>
        <w:rFonts w:asci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811"/>
        </w:tabs>
        <w:ind w:left="81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171"/>
        </w:tabs>
        <w:ind w:left="117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531"/>
        </w:tabs>
        <w:ind w:left="153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91"/>
        </w:tabs>
        <w:ind w:left="189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251"/>
        </w:tabs>
        <w:ind w:left="2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11"/>
        </w:tabs>
        <w:ind w:left="2611" w:hanging="360"/>
      </w:pPr>
      <w:rPr>
        <w:rFonts w:cs="Times New Roman" w:hint="default"/>
      </w:rPr>
    </w:lvl>
  </w:abstractNum>
  <w:abstractNum w:abstractNumId="4" w15:restartNumberingAfterBreak="0">
    <w:nsid w:val="0ED52B83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583872"/>
    <w:multiLevelType w:val="hybridMultilevel"/>
    <w:tmpl w:val="3170DCCE"/>
    <w:lvl w:ilvl="0" w:tplc="3FF29240">
      <w:start w:val="1"/>
      <w:numFmt w:val="bullet"/>
      <w:pStyle w:val="BodyTextSummar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540B8"/>
    <w:multiLevelType w:val="hybridMultilevel"/>
    <w:tmpl w:val="EA742534"/>
    <w:lvl w:ilvl="0" w:tplc="FF68CE92">
      <w:start w:val="1"/>
      <w:numFmt w:val="bullet"/>
      <w:pStyle w:val="ListBulleted"/>
      <w:lvlText w:val=""/>
      <w:lvlJc w:val="left"/>
      <w:pPr>
        <w:tabs>
          <w:tab w:val="num" w:pos="1179"/>
        </w:tabs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9"/>
        </w:tabs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9"/>
        </w:tabs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9"/>
        </w:tabs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9"/>
        </w:tabs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9"/>
        </w:tabs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9"/>
        </w:tabs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9"/>
        </w:tabs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9"/>
        </w:tabs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5117250B"/>
    <w:multiLevelType w:val="multilevel"/>
    <w:tmpl w:val="CC8CC4DE"/>
    <w:name w:val="MultilevelTemplate"/>
    <w:lvl w:ilvl="0">
      <w:start w:val="1"/>
      <w:numFmt w:val="decimal"/>
      <w:pStyle w:val="BodyTextMultiline"/>
      <w:lvlText w:val="%1."/>
      <w:lvlJc w:val="left"/>
      <w:pPr>
        <w:tabs>
          <w:tab w:val="num" w:pos="459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45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8"/>
        </w:tabs>
        <w:ind w:left="91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37"/>
        </w:tabs>
        <w:ind w:left="137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65E24F6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EA217A"/>
    <w:multiLevelType w:val="hybridMultilevel"/>
    <w:tmpl w:val="7DCEBCBE"/>
    <w:lvl w:ilvl="0" w:tplc="FFFFFFFF">
      <w:start w:val="1"/>
      <w:numFmt w:val="bullet"/>
      <w:pStyle w:val="ListEmdash"/>
      <w:lvlText w:val="-"/>
      <w:lvlJc w:val="left"/>
      <w:pPr>
        <w:tabs>
          <w:tab w:val="num" w:pos="919"/>
        </w:tabs>
        <w:ind w:left="919" w:hanging="4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0BBD"/>
    <w:multiLevelType w:val="multilevel"/>
    <w:tmpl w:val="AB44E2C2"/>
    <w:lvl w:ilvl="0">
      <w:start w:val="1"/>
      <w:numFmt w:val="upperRoman"/>
      <w:pStyle w:val="AnnexHeading1"/>
      <w:lvlText w:val="ANNEX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"/>
      <w:pStyle w:val="AnnexHeading2"/>
      <w:lvlText w:val="%1-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AnnexHeading3"/>
      <w:lvlText w:val="%1-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pStyle w:val="AnnexHeading4"/>
      <w:lvlText w:val="%1-%2.%3.%4.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397899210">
    <w:abstractNumId w:val="7"/>
  </w:num>
  <w:num w:numId="2" w16cid:durableId="1505584014">
    <w:abstractNumId w:val="5"/>
  </w:num>
  <w:num w:numId="3" w16cid:durableId="1896426152">
    <w:abstractNumId w:val="6"/>
  </w:num>
  <w:num w:numId="4" w16cid:durableId="1130129417">
    <w:abstractNumId w:val="9"/>
  </w:num>
  <w:num w:numId="5" w16cid:durableId="2084520683">
    <w:abstractNumId w:val="3"/>
  </w:num>
  <w:num w:numId="6" w16cid:durableId="1683703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907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9262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2923868">
    <w:abstractNumId w:val="8"/>
  </w:num>
  <w:num w:numId="10" w16cid:durableId="344484552">
    <w:abstractNumId w:val="4"/>
  </w:num>
  <w:num w:numId="11" w16cid:durableId="35954875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15"/>
    <w:rsid w:val="00153515"/>
    <w:rsid w:val="002629BE"/>
    <w:rsid w:val="00345D2F"/>
    <w:rsid w:val="003F40DB"/>
    <w:rsid w:val="0053736B"/>
    <w:rsid w:val="00732AC9"/>
    <w:rsid w:val="00A9329D"/>
    <w:rsid w:val="00AB3F91"/>
    <w:rsid w:val="00C267EB"/>
    <w:rsid w:val="00D13E71"/>
    <w:rsid w:val="00DE50AE"/>
    <w:rsid w:val="00F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FDCC2"/>
  <w15:chartTrackingRefBased/>
  <w15:docId w15:val="{B4996236-94C4-4E2F-B326-05636648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515"/>
    <w:rPr>
      <w:kern w:val="0"/>
      <w:lang w:val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5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53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5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53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aliases w:val="Annex"/>
    <w:basedOn w:val="Normal"/>
    <w:next w:val="Normal"/>
    <w:link w:val="Ttulo6Car"/>
    <w:unhideWhenUsed/>
    <w:qFormat/>
    <w:rsid w:val="00153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53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153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153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3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5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53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1535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1535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aliases w:val="Annex Car"/>
    <w:basedOn w:val="Fuentedeprrafopredeter"/>
    <w:link w:val="Ttulo6"/>
    <w:rsid w:val="001535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sid w:val="001535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sid w:val="001535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sid w:val="001535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153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15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153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153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351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1535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35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5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3515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unhideWhenUsed/>
    <w:rsid w:val="00153515"/>
    <w:rPr>
      <w:sz w:val="16"/>
      <w:szCs w:val="16"/>
    </w:rPr>
  </w:style>
  <w:style w:type="paragraph" w:styleId="Textocomentario">
    <w:name w:val="annotation text"/>
    <w:aliases w:val="Char1"/>
    <w:basedOn w:val="Normal"/>
    <w:link w:val="TextocomentarioCar"/>
    <w:uiPriority w:val="99"/>
    <w:unhideWhenUsed/>
    <w:rsid w:val="001535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aliases w:val="Char1 Car"/>
    <w:basedOn w:val="Fuentedeprrafopredeter"/>
    <w:link w:val="Textocomentario"/>
    <w:uiPriority w:val="99"/>
    <w:rsid w:val="00153515"/>
    <w:rPr>
      <w:kern w:val="0"/>
      <w:sz w:val="20"/>
      <w:szCs w:val="20"/>
      <w:lang w:val="es-CR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1535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153515"/>
    <w:rPr>
      <w:b/>
      <w:bCs/>
      <w:kern w:val="0"/>
      <w:sz w:val="20"/>
      <w:szCs w:val="20"/>
      <w:lang w:val="es-CR"/>
      <w14:ligatures w14:val="none"/>
    </w:rPr>
  </w:style>
  <w:style w:type="paragraph" w:styleId="Textodeglobo">
    <w:name w:val="Balloon Text"/>
    <w:basedOn w:val="Normal"/>
    <w:link w:val="TextodegloboCar"/>
    <w:uiPriority w:val="99"/>
    <w:unhideWhenUsed/>
    <w:rsid w:val="00153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53515"/>
    <w:rPr>
      <w:rFonts w:ascii="Segoe UI" w:hAnsi="Segoe UI" w:cs="Segoe UI"/>
      <w:kern w:val="0"/>
      <w:sz w:val="18"/>
      <w:szCs w:val="18"/>
      <w:lang w:val="es-C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53515"/>
    <w:rPr>
      <w:color w:val="467886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153515"/>
    <w:rPr>
      <w:color w:val="808080"/>
    </w:rPr>
  </w:style>
  <w:style w:type="table" w:styleId="Tablaconcuadrcula">
    <w:name w:val="Table Grid"/>
    <w:basedOn w:val="Tablanormal"/>
    <w:uiPriority w:val="59"/>
    <w:rsid w:val="00153515"/>
    <w:pPr>
      <w:spacing w:after="0" w:line="240" w:lineRule="auto"/>
    </w:pPr>
    <w:rPr>
      <w:kern w:val="0"/>
      <w:lang w:val="es-C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15351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s-CR"/>
    </w:rPr>
  </w:style>
  <w:style w:type="paragraph" w:customStyle="1" w:styleId="Default">
    <w:name w:val="Default"/>
    <w:rsid w:val="001535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CR"/>
      <w14:ligatures w14:val="none"/>
    </w:rPr>
  </w:style>
  <w:style w:type="character" w:customStyle="1" w:styleId="Heading1Char">
    <w:name w:val="Heading 1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Fuentedeprrafopredeter"/>
    <w:rsid w:val="0015351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Fuentedeprrafopredeter"/>
    <w:rsid w:val="00153515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Fuentedeprrafopredeter"/>
    <w:rsid w:val="00153515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Fuentedeprrafopredeter"/>
    <w:rsid w:val="00153515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Fuentedeprrafopredeter"/>
    <w:rsid w:val="00153515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Fuentedeprrafopredeter"/>
    <w:rsid w:val="001535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Fuentedeprrafopredeter"/>
    <w:rsid w:val="001535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xtodelmarcadordeposicin1">
    <w:name w:val="Texto del marcador de posición1"/>
    <w:semiHidden/>
    <w:rsid w:val="00153515"/>
    <w:rPr>
      <w:color w:val="808080"/>
    </w:rPr>
  </w:style>
  <w:style w:type="paragraph" w:styleId="Encabezado">
    <w:name w:val="header"/>
    <w:basedOn w:val="Normal"/>
    <w:link w:val="EncabezadoCar"/>
    <w:uiPriority w:val="99"/>
    <w:rsid w:val="00153515"/>
    <w:pPr>
      <w:tabs>
        <w:tab w:val="center" w:pos="4419"/>
        <w:tab w:val="right" w:pos="8838"/>
      </w:tabs>
      <w:spacing w:after="0" w:line="240" w:lineRule="auto"/>
    </w:pPr>
    <w:rPr>
      <w:rFonts w:ascii="Calibri" w:eastAsia="Times New Roman" w:hAnsi="Calibri" w:cs="Times New Roman"/>
      <w:lang w:eastAsia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153515"/>
    <w:rPr>
      <w:rFonts w:ascii="Calibri" w:eastAsia="Times New Roman" w:hAnsi="Calibri" w:cs="Times New Roman"/>
      <w:kern w:val="0"/>
      <w:lang w:val="es-CR" w:eastAsia="es-CR"/>
      <w14:ligatures w14:val="none"/>
    </w:rPr>
  </w:style>
  <w:style w:type="paragraph" w:styleId="Piedepgina">
    <w:name w:val="footer"/>
    <w:basedOn w:val="Normal"/>
    <w:link w:val="PiedepginaCar"/>
    <w:uiPriority w:val="99"/>
    <w:rsid w:val="00153515"/>
    <w:pPr>
      <w:tabs>
        <w:tab w:val="center" w:pos="4419"/>
        <w:tab w:val="right" w:pos="8838"/>
      </w:tabs>
      <w:spacing w:after="0" w:line="240" w:lineRule="auto"/>
    </w:pPr>
    <w:rPr>
      <w:rFonts w:ascii="Calibri" w:eastAsia="Times New Roman" w:hAnsi="Calibri" w:cs="Times New Roman"/>
      <w:lang w:eastAsia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3515"/>
    <w:rPr>
      <w:rFonts w:ascii="Calibri" w:eastAsia="Times New Roman" w:hAnsi="Calibri" w:cs="Times New Roman"/>
      <w:kern w:val="0"/>
      <w:lang w:val="es-CR" w:eastAsia="es-CR"/>
      <w14:ligatures w14:val="none"/>
    </w:rPr>
  </w:style>
  <w:style w:type="character" w:customStyle="1" w:styleId="CommentSubjectChar1">
    <w:name w:val="Comment Subject Char1"/>
    <w:semiHidden/>
    <w:locked/>
    <w:rsid w:val="00153515"/>
    <w:rPr>
      <w:rFonts w:ascii="Arial" w:hAnsi="Arial"/>
      <w:b/>
      <w:sz w:val="20"/>
      <w:lang w:eastAsia="ar-SA" w:bidi="ar-SA"/>
    </w:rPr>
  </w:style>
  <w:style w:type="paragraph" w:customStyle="1" w:styleId="noparagraphstyle">
    <w:name w:val="noparagraphstyle"/>
    <w:basedOn w:val="Normal"/>
    <w:rsid w:val="00153515"/>
    <w:pPr>
      <w:autoSpaceDE w:val="0"/>
      <w:autoSpaceDN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1535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53515"/>
    <w:rPr>
      <w:rFonts w:cs="Times New Roman"/>
      <w:b/>
      <w:bCs/>
    </w:rPr>
  </w:style>
  <w:style w:type="paragraph" w:styleId="TDC1">
    <w:name w:val="toc 1"/>
    <w:basedOn w:val="Normal"/>
    <w:next w:val="Normal"/>
    <w:rsid w:val="00153515"/>
    <w:pPr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8"/>
      <w:lang w:val="en-US" w:eastAsia="en-GB"/>
    </w:rPr>
  </w:style>
  <w:style w:type="paragraph" w:styleId="TDC2">
    <w:name w:val="toc 2"/>
    <w:basedOn w:val="Normal"/>
    <w:next w:val="Normal"/>
    <w:rsid w:val="00153515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GB"/>
    </w:rPr>
  </w:style>
  <w:style w:type="paragraph" w:styleId="TDC3">
    <w:name w:val="toc 3"/>
    <w:basedOn w:val="Normal"/>
    <w:next w:val="Normal"/>
    <w:rsid w:val="0015351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TDC4">
    <w:name w:val="toc 4"/>
    <w:basedOn w:val="Normal"/>
    <w:next w:val="Normal"/>
    <w:rsid w:val="00153515"/>
    <w:pPr>
      <w:spacing w:after="0" w:line="240" w:lineRule="auto"/>
      <w:ind w:left="482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AMTitle1">
    <w:name w:val="AMTitle1"/>
    <w:rsid w:val="00153515"/>
    <w:pPr>
      <w:keepNext/>
      <w:widowControl w:val="0"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kern w:val="0"/>
      <w:sz w:val="20"/>
      <w:szCs w:val="20"/>
      <w:lang w:val="en-US" w:eastAsia="en-GB"/>
      <w14:ligatures w14:val="none"/>
    </w:rPr>
  </w:style>
  <w:style w:type="paragraph" w:styleId="Textoindependiente">
    <w:name w:val="Body Text"/>
    <w:aliases w:val="Char"/>
    <w:basedOn w:val="Normal"/>
    <w:link w:val="TextoindependienteCar"/>
    <w:rsid w:val="001535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TextoindependienteCar">
    <w:name w:val="Texto independiente Car"/>
    <w:aliases w:val="Char Car"/>
    <w:basedOn w:val="Fuentedeprrafopredeter"/>
    <w:link w:val="Textoindependiente"/>
    <w:rsid w:val="00153515"/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6">
    <w:name w:val="Char Char6"/>
    <w:aliases w:val="Char Char Char1,Body Text Char1,Char Char1"/>
    <w:locked/>
    <w:rsid w:val="00153515"/>
    <w:rPr>
      <w:sz w:val="24"/>
      <w:lang w:val="en-US"/>
    </w:rPr>
  </w:style>
  <w:style w:type="character" w:styleId="Refdenotaalpie">
    <w:name w:val="footnote reference"/>
    <w:basedOn w:val="Fuentedeprrafopredeter"/>
    <w:uiPriority w:val="99"/>
    <w:semiHidden/>
    <w:rsid w:val="00153515"/>
    <w:rPr>
      <w:rFonts w:cs="Times New Roman"/>
      <w:sz w:val="20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153515"/>
    <w:pPr>
      <w:widowControl w:val="0"/>
      <w:spacing w:before="120" w:after="0" w:line="360" w:lineRule="auto"/>
    </w:pPr>
    <w:rPr>
      <w:rFonts w:ascii="Times New Roman" w:eastAsia="MS Mincho" w:hAnsi="Times New Roman" w:cs="Times New Roman"/>
      <w:sz w:val="20"/>
      <w:szCs w:val="20"/>
      <w:lang w:val="en-US" w:eastAsia="en-GB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53515"/>
    <w:rPr>
      <w:rFonts w:ascii="Times New Roman" w:eastAsia="MS Mincho" w:hAnsi="Times New Roman" w:cs="Times New Roman"/>
      <w:kern w:val="0"/>
      <w:sz w:val="20"/>
      <w:szCs w:val="20"/>
      <w:lang w:val="en-US" w:eastAsia="en-GB"/>
      <w14:ligatures w14:val="none"/>
    </w:rPr>
  </w:style>
  <w:style w:type="character" w:customStyle="1" w:styleId="CharChar5">
    <w:name w:val="Char Char5"/>
    <w:semiHidden/>
    <w:locked/>
    <w:rsid w:val="00153515"/>
    <w:rPr>
      <w:rFonts w:eastAsia="MS Mincho"/>
      <w:lang w:val="en-US"/>
    </w:rPr>
  </w:style>
  <w:style w:type="paragraph" w:customStyle="1" w:styleId="SSbodytext">
    <w:name w:val="SSbodytext"/>
    <w:basedOn w:val="Textoindependiente"/>
    <w:rsid w:val="00153515"/>
    <w:pPr>
      <w:widowControl w:val="0"/>
      <w:tabs>
        <w:tab w:val="num" w:pos="567"/>
      </w:tabs>
      <w:spacing w:before="120" w:after="240" w:line="360" w:lineRule="auto"/>
      <w:jc w:val="both"/>
    </w:pPr>
    <w:rPr>
      <w:rFonts w:eastAsia="MS Mincho"/>
      <w:lang w:val="en-GB"/>
    </w:rPr>
  </w:style>
  <w:style w:type="paragraph" w:customStyle="1" w:styleId="BodyTextMultiline">
    <w:name w:val="Body Text Multiline"/>
    <w:basedOn w:val="Textoindependiente"/>
    <w:rsid w:val="00153515"/>
    <w:pPr>
      <w:numPr>
        <w:numId w:val="1"/>
      </w:numPr>
      <w:spacing w:after="170" w:line="280" w:lineRule="atLeast"/>
      <w:jc w:val="both"/>
    </w:pPr>
    <w:rPr>
      <w:sz w:val="22"/>
      <w:szCs w:val="20"/>
      <w:lang w:val="en-GB"/>
    </w:rPr>
  </w:style>
  <w:style w:type="paragraph" w:customStyle="1" w:styleId="Annalstext">
    <w:name w:val="Annals text"/>
    <w:basedOn w:val="Normal"/>
    <w:rsid w:val="00153515"/>
    <w:pPr>
      <w:tabs>
        <w:tab w:val="num" w:pos="644"/>
        <w:tab w:val="left" w:pos="851"/>
      </w:tabs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paragraph" w:customStyle="1" w:styleId="Createdon">
    <w:name w:val="Created on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1Char2">
    <w:name w:val="Char1 Char2"/>
    <w:aliases w:val="Char1 Char Char1"/>
    <w:locked/>
    <w:rsid w:val="00153515"/>
    <w:rPr>
      <w:rFonts w:eastAsia="MS Mincho"/>
      <w:lang w:val="en-GB"/>
    </w:rPr>
  </w:style>
  <w:style w:type="paragraph" w:customStyle="1" w:styleId="AuthorPageDate">
    <w:name w:val="Author  Page #  Dat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4">
    <w:name w:val="Char Char4"/>
    <w:semiHidden/>
    <w:locked/>
    <w:rsid w:val="00153515"/>
    <w:rPr>
      <w:rFonts w:eastAsia="MS Mincho"/>
      <w:sz w:val="24"/>
      <w:lang w:val="en-GB"/>
    </w:rPr>
  </w:style>
  <w:style w:type="paragraph" w:styleId="Sangra3detindependiente">
    <w:name w:val="Body Text Indent 3"/>
    <w:basedOn w:val="Normal"/>
    <w:link w:val="Sangra3detindependienteCar"/>
    <w:rsid w:val="00153515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Times New Roman"/>
      <w:sz w:val="16"/>
      <w:szCs w:val="16"/>
      <w:lang w:val="en-GB" w:eastAsia="en-GB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53515"/>
    <w:rPr>
      <w:rFonts w:ascii="Times New Roman" w:eastAsia="MS Mincho" w:hAnsi="Times New Roman" w:cs="Times New Roman"/>
      <w:kern w:val="0"/>
      <w:sz w:val="16"/>
      <w:szCs w:val="16"/>
      <w:lang w:val="en-GB" w:eastAsia="en-GB"/>
      <w14:ligatures w14:val="none"/>
    </w:rPr>
  </w:style>
  <w:style w:type="paragraph" w:styleId="Sangradetextonormal">
    <w:name w:val="Body Text Indent"/>
    <w:basedOn w:val="Normal"/>
    <w:link w:val="SangradetextonormalCar"/>
    <w:rsid w:val="00153515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character" w:customStyle="1" w:styleId="SangradetextonormalCar">
    <w:name w:val="Sangría de texto normal Car"/>
    <w:basedOn w:val="Fuentedeprrafopredeter"/>
    <w:link w:val="Sangradetextonormal"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character" w:customStyle="1" w:styleId="CharChar2">
    <w:name w:val="Char Char2"/>
    <w:semiHidden/>
    <w:locked/>
    <w:rsid w:val="00153515"/>
    <w:rPr>
      <w:rFonts w:eastAsia="MS Mincho"/>
      <w:sz w:val="24"/>
      <w:lang w:val="en-GB"/>
    </w:rPr>
  </w:style>
  <w:style w:type="character" w:customStyle="1" w:styleId="CharChar3">
    <w:name w:val="Char Char3"/>
    <w:semiHidden/>
    <w:locked/>
    <w:rsid w:val="00153515"/>
    <w:rPr>
      <w:rFonts w:eastAsia="MS Mincho"/>
      <w:sz w:val="16"/>
      <w:lang w:val="en-GB"/>
    </w:rPr>
  </w:style>
  <w:style w:type="paragraph" w:customStyle="1" w:styleId="NormalText">
    <w:name w:val="Normal Text"/>
    <w:rsid w:val="0015351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val="en-GB" w:eastAsia="en-GB"/>
      <w14:ligatures w14:val="none"/>
    </w:rPr>
  </w:style>
  <w:style w:type="paragraph" w:customStyle="1" w:styleId="AutoCorrect">
    <w:name w:val="AutoCorrect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Style11pt">
    <w:name w:val="Style 11 pt"/>
    <w:rsid w:val="00153515"/>
    <w:rPr>
      <w:rFonts w:ascii="Times New Roman" w:hAnsi="Times New Roman"/>
      <w:sz w:val="24"/>
    </w:rPr>
  </w:style>
  <w:style w:type="paragraph" w:customStyle="1" w:styleId="-PAGE-">
    <w:name w:val="- PAGE -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PageXofY">
    <w:name w:val="Page X of 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Createdby">
    <w:name w:val="Created b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Lastprinted">
    <w:name w:val="Last printed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Lastsavedby">
    <w:name w:val="Last saved by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Filename">
    <w:name w:val="Filenam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Filenameandpath">
    <w:name w:val="Filename and path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ConfidentialPageDate">
    <w:name w:val="Confidential  Page #  Date"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character" w:customStyle="1" w:styleId="CharChar11">
    <w:name w:val="Char Char11"/>
    <w:locked/>
    <w:rsid w:val="00153515"/>
    <w:rPr>
      <w:rFonts w:eastAsia="MS Mincho"/>
      <w:sz w:val="22"/>
      <w:lang w:val="en-US"/>
    </w:rPr>
  </w:style>
  <w:style w:type="character" w:styleId="Nmerodepgina">
    <w:name w:val="page number"/>
    <w:basedOn w:val="Fuentedeprrafopredeter"/>
    <w:rsid w:val="00153515"/>
    <w:rPr>
      <w:rFonts w:cs="Times New Roman"/>
    </w:rPr>
  </w:style>
  <w:style w:type="character" w:customStyle="1" w:styleId="CommentTextChar1">
    <w:name w:val="Comment Text Char1"/>
    <w:aliases w:val="Char1 Char11,Comment Text Char11,Char1 Char111,Char1 Char3"/>
    <w:locked/>
    <w:rsid w:val="00153515"/>
    <w:rPr>
      <w:rFonts w:eastAsia="MS Mincho"/>
      <w:lang w:val="en-GB"/>
    </w:rPr>
  </w:style>
  <w:style w:type="paragraph" w:styleId="Textosinformato">
    <w:name w:val="Plain Text"/>
    <w:basedOn w:val="Normal"/>
    <w:link w:val="TextosinformatoCar"/>
    <w:rsid w:val="00153515"/>
    <w:pPr>
      <w:spacing w:after="0" w:line="240" w:lineRule="auto"/>
    </w:pPr>
    <w:rPr>
      <w:rFonts w:ascii="Times New Roman" w:eastAsia="Times New Roman" w:hAnsi="Times New Roman" w:cs="Times New Roman"/>
      <w:color w:val="0000FF"/>
      <w:szCs w:val="21"/>
      <w:u w:color="0000FF"/>
      <w:lang w:val="en-GB" w:eastAsia="en-GB"/>
    </w:rPr>
  </w:style>
  <w:style w:type="character" w:customStyle="1" w:styleId="TextosinformatoCar">
    <w:name w:val="Texto sin formato Car"/>
    <w:basedOn w:val="Fuentedeprrafopredeter"/>
    <w:link w:val="Textosinformato"/>
    <w:rsid w:val="00153515"/>
    <w:rPr>
      <w:rFonts w:ascii="Times New Roman" w:eastAsia="Times New Roman" w:hAnsi="Times New Roman" w:cs="Times New Roman"/>
      <w:color w:val="0000FF"/>
      <w:kern w:val="0"/>
      <w:szCs w:val="21"/>
      <w:u w:color="0000FF"/>
      <w:lang w:val="en-GB" w:eastAsia="en-GB"/>
      <w14:ligatures w14:val="none"/>
    </w:rPr>
  </w:style>
  <w:style w:type="paragraph" w:customStyle="1" w:styleId="BodyTextSummary">
    <w:name w:val="Body Text Summary"/>
    <w:rsid w:val="00153515"/>
    <w:pPr>
      <w:numPr>
        <w:numId w:val="2"/>
      </w:numPr>
      <w:tabs>
        <w:tab w:val="clear" w:pos="720"/>
      </w:tabs>
      <w:spacing w:after="170" w:line="280" w:lineRule="atLeast"/>
      <w:ind w:left="572" w:hanging="459"/>
      <w:jc w:val="both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Descripcin">
    <w:name w:val="caption"/>
    <w:basedOn w:val="Normal"/>
    <w:next w:val="Normal"/>
    <w:qFormat/>
    <w:rsid w:val="00153515"/>
    <w:pPr>
      <w:spacing w:after="85" w:line="240" w:lineRule="auto"/>
    </w:pPr>
    <w:rPr>
      <w:rFonts w:ascii="Times New Roman" w:eastAsia="Times New Roman" w:hAnsi="Times New Roman" w:cs="Times New Roman"/>
      <w:bCs/>
      <w:sz w:val="18"/>
      <w:szCs w:val="20"/>
      <w:lang w:val="en-US" w:eastAsia="en-GB"/>
    </w:rPr>
  </w:style>
  <w:style w:type="paragraph" w:customStyle="1" w:styleId="ListBulleted">
    <w:name w:val="List Bulleted"/>
    <w:rsid w:val="00153515"/>
    <w:pPr>
      <w:numPr>
        <w:numId w:val="3"/>
      </w:numPr>
      <w:tabs>
        <w:tab w:val="clear" w:pos="1179"/>
        <w:tab w:val="left" w:pos="919"/>
      </w:tabs>
      <w:spacing w:after="0" w:line="240" w:lineRule="auto"/>
      <w:ind w:left="918" w:right="1134" w:hanging="459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ListEmdash">
    <w:name w:val="List Emdash"/>
    <w:rsid w:val="00153515"/>
    <w:pPr>
      <w:numPr>
        <w:numId w:val="4"/>
      </w:numPr>
      <w:spacing w:after="0" w:line="240" w:lineRule="auto"/>
      <w:ind w:right="1134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ListNumbered">
    <w:name w:val="List Numbered"/>
    <w:rsid w:val="00153515"/>
    <w:pPr>
      <w:spacing w:after="0" w:line="240" w:lineRule="auto"/>
      <w:ind w:right="1134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Confid2Red">
    <w:name w:val="zyxConfid2Red"/>
    <w:basedOn w:val="Normal"/>
    <w:rsid w:val="00153515"/>
    <w:pPr>
      <w:overflowPunct w:val="0"/>
      <w:autoSpaceDE w:val="0"/>
      <w:autoSpaceDN w:val="0"/>
      <w:adjustRightInd w:val="0"/>
      <w:spacing w:after="20" w:line="220" w:lineRule="exact"/>
      <w:jc w:val="right"/>
    </w:pPr>
    <w:rPr>
      <w:rFonts w:ascii="Times New Roman" w:eastAsia="MS Mincho" w:hAnsi="Times New Roman" w:cs="Times New Roman"/>
      <w:color w:val="FF0000"/>
      <w:sz w:val="24"/>
      <w:szCs w:val="20"/>
      <w:lang w:val="en-GB" w:eastAsia="en-GB"/>
    </w:rPr>
  </w:style>
  <w:style w:type="paragraph" w:customStyle="1" w:styleId="zyxConfidRed">
    <w:name w:val="zyxConfidRed"/>
    <w:rsid w:val="00153515"/>
    <w:pPr>
      <w:widowControl w:val="0"/>
      <w:spacing w:before="80" w:after="0" w:line="240" w:lineRule="auto"/>
      <w:jc w:val="right"/>
    </w:pPr>
    <w:rPr>
      <w:rFonts w:ascii="Times New Roman" w:eastAsia="Times New Roman" w:hAnsi="Times New Roman" w:cs="Times New Roman"/>
      <w:b/>
      <w:caps/>
      <w:color w:val="FF0000"/>
      <w:kern w:val="0"/>
      <w:sz w:val="40"/>
      <w:szCs w:val="20"/>
      <w:lang w:val="en-GB" w:eastAsia="en-GB"/>
      <w14:ligatures w14:val="none"/>
    </w:rPr>
  </w:style>
  <w:style w:type="paragraph" w:customStyle="1" w:styleId="zyxConfidBlack">
    <w:name w:val="zyxConfidBlack"/>
    <w:basedOn w:val="zyxConfidRed"/>
    <w:rsid w:val="00153515"/>
    <w:pPr>
      <w:framePr w:wrap="auto" w:vAnchor="page" w:hAnchor="page" w:x="1333" w:y="228"/>
      <w:widowControl/>
      <w:overflowPunct w:val="0"/>
      <w:autoSpaceDE w:val="0"/>
      <w:autoSpaceDN w:val="0"/>
      <w:adjustRightInd w:val="0"/>
      <w:suppressOverlap/>
      <w:textAlignment w:val="baseline"/>
    </w:pPr>
    <w:rPr>
      <w:bCs/>
      <w:color w:val="000000"/>
    </w:rPr>
  </w:style>
  <w:style w:type="paragraph" w:customStyle="1" w:styleId="zyxDistribution">
    <w:name w:val="zyxDistribution"/>
    <w:basedOn w:val="Normal"/>
    <w:rsid w:val="00153515"/>
    <w:pPr>
      <w:framePr w:wrap="around" w:vAnchor="page" w:hAnchor="page" w:x="1390" w:y="15707"/>
      <w:widowControl w:val="0"/>
      <w:spacing w:before="240" w:after="20" w:line="240" w:lineRule="auto"/>
      <w:ind w:left="142"/>
      <w:suppressOverlap/>
      <w:jc w:val="both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zyxPrePrint">
    <w:name w:val="zyxPrePrint"/>
    <w:rsid w:val="00153515"/>
    <w:pPr>
      <w:spacing w:after="60" w:line="280" w:lineRule="exact"/>
      <w:ind w:left="113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FillIn">
    <w:name w:val="zyxFill_In"/>
    <w:basedOn w:val="zyxPrePrint"/>
    <w:rsid w:val="00153515"/>
    <w:rPr>
      <w:b/>
    </w:rPr>
  </w:style>
  <w:style w:type="paragraph" w:customStyle="1" w:styleId="zyxLogo">
    <w:name w:val="zyxLogo"/>
    <w:basedOn w:val="Normal"/>
    <w:rsid w:val="00153515"/>
    <w:pPr>
      <w:keepNext/>
      <w:overflowPunct w:val="0"/>
      <w:autoSpaceDE w:val="0"/>
      <w:autoSpaceDN w:val="0"/>
      <w:adjustRightInd w:val="0"/>
      <w:spacing w:after="10" w:line="240" w:lineRule="auto"/>
      <w:jc w:val="both"/>
    </w:pPr>
    <w:rPr>
      <w:rFonts w:ascii="Times New Roman" w:eastAsia="MS Mincho" w:hAnsi="Times New Roman" w:cs="Times New Roman"/>
      <w:b/>
      <w:sz w:val="13"/>
      <w:szCs w:val="20"/>
      <w:lang w:val="en-GB" w:eastAsia="en-GB"/>
    </w:rPr>
  </w:style>
  <w:style w:type="paragraph" w:customStyle="1" w:styleId="zyxP1Footer">
    <w:name w:val="zyxP1_Footer"/>
    <w:basedOn w:val="Normal"/>
    <w:rsid w:val="00153515"/>
    <w:pPr>
      <w:widowControl w:val="0"/>
      <w:overflowPunct w:val="0"/>
      <w:autoSpaceDE w:val="0"/>
      <w:autoSpaceDN w:val="0"/>
      <w:adjustRightInd w:val="0"/>
      <w:spacing w:after="240" w:line="160" w:lineRule="exact"/>
      <w:ind w:left="108"/>
      <w:jc w:val="both"/>
    </w:pPr>
    <w:rPr>
      <w:rFonts w:ascii="Times New Roman" w:eastAsia="MS Mincho" w:hAnsi="Times New Roman" w:cs="Times New Roman"/>
      <w:sz w:val="14"/>
      <w:szCs w:val="20"/>
      <w:lang w:val="en-GB" w:eastAsia="en-GB"/>
    </w:rPr>
  </w:style>
  <w:style w:type="paragraph" w:customStyle="1" w:styleId="zyxSensitivity">
    <w:name w:val="zyxSensitivity"/>
    <w:basedOn w:val="Normal"/>
    <w:rsid w:val="00153515"/>
    <w:pPr>
      <w:framePr w:wrap="around" w:vAnchor="page" w:hAnchor="page" w:x="1390" w:y="15707"/>
      <w:widowControl w:val="0"/>
      <w:spacing w:after="240" w:line="220" w:lineRule="exact"/>
      <w:ind w:left="142"/>
      <w:suppressOverlap/>
      <w:jc w:val="both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zyxTitle">
    <w:name w:val="zyxTitle"/>
    <w:basedOn w:val="Normal"/>
    <w:rsid w:val="00153515"/>
    <w:pPr>
      <w:keepNext/>
      <w:overflowPunct w:val="0"/>
      <w:autoSpaceDE w:val="0"/>
      <w:autoSpaceDN w:val="0"/>
      <w:adjustRightInd w:val="0"/>
      <w:spacing w:after="240" w:line="420" w:lineRule="exact"/>
      <w:jc w:val="both"/>
    </w:pPr>
    <w:rPr>
      <w:rFonts w:ascii="Times New Roman" w:eastAsia="MS Mincho" w:hAnsi="Times New Roman" w:cs="Times New Roman"/>
      <w:sz w:val="40"/>
      <w:szCs w:val="20"/>
      <w:lang w:val="en-GB" w:eastAsia="en-GB"/>
    </w:rPr>
  </w:style>
  <w:style w:type="paragraph" w:customStyle="1" w:styleId="AgendaList">
    <w:name w:val="Agenda List"/>
    <w:rsid w:val="00153515"/>
    <w:pPr>
      <w:numPr>
        <w:numId w:val="5"/>
      </w:numPr>
      <w:tabs>
        <w:tab w:val="clear" w:pos="459"/>
        <w:tab w:val="left" w:pos="919"/>
      </w:tabs>
      <w:spacing w:after="240" w:line="240" w:lineRule="exact"/>
      <w:ind w:left="918"/>
      <w:jc w:val="both"/>
    </w:pPr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customStyle="1" w:styleId="zyxClassification1">
    <w:name w:val="zyxClassification1"/>
    <w:basedOn w:val="Textoindependiente"/>
    <w:rsid w:val="00153515"/>
    <w:pPr>
      <w:spacing w:after="0" w:line="280" w:lineRule="exact"/>
      <w:jc w:val="right"/>
    </w:pPr>
    <w:rPr>
      <w:b/>
      <w:bCs/>
      <w:caps/>
      <w:szCs w:val="20"/>
      <w:lang w:val="en-GB"/>
    </w:rPr>
  </w:style>
  <w:style w:type="paragraph" w:customStyle="1" w:styleId="zyxClassification2">
    <w:name w:val="zyxClassification2"/>
    <w:basedOn w:val="Piedepgina"/>
    <w:rsid w:val="00153515"/>
    <w:pPr>
      <w:tabs>
        <w:tab w:val="clear" w:pos="4419"/>
        <w:tab w:val="clear" w:pos="8838"/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ind w:firstLine="567"/>
      <w:jc w:val="right"/>
      <w:textAlignment w:val="baseline"/>
    </w:pPr>
    <w:rPr>
      <w:rFonts w:ascii="Times New Roman" w:eastAsia="MS Mincho" w:hAnsi="Times New Roman"/>
      <w:sz w:val="16"/>
      <w:szCs w:val="20"/>
      <w:lang w:val="en-GB" w:eastAsia="en-GB"/>
    </w:rPr>
  </w:style>
  <w:style w:type="character" w:styleId="Hipervnculovisitado">
    <w:name w:val="FollowedHyperlink"/>
    <w:basedOn w:val="Fuentedeprrafopredeter"/>
    <w:rsid w:val="00153515"/>
    <w:rPr>
      <w:rFonts w:cs="Times New Roman"/>
      <w:color w:val="800080"/>
      <w:u w:val="single"/>
    </w:rPr>
  </w:style>
  <w:style w:type="character" w:customStyle="1" w:styleId="Char1CharChar">
    <w:name w:val="Char1 Char Char"/>
    <w:locked/>
    <w:rsid w:val="00153515"/>
    <w:rPr>
      <w:rFonts w:ascii="MS Mincho" w:eastAsia="MS Mincho" w:hAnsi="MS Mincho"/>
      <w:lang w:val="en-GB"/>
    </w:rPr>
  </w:style>
  <w:style w:type="paragraph" w:styleId="Textonotaalfinal">
    <w:name w:val="endnote text"/>
    <w:basedOn w:val="Normal"/>
    <w:link w:val="TextonotaalfinalCar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 w:val="20"/>
      <w:szCs w:val="24"/>
      <w:lang w:val="en-GB" w:eastAsia="en-GB"/>
    </w:rPr>
  </w:style>
  <w:style w:type="character" w:customStyle="1" w:styleId="TextonotaalfinalCar">
    <w:name w:val="Texto nota al final Car"/>
    <w:basedOn w:val="Fuentedeprrafopredeter"/>
    <w:link w:val="Textonotaalfinal"/>
    <w:rsid w:val="00153515"/>
    <w:rPr>
      <w:rFonts w:ascii="Times New Roman" w:eastAsia="MS Mincho" w:hAnsi="Times New Roman" w:cs="Times New Roman"/>
      <w:kern w:val="0"/>
      <w:sz w:val="20"/>
      <w:szCs w:val="24"/>
      <w:lang w:val="en-GB" w:eastAsia="en-GB"/>
      <w14:ligatures w14:val="none"/>
    </w:rPr>
  </w:style>
  <w:style w:type="paragraph" w:styleId="Lista">
    <w:name w:val="List"/>
    <w:basedOn w:val="Normal"/>
    <w:rsid w:val="00153515"/>
    <w:pPr>
      <w:spacing w:after="0" w:line="240" w:lineRule="auto"/>
      <w:ind w:left="283" w:hanging="283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styleId="Listaconvietas">
    <w:name w:val="List Bullet"/>
    <w:basedOn w:val="Normal"/>
    <w:autoRedefine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">
    <w:name w:val="List Number"/>
    <w:basedOn w:val="Lista"/>
    <w:rsid w:val="00153515"/>
    <w:pPr>
      <w:spacing w:after="240"/>
      <w:ind w:left="720" w:right="360" w:hanging="360"/>
      <w:jc w:val="both"/>
    </w:pPr>
    <w:rPr>
      <w:spacing w:val="-5"/>
      <w:lang w:val="en-US"/>
    </w:rPr>
  </w:style>
  <w:style w:type="paragraph" w:styleId="Listaconvietas2">
    <w:name w:val="List Bullet 2"/>
    <w:basedOn w:val="Normal"/>
    <w:autoRedefine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3">
    <w:name w:val="List Bullet 3"/>
    <w:basedOn w:val="Normal"/>
    <w:autoRedefine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4">
    <w:name w:val="List Bullet 4"/>
    <w:basedOn w:val="Normal"/>
    <w:autoRedefine/>
    <w:rsid w:val="00153515"/>
    <w:pPr>
      <w:tabs>
        <w:tab w:val="num" w:pos="1440"/>
      </w:tabs>
      <w:overflowPunct w:val="0"/>
      <w:autoSpaceDE w:val="0"/>
      <w:autoSpaceDN w:val="0"/>
      <w:adjustRightInd w:val="0"/>
      <w:spacing w:after="0" w:line="240" w:lineRule="auto"/>
      <w:ind w:left="1440" w:hanging="36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vietas5">
    <w:name w:val="List Bullet 5"/>
    <w:basedOn w:val="Normal"/>
    <w:autoRedefine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2">
    <w:name w:val="List Number 2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3">
    <w:name w:val="List Number 3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4">
    <w:name w:val="List Number 4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Listaconnmeros5">
    <w:name w:val="List Number 5"/>
    <w:basedOn w:val="Normal"/>
    <w:rsid w:val="0015351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szCs w:val="24"/>
      <w:lang w:val="en-GB" w:eastAsia="en-GB"/>
    </w:rPr>
  </w:style>
  <w:style w:type="paragraph" w:styleId="Fecha">
    <w:name w:val="Date"/>
    <w:basedOn w:val="Normal"/>
    <w:next w:val="Normal"/>
    <w:link w:val="FechaCar"/>
    <w:rsid w:val="00153515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FechaCar">
    <w:name w:val="Fecha Car"/>
    <w:basedOn w:val="Fuentedeprrafopredeter"/>
    <w:link w:val="Fecha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rsid w:val="00153515"/>
    <w:pPr>
      <w:overflowPunct/>
      <w:autoSpaceDE/>
      <w:autoSpaceDN/>
      <w:adjustRightInd/>
      <w:spacing w:before="120"/>
      <w:ind w:firstLine="210"/>
      <w:jc w:val="left"/>
      <w:textAlignment w:val="auto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styleId="Textoindependiente2">
    <w:name w:val="Body Text 2"/>
    <w:basedOn w:val="Normal"/>
    <w:link w:val="Textoindependiente2Car"/>
    <w:rsid w:val="0015351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Textoindependiente2Car">
    <w:name w:val="Texto independiente 2 Car"/>
    <w:basedOn w:val="Fuentedeprrafopredeter"/>
    <w:link w:val="Textoindependiente2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extoindependiente3">
    <w:name w:val="Body Text 3"/>
    <w:basedOn w:val="Normal"/>
    <w:link w:val="Textoindependiente3Car"/>
    <w:rsid w:val="0015351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MS Mincho" w:hAnsi="Times New Roman" w:cs="Times New Roman"/>
      <w:color w:val="000000"/>
      <w:lang w:val="en-GB" w:eastAsia="en-GB"/>
    </w:rPr>
  </w:style>
  <w:style w:type="character" w:customStyle="1" w:styleId="Textoindependiente3Car">
    <w:name w:val="Texto independiente 3 Car"/>
    <w:basedOn w:val="Fuentedeprrafopredeter"/>
    <w:link w:val="Textoindependiente3"/>
    <w:rsid w:val="00153515"/>
    <w:rPr>
      <w:rFonts w:ascii="Times New Roman" w:eastAsia="MS Mincho" w:hAnsi="Times New Roman" w:cs="Times New Roman"/>
      <w:color w:val="000000"/>
      <w:kern w:val="0"/>
      <w:lang w:val="en-GB" w:eastAsia="en-GB"/>
      <w14:ligatures w14:val="none"/>
    </w:rPr>
  </w:style>
  <w:style w:type="paragraph" w:styleId="Sangra2detindependiente">
    <w:name w:val="Body Text Indent 2"/>
    <w:basedOn w:val="Normal"/>
    <w:link w:val="Sangra2detindependienteCar"/>
    <w:rsid w:val="00153515"/>
    <w:pPr>
      <w:widowControl w:val="0"/>
      <w:tabs>
        <w:tab w:val="left" w:pos="0"/>
        <w:tab w:val="left" w:pos="688"/>
        <w:tab w:val="left" w:pos="1386"/>
        <w:tab w:val="left" w:pos="1660"/>
        <w:tab w:val="left" w:pos="2268"/>
        <w:tab w:val="left" w:pos="2922"/>
        <w:tab w:val="left" w:pos="3384"/>
        <w:tab w:val="left" w:pos="3600"/>
      </w:tabs>
      <w:suppressAutoHyphens/>
      <w:autoSpaceDE w:val="0"/>
      <w:autoSpaceDN w:val="0"/>
      <w:adjustRightInd w:val="0"/>
      <w:spacing w:after="0" w:line="360" w:lineRule="auto"/>
      <w:ind w:left="1386" w:hanging="1386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53515"/>
    <w:rPr>
      <w:rFonts w:ascii="Times New Roman" w:eastAsia="MS Mincho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IAEAEquation">
    <w:name w:val="IAEA Equation"/>
    <w:basedOn w:val="Textoindependiente"/>
    <w:next w:val="Textoindependiente"/>
    <w:rsid w:val="00153515"/>
    <w:pPr>
      <w:spacing w:after="240"/>
      <w:jc w:val="right"/>
    </w:pPr>
    <w:rPr>
      <w:rFonts w:eastAsia="MS Mincho"/>
      <w:iCs/>
      <w:szCs w:val="20"/>
    </w:rPr>
  </w:style>
  <w:style w:type="paragraph" w:customStyle="1" w:styleId="IAEATableFootnote">
    <w:name w:val="IAEA Table Footnote"/>
    <w:basedOn w:val="Textoindependiente"/>
    <w:next w:val="Textoindependiente"/>
    <w:rsid w:val="00153515"/>
    <w:pPr>
      <w:spacing w:before="60" w:after="0"/>
    </w:pPr>
    <w:rPr>
      <w:rFonts w:eastAsia="MS Mincho"/>
      <w:sz w:val="22"/>
      <w:szCs w:val="20"/>
    </w:rPr>
  </w:style>
  <w:style w:type="paragraph" w:customStyle="1" w:styleId="IAEAFigureCaption">
    <w:name w:val="IAEA Figure Caption"/>
    <w:basedOn w:val="Textoindependiente"/>
    <w:next w:val="Textoindependiente"/>
    <w:rsid w:val="00153515"/>
    <w:pPr>
      <w:keepNext/>
      <w:keepLines/>
      <w:spacing w:after="240"/>
      <w:jc w:val="center"/>
    </w:pPr>
    <w:rPr>
      <w:rFonts w:eastAsia="MS Mincho"/>
      <w:i/>
      <w:szCs w:val="20"/>
    </w:rPr>
  </w:style>
  <w:style w:type="paragraph" w:customStyle="1" w:styleId="IAEAReferenceText">
    <w:name w:val="IAEA Reference Text"/>
    <w:basedOn w:val="Textoindependiente"/>
    <w:next w:val="Textoindependiente"/>
    <w:rsid w:val="00153515"/>
    <w:pPr>
      <w:spacing w:after="0"/>
      <w:jc w:val="both"/>
    </w:pPr>
    <w:rPr>
      <w:rFonts w:eastAsia="MS Mincho"/>
      <w:szCs w:val="20"/>
    </w:rPr>
  </w:style>
  <w:style w:type="paragraph" w:customStyle="1" w:styleId="AnnexHeading1">
    <w:name w:val="Annex Heading 1"/>
    <w:basedOn w:val="Textoindependiente"/>
    <w:next w:val="Textoindependiente"/>
    <w:rsid w:val="00153515"/>
    <w:pPr>
      <w:keepNext/>
      <w:keepLines/>
      <w:pageBreakBefore/>
      <w:numPr>
        <w:numId w:val="6"/>
      </w:numPr>
      <w:tabs>
        <w:tab w:val="clear" w:pos="180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AnnexHeading2">
    <w:name w:val="Annex Heading 2"/>
    <w:basedOn w:val="Textoindependiente"/>
    <w:next w:val="Textoindependiente"/>
    <w:rsid w:val="00153515"/>
    <w:pPr>
      <w:keepNext/>
      <w:keepLines/>
      <w:numPr>
        <w:ilvl w:val="1"/>
        <w:numId w:val="6"/>
      </w:numPr>
      <w:tabs>
        <w:tab w:val="clear" w:pos="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567" w:hanging="567"/>
    </w:pPr>
    <w:rPr>
      <w:rFonts w:eastAsia="MS Mincho"/>
      <w:b/>
      <w:szCs w:val="20"/>
    </w:rPr>
  </w:style>
  <w:style w:type="paragraph" w:customStyle="1" w:styleId="AnnexHeading3">
    <w:name w:val="Annex Heading 3"/>
    <w:basedOn w:val="Textoindependiente"/>
    <w:next w:val="Textoindependiente"/>
    <w:rsid w:val="00153515"/>
    <w:pPr>
      <w:keepNext/>
      <w:keepLines/>
      <w:numPr>
        <w:ilvl w:val="2"/>
        <w:numId w:val="6"/>
      </w:numPr>
      <w:tabs>
        <w:tab w:val="clear" w:pos="720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851" w:hanging="851"/>
    </w:pPr>
    <w:rPr>
      <w:rFonts w:eastAsia="MS Mincho"/>
      <w:b/>
      <w:i/>
      <w:szCs w:val="20"/>
    </w:rPr>
  </w:style>
  <w:style w:type="paragraph" w:customStyle="1" w:styleId="AnnexHeading4">
    <w:name w:val="Annex Heading 4"/>
    <w:basedOn w:val="Textoindependiente"/>
    <w:next w:val="Textoindependiente"/>
    <w:rsid w:val="00153515"/>
    <w:pPr>
      <w:numPr>
        <w:ilvl w:val="3"/>
        <w:numId w:val="6"/>
      </w:numPr>
      <w:tabs>
        <w:tab w:val="clear" w:pos="108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1134" w:hanging="1134"/>
    </w:pPr>
    <w:rPr>
      <w:rFonts w:eastAsia="MS Mincho"/>
      <w:i/>
      <w:szCs w:val="20"/>
    </w:rPr>
  </w:style>
  <w:style w:type="paragraph" w:customStyle="1" w:styleId="Contents">
    <w:name w:val="Contents"/>
    <w:basedOn w:val="Textoindependiente"/>
    <w:next w:val="Textoindependiente"/>
    <w:rsid w:val="00153515"/>
    <w:pPr>
      <w:pageBreakBefore/>
      <w:spacing w:after="240"/>
      <w:jc w:val="center"/>
    </w:pPr>
    <w:rPr>
      <w:rFonts w:eastAsia="MS Mincho"/>
      <w:b/>
      <w:caps/>
      <w:szCs w:val="20"/>
    </w:rPr>
  </w:style>
  <w:style w:type="paragraph" w:customStyle="1" w:styleId="Heading">
    <w:name w:val="Heading"/>
    <w:basedOn w:val="Textoindependiente"/>
    <w:next w:val="Textoindependiente"/>
    <w:rsid w:val="00153515"/>
    <w:pPr>
      <w:keepNext/>
      <w:keepLines/>
      <w:pageBreakBefore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after="240"/>
      <w:ind w:left="567" w:hanging="567"/>
      <w:jc w:val="center"/>
    </w:pPr>
    <w:rPr>
      <w:rFonts w:eastAsia="MS Mincho"/>
      <w:b/>
      <w:caps/>
      <w:szCs w:val="20"/>
    </w:rPr>
  </w:style>
  <w:style w:type="paragraph" w:customStyle="1" w:styleId="ReferenceHeading">
    <w:name w:val="Reference Heading"/>
    <w:basedOn w:val="Textoindependiente"/>
    <w:next w:val="Textoindependiente"/>
    <w:rsid w:val="00153515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Foreword">
    <w:name w:val="Foreword"/>
    <w:basedOn w:val="Textoindependiente"/>
    <w:next w:val="Textoindependiente"/>
    <w:rsid w:val="00153515"/>
    <w:pPr>
      <w:pageBreakBefore/>
      <w:spacing w:after="240"/>
      <w:jc w:val="center"/>
    </w:pPr>
    <w:rPr>
      <w:rFonts w:eastAsia="MS Mincho"/>
      <w:b/>
      <w:caps/>
      <w:szCs w:val="20"/>
    </w:rPr>
  </w:style>
  <w:style w:type="paragraph" w:customStyle="1" w:styleId="IAEATableHeading">
    <w:name w:val="IAEA Table Heading"/>
    <w:basedOn w:val="Textoindependiente"/>
    <w:next w:val="Textoindependiente"/>
    <w:rsid w:val="00153515"/>
    <w:pPr>
      <w:keepNext/>
      <w:keepLines/>
    </w:pPr>
    <w:rPr>
      <w:rFonts w:eastAsia="MS Mincho"/>
      <w:szCs w:val="20"/>
    </w:rPr>
  </w:style>
  <w:style w:type="paragraph" w:customStyle="1" w:styleId="BodyTextList">
    <w:name w:val="Body Text List"/>
    <w:basedOn w:val="Textoindependiente"/>
    <w:rsid w:val="00153515"/>
    <w:pPr>
      <w:overflowPunct w:val="0"/>
      <w:autoSpaceDE w:val="0"/>
      <w:autoSpaceDN w:val="0"/>
      <w:adjustRightInd w:val="0"/>
      <w:spacing w:after="0"/>
      <w:jc w:val="both"/>
    </w:pPr>
    <w:rPr>
      <w:rFonts w:eastAsia="MS Mincho"/>
      <w:noProof/>
      <w:szCs w:val="20"/>
      <w:lang w:val="en-GB"/>
    </w:rPr>
  </w:style>
  <w:style w:type="paragraph" w:customStyle="1" w:styleId="AppendixHeading1">
    <w:name w:val="Appendix Heading 1"/>
    <w:basedOn w:val="Textoindependiente"/>
    <w:next w:val="Textoindependiente"/>
    <w:rsid w:val="00153515"/>
    <w:pPr>
      <w:keepNext/>
      <w:keepLines/>
      <w:pageBreakBefore/>
      <w:numPr>
        <w:numId w:val="7"/>
      </w:numPr>
      <w:tabs>
        <w:tab w:val="clear" w:pos="21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jc w:val="center"/>
    </w:pPr>
    <w:rPr>
      <w:rFonts w:eastAsia="MS Mincho"/>
      <w:b/>
      <w:caps/>
      <w:szCs w:val="20"/>
    </w:rPr>
  </w:style>
  <w:style w:type="paragraph" w:customStyle="1" w:styleId="AppendixHeading2">
    <w:name w:val="Appendix Heading 2"/>
    <w:basedOn w:val="Textoindependiente"/>
    <w:next w:val="Textoindependiente"/>
    <w:rsid w:val="00153515"/>
    <w:pPr>
      <w:keepNext/>
      <w:keepLines/>
      <w:numPr>
        <w:ilvl w:val="1"/>
        <w:numId w:val="7"/>
      </w:numP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567" w:hanging="567"/>
    </w:pPr>
    <w:rPr>
      <w:rFonts w:eastAsia="MS Mincho"/>
      <w:b/>
      <w:szCs w:val="20"/>
    </w:rPr>
  </w:style>
  <w:style w:type="paragraph" w:customStyle="1" w:styleId="AppendixHeading3">
    <w:name w:val="Appendix Heading 3"/>
    <w:basedOn w:val="Textoindependiente"/>
    <w:next w:val="Textoindependiente"/>
    <w:rsid w:val="00153515"/>
    <w:pPr>
      <w:keepNext/>
      <w:keepLines/>
      <w:numPr>
        <w:ilvl w:val="2"/>
        <w:numId w:val="7"/>
      </w:numPr>
      <w:tabs>
        <w:tab w:val="clear" w:pos="720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851" w:hanging="851"/>
    </w:pPr>
    <w:rPr>
      <w:rFonts w:eastAsia="MS Mincho"/>
      <w:b/>
      <w:i/>
      <w:szCs w:val="20"/>
    </w:rPr>
  </w:style>
  <w:style w:type="paragraph" w:customStyle="1" w:styleId="AppendixHeading4">
    <w:name w:val="Appendix Heading 4"/>
    <w:basedOn w:val="Textoindependiente"/>
    <w:next w:val="Textoindependiente"/>
    <w:rsid w:val="00153515"/>
    <w:pPr>
      <w:numPr>
        <w:ilvl w:val="3"/>
        <w:numId w:val="7"/>
      </w:numPr>
      <w:tabs>
        <w:tab w:val="clear" w:pos="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/>
      <w:ind w:left="1134" w:hanging="1134"/>
    </w:pPr>
    <w:rPr>
      <w:rFonts w:eastAsia="MS Mincho"/>
      <w:i/>
      <w:szCs w:val="20"/>
    </w:rPr>
  </w:style>
  <w:style w:type="paragraph" w:customStyle="1" w:styleId="SSSChapterHeading">
    <w:name w:val="SSS Chapter Heading"/>
    <w:next w:val="Textoindependiente"/>
    <w:rsid w:val="00153515"/>
    <w:pPr>
      <w:keepNext/>
      <w:keepLines/>
      <w:spacing w:after="240" w:line="240" w:lineRule="auto"/>
      <w:jc w:val="center"/>
      <w:outlineLvl w:val="0"/>
    </w:pPr>
    <w:rPr>
      <w:rFonts w:ascii="Times New Roman" w:eastAsia="MS Mincho" w:hAnsi="Times New Roman" w:cs="Times New Roman"/>
      <w:b/>
      <w:caps/>
      <w:kern w:val="0"/>
      <w:sz w:val="28"/>
      <w:szCs w:val="20"/>
      <w:lang w:val="en-US" w:eastAsia="en-GB"/>
      <w14:ligatures w14:val="none"/>
    </w:rPr>
  </w:style>
  <w:style w:type="paragraph" w:customStyle="1" w:styleId="SSheading">
    <w:name w:val="SSheading"/>
    <w:basedOn w:val="Normal"/>
    <w:next w:val="SSbodytext"/>
    <w:rsid w:val="00153515"/>
    <w:pPr>
      <w:spacing w:before="480" w:after="120" w:line="360" w:lineRule="auto"/>
      <w:jc w:val="both"/>
    </w:pPr>
    <w:rPr>
      <w:rFonts w:ascii="Times New Roman" w:eastAsia="MS Mincho" w:hAnsi="Times New Roman" w:cs="Times New Roman"/>
      <w:caps/>
      <w:sz w:val="24"/>
      <w:szCs w:val="24"/>
      <w:lang w:val="en-US" w:eastAsia="en-GB"/>
    </w:rPr>
  </w:style>
  <w:style w:type="paragraph" w:customStyle="1" w:styleId="SGAnnexHeading1">
    <w:name w:val="SG Annex Heading 1"/>
    <w:basedOn w:val="Normal"/>
    <w:next w:val="Normal"/>
    <w:rsid w:val="00153515"/>
    <w:pPr>
      <w:keepNext/>
      <w:keepLines/>
      <w:pageBreakBefore/>
      <w:numPr>
        <w:ilvl w:val="1"/>
        <w:numId w:val="8"/>
      </w:numPr>
      <w:tabs>
        <w:tab w:val="clear" w:pos="360"/>
        <w:tab w:val="left" w:pos="567"/>
        <w:tab w:val="left" w:pos="1134"/>
        <w:tab w:val="num" w:pos="144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240" w:line="240" w:lineRule="auto"/>
      <w:jc w:val="center"/>
    </w:pPr>
    <w:rPr>
      <w:rFonts w:ascii="Times New Roman" w:eastAsia="MS Mincho" w:hAnsi="Times New Roman" w:cs="Times New Roman"/>
      <w:b/>
      <w:caps/>
      <w:sz w:val="24"/>
      <w:szCs w:val="20"/>
      <w:lang w:val="en-GB" w:eastAsia="en-GB"/>
    </w:rPr>
  </w:style>
  <w:style w:type="paragraph" w:customStyle="1" w:styleId="SSSbodytext">
    <w:name w:val="SSS body text"/>
    <w:rsid w:val="00153515"/>
    <w:pPr>
      <w:tabs>
        <w:tab w:val="num" w:pos="1440"/>
      </w:tabs>
      <w:spacing w:after="240" w:line="240" w:lineRule="auto"/>
      <w:ind w:left="1440" w:hanging="360"/>
      <w:jc w:val="both"/>
      <w:outlineLvl w:val="1"/>
    </w:pPr>
    <w:rPr>
      <w:rFonts w:ascii="Times New Roman" w:eastAsia="MS Mincho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Annalsrefs">
    <w:name w:val="Annals refs"/>
    <w:basedOn w:val="Normal"/>
    <w:rsid w:val="00153515"/>
    <w:pPr>
      <w:snapToGrid w:val="0"/>
      <w:spacing w:after="0" w:line="240" w:lineRule="auto"/>
      <w:ind w:left="284" w:hanging="284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ListMultilevel">
    <w:name w:val="List Multilevel"/>
    <w:basedOn w:val="Textoindependiente"/>
    <w:rsid w:val="00153515"/>
    <w:pPr>
      <w:spacing w:after="0"/>
      <w:ind w:left="714" w:hanging="357"/>
      <w:jc w:val="both"/>
    </w:pPr>
    <w:rPr>
      <w:rFonts w:eastAsia="MS Mincho"/>
      <w:spacing w:val="-5"/>
    </w:rPr>
  </w:style>
  <w:style w:type="paragraph" w:customStyle="1" w:styleId="Part">
    <w:name w:val="Part"/>
    <w:basedOn w:val="Textoindependiente"/>
    <w:next w:val="Textoindependiente"/>
    <w:rsid w:val="00153515"/>
    <w:pPr>
      <w:keepNext/>
      <w:keepLines/>
      <w:pageBreakBefore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3360" w:after="240"/>
      <w:jc w:val="center"/>
    </w:pPr>
    <w:rPr>
      <w:rFonts w:eastAsia="MS Mincho"/>
      <w:b/>
      <w:caps/>
      <w:sz w:val="32"/>
      <w:szCs w:val="20"/>
    </w:rPr>
  </w:style>
  <w:style w:type="paragraph" w:customStyle="1" w:styleId="Standard">
    <w:name w:val="Standard"/>
    <w:rsid w:val="00153515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0"/>
      <w:sz w:val="24"/>
      <w:szCs w:val="20"/>
      <w:lang w:val="en-US" w:eastAsia="en-GB"/>
      <w14:ligatures w14:val="none"/>
    </w:rPr>
  </w:style>
  <w:style w:type="paragraph" w:customStyle="1" w:styleId="BoxText">
    <w:name w:val="Box Text"/>
    <w:basedOn w:val="Textonotaalfinal"/>
    <w:rsid w:val="00153515"/>
    <w:pPr>
      <w:spacing w:before="120" w:after="120"/>
    </w:pPr>
    <w:rPr>
      <w:sz w:val="18"/>
    </w:rPr>
  </w:style>
  <w:style w:type="paragraph" w:customStyle="1" w:styleId="SSSAnnex">
    <w:name w:val="SSS Annex"/>
    <w:next w:val="Normal"/>
    <w:rsid w:val="00153515"/>
    <w:pPr>
      <w:keepNext/>
      <w:keepLines/>
      <w:pageBreakBefore/>
      <w:tabs>
        <w:tab w:val="num" w:pos="1800"/>
      </w:tabs>
      <w:spacing w:after="240" w:line="240" w:lineRule="auto"/>
      <w:ind w:left="180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US" w:eastAsia="en-GB"/>
      <w14:ligatures w14:val="none"/>
    </w:rPr>
  </w:style>
  <w:style w:type="paragraph" w:customStyle="1" w:styleId="SSSAnnexbodytext">
    <w:name w:val="SSS Annex body text"/>
    <w:basedOn w:val="SSSbodytext"/>
    <w:rsid w:val="00153515"/>
    <w:pPr>
      <w:tabs>
        <w:tab w:val="clear" w:pos="1440"/>
        <w:tab w:val="num" w:pos="1800"/>
      </w:tabs>
      <w:ind w:left="1800"/>
    </w:pPr>
  </w:style>
  <w:style w:type="paragraph" w:customStyle="1" w:styleId="SSSAppendix">
    <w:name w:val="SSS Appendix"/>
    <w:next w:val="SSSAnnexbodytext"/>
    <w:rsid w:val="00153515"/>
    <w:pPr>
      <w:spacing w:after="240" w:line="240" w:lineRule="auto"/>
      <w:jc w:val="center"/>
    </w:pPr>
    <w:rPr>
      <w:rFonts w:ascii="Times New Roman" w:eastAsia="MS Mincho" w:hAnsi="Times New Roman" w:cs="Times New Roman"/>
      <w:b/>
      <w:kern w:val="0"/>
      <w:sz w:val="24"/>
      <w:szCs w:val="20"/>
      <w:lang w:val="en-US" w:eastAsia="en-GB"/>
      <w14:ligatures w14:val="none"/>
    </w:rPr>
  </w:style>
  <w:style w:type="paragraph" w:customStyle="1" w:styleId="IRPAbodytext1">
    <w:name w:val="IRPAbodytext1"/>
    <w:basedOn w:val="Normal"/>
    <w:rsid w:val="00153515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paragraph" w:customStyle="1" w:styleId="IRPAheading1">
    <w:name w:val="IRPAheading1"/>
    <w:next w:val="IRPAbodytext1"/>
    <w:rsid w:val="00153515"/>
    <w:pPr>
      <w:spacing w:before="240" w:after="240" w:line="240" w:lineRule="auto"/>
      <w:outlineLvl w:val="0"/>
    </w:pPr>
    <w:rPr>
      <w:rFonts w:ascii="Times New Roman" w:eastAsia="MS Mincho" w:hAnsi="Times New Roman" w:cs="Times New Roman"/>
      <w:b/>
      <w:caps/>
      <w:kern w:val="0"/>
      <w:sz w:val="24"/>
      <w:szCs w:val="20"/>
      <w:lang w:val="en-US" w:eastAsia="en-GB"/>
      <w14:ligatures w14:val="none"/>
    </w:rPr>
  </w:style>
  <w:style w:type="paragraph" w:customStyle="1" w:styleId="IRPAbodytext">
    <w:name w:val="IRPAbodytext"/>
    <w:rsid w:val="00153515"/>
    <w:pPr>
      <w:spacing w:after="0" w:line="240" w:lineRule="auto"/>
      <w:ind w:firstLine="454"/>
      <w:jc w:val="both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IRPAheading3">
    <w:name w:val="IRPAheading3"/>
    <w:next w:val="IRPAbodytext1"/>
    <w:rsid w:val="00153515"/>
    <w:pPr>
      <w:tabs>
        <w:tab w:val="num" w:pos="360"/>
      </w:tabs>
      <w:spacing w:after="240" w:line="240" w:lineRule="auto"/>
      <w:ind w:left="360" w:hanging="360"/>
      <w:outlineLvl w:val="2"/>
    </w:pPr>
    <w:rPr>
      <w:rFonts w:ascii="Times New Roman" w:eastAsia="MS Mincho" w:hAnsi="Times New Roman" w:cs="Times New Roman"/>
      <w:i/>
      <w:kern w:val="0"/>
      <w:sz w:val="24"/>
      <w:szCs w:val="20"/>
      <w:lang w:val="en-US" w:eastAsia="en-GB"/>
      <w14:ligatures w14:val="none"/>
    </w:rPr>
  </w:style>
  <w:style w:type="paragraph" w:customStyle="1" w:styleId="IRPAheading4">
    <w:name w:val="IRPAheading4"/>
    <w:next w:val="IRPAbodytext1"/>
    <w:rsid w:val="00153515"/>
    <w:pPr>
      <w:tabs>
        <w:tab w:val="num" w:pos="360"/>
      </w:tabs>
      <w:spacing w:after="0" w:line="240" w:lineRule="auto"/>
      <w:ind w:left="360" w:hanging="360"/>
      <w:outlineLvl w:val="3"/>
    </w:pPr>
    <w:rPr>
      <w:rFonts w:ascii="Times New Roman" w:eastAsia="MS Mincho" w:hAnsi="Times New Roman" w:cs="Times New Roman"/>
      <w:kern w:val="0"/>
      <w:sz w:val="24"/>
      <w:szCs w:val="20"/>
      <w:u w:val="single"/>
      <w:lang w:val="en-US" w:eastAsia="en-GB"/>
      <w14:ligatures w14:val="none"/>
    </w:rPr>
  </w:style>
  <w:style w:type="paragraph" w:customStyle="1" w:styleId="SSSnumberedpara">
    <w:name w:val="SSS numbered para"/>
    <w:basedOn w:val="SSSbodytext"/>
    <w:rsid w:val="00153515"/>
    <w:pPr>
      <w:tabs>
        <w:tab w:val="clear" w:pos="1440"/>
        <w:tab w:val="num" w:pos="360"/>
        <w:tab w:val="left" w:pos="567"/>
      </w:tabs>
      <w:ind w:left="0" w:firstLine="0"/>
    </w:pPr>
  </w:style>
  <w:style w:type="paragraph" w:customStyle="1" w:styleId="SGChapterheading">
    <w:name w:val="SG Chapter heading"/>
    <w:basedOn w:val="Normal"/>
    <w:rsid w:val="00153515"/>
    <w:pPr>
      <w:tabs>
        <w:tab w:val="num" w:pos="720"/>
      </w:tabs>
      <w:overflowPunct w:val="0"/>
      <w:autoSpaceDE w:val="0"/>
      <w:autoSpaceDN w:val="0"/>
      <w:adjustRightInd w:val="0"/>
      <w:spacing w:after="0" w:line="240" w:lineRule="auto"/>
      <w:ind w:left="720" w:hanging="360"/>
      <w:jc w:val="center"/>
      <w:outlineLvl w:val="0"/>
    </w:pPr>
    <w:rPr>
      <w:rFonts w:ascii="Times New Roman" w:eastAsia="MS Mincho" w:hAnsi="Times New Roman" w:cs="Times New Roman"/>
      <w:b/>
      <w:caps/>
      <w:sz w:val="28"/>
      <w:szCs w:val="24"/>
      <w:lang w:val="en-GB" w:eastAsia="en-GB"/>
    </w:rPr>
  </w:style>
  <w:style w:type="paragraph" w:customStyle="1" w:styleId="SGappendixtext">
    <w:name w:val="SG appendix text"/>
    <w:rsid w:val="00153515"/>
    <w:pPr>
      <w:tabs>
        <w:tab w:val="num" w:pos="360"/>
        <w:tab w:val="left" w:pos="567"/>
      </w:tabs>
      <w:spacing w:after="240" w:line="240" w:lineRule="auto"/>
      <w:jc w:val="both"/>
      <w:outlineLvl w:val="1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SGAppendix">
    <w:name w:val="SG Appendix"/>
    <w:next w:val="SGappendixtext"/>
    <w:rsid w:val="00153515"/>
    <w:pPr>
      <w:pageBreakBefore/>
      <w:tabs>
        <w:tab w:val="num" w:pos="1080"/>
      </w:tabs>
      <w:spacing w:after="240" w:line="240" w:lineRule="auto"/>
      <w:ind w:left="108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GB" w:eastAsia="en-GB"/>
      <w14:ligatures w14:val="none"/>
    </w:rPr>
  </w:style>
  <w:style w:type="paragraph" w:customStyle="1" w:styleId="SGAnnextext">
    <w:name w:val="SG Annex text"/>
    <w:rsid w:val="00153515"/>
    <w:pPr>
      <w:tabs>
        <w:tab w:val="left" w:pos="567"/>
        <w:tab w:val="num" w:pos="720"/>
      </w:tabs>
      <w:spacing w:after="240" w:line="240" w:lineRule="auto"/>
      <w:jc w:val="both"/>
      <w:outlineLvl w:val="1"/>
    </w:pPr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paragraph" w:customStyle="1" w:styleId="SGAnnex">
    <w:name w:val="SG Annex"/>
    <w:next w:val="SGAnnextext"/>
    <w:rsid w:val="00153515"/>
    <w:pPr>
      <w:pageBreakBefore/>
      <w:tabs>
        <w:tab w:val="num" w:pos="1440"/>
      </w:tabs>
      <w:spacing w:after="240" w:line="240" w:lineRule="auto"/>
      <w:ind w:left="1440" w:hanging="360"/>
      <w:jc w:val="center"/>
      <w:outlineLvl w:val="0"/>
    </w:pPr>
    <w:rPr>
      <w:rFonts w:ascii="Times New Roman" w:eastAsia="MS Mincho" w:hAnsi="Times New Roman" w:cs="Times New Roman"/>
      <w:b/>
      <w:kern w:val="0"/>
      <w:sz w:val="28"/>
      <w:szCs w:val="20"/>
      <w:lang w:val="en-GB" w:eastAsia="en-GB"/>
      <w14:ligatures w14:val="none"/>
    </w:rPr>
  </w:style>
  <w:style w:type="paragraph" w:customStyle="1" w:styleId="Style2">
    <w:name w:val="Style2"/>
    <w:rsid w:val="00153515"/>
    <w:pPr>
      <w:widowControl w:val="0"/>
      <w:overflowPunct w:val="0"/>
      <w:autoSpaceDE w:val="0"/>
      <w:autoSpaceDN w:val="0"/>
      <w:adjustRightInd w:val="0"/>
      <w:spacing w:after="0" w:line="260" w:lineRule="exact"/>
    </w:pPr>
    <w:rPr>
      <w:rFonts w:ascii="Tms Rmn" w:eastAsia="MS Mincho" w:hAnsi="Tms Rmn" w:cs="Times New Roman"/>
      <w:kern w:val="0"/>
      <w:sz w:val="24"/>
      <w:szCs w:val="20"/>
      <w:lang w:val="en-GB" w:eastAsia="en-GB"/>
      <w14:ligatures w14:val="none"/>
    </w:rPr>
  </w:style>
  <w:style w:type="paragraph" w:customStyle="1" w:styleId="StyleBefore6ptAfter6ptLinespacing15lines">
    <w:name w:val="Style Before:  6 pt After:  6 pt Line spacing:  1.5 lines"/>
    <w:basedOn w:val="Normal"/>
    <w:rsid w:val="00153515"/>
    <w:pPr>
      <w:spacing w:before="120" w:after="120" w:line="360" w:lineRule="auto"/>
      <w:jc w:val="center"/>
    </w:pPr>
    <w:rPr>
      <w:rFonts w:ascii="Times New Roman" w:eastAsia="MS Mincho" w:hAnsi="Times New Roman" w:cs="Times New Roman"/>
      <w:b/>
      <w:sz w:val="28"/>
      <w:szCs w:val="20"/>
      <w:lang w:val="en-US" w:eastAsia="en-GB"/>
    </w:rPr>
  </w:style>
  <w:style w:type="paragraph" w:customStyle="1" w:styleId="TecDocSubtitle">
    <w:name w:val="TecDoc Subtitle"/>
    <w:rsid w:val="00153515"/>
    <w:pPr>
      <w:autoSpaceDE w:val="0"/>
      <w:autoSpaceDN w:val="0"/>
      <w:spacing w:before="624" w:after="0" w:line="240" w:lineRule="auto"/>
      <w:jc w:val="center"/>
    </w:pPr>
    <w:rPr>
      <w:rFonts w:ascii="Times New Roman" w:eastAsia="MS Mincho" w:hAnsi="Times New Roman" w:cs="Times New Roman"/>
      <w:i/>
      <w:iCs/>
      <w:noProof/>
      <w:kern w:val="0"/>
      <w:sz w:val="28"/>
      <w:szCs w:val="28"/>
      <w:lang w:val="en-GB" w:eastAsia="en-GB"/>
      <w14:ligatures w14:val="none"/>
    </w:rPr>
  </w:style>
  <w:style w:type="paragraph" w:customStyle="1" w:styleId="TecDocInside">
    <w:name w:val="TecDoc Inside"/>
    <w:rsid w:val="0015351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MS Mincho" w:hAnsi="Times New Roman" w:cs="Times New Roman"/>
      <w:noProof/>
      <w:kern w:val="0"/>
      <w:sz w:val="20"/>
      <w:szCs w:val="20"/>
      <w:lang w:val="en-GB" w:eastAsia="en-GB"/>
      <w14:ligatures w14:val="none"/>
    </w:rPr>
  </w:style>
  <w:style w:type="paragraph" w:customStyle="1" w:styleId="Memberstatecenter">
    <w:name w:val="Memberstate center"/>
    <w:rsid w:val="00153515"/>
    <w:pPr>
      <w:widowControl w:val="0"/>
      <w:tabs>
        <w:tab w:val="left" w:pos="4520"/>
      </w:tabs>
      <w:overflowPunct w:val="0"/>
      <w:autoSpaceDE w:val="0"/>
      <w:autoSpaceDN w:val="0"/>
      <w:adjustRightInd w:val="0"/>
      <w:spacing w:before="85" w:after="0" w:line="180" w:lineRule="exact"/>
      <w:jc w:val="center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Memberstateleft">
    <w:name w:val="Memberstate left"/>
    <w:rsid w:val="00153515"/>
    <w:pPr>
      <w:widowControl w:val="0"/>
      <w:tabs>
        <w:tab w:val="left" w:pos="4520"/>
      </w:tabs>
      <w:overflowPunct w:val="0"/>
      <w:autoSpaceDE w:val="0"/>
      <w:autoSpaceDN w:val="0"/>
      <w:adjustRightInd w:val="0"/>
      <w:spacing w:before="85" w:after="0" w:line="180" w:lineRule="exact"/>
      <w:ind w:firstLine="48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1-noConf">
    <w:name w:val="CIP 1 - no Conf."/>
    <w:rsid w:val="00153515"/>
    <w:pPr>
      <w:widowControl w:val="0"/>
      <w:tabs>
        <w:tab w:val="left" w:pos="454"/>
        <w:tab w:val="left" w:pos="907"/>
        <w:tab w:val="right" w:pos="5040"/>
      </w:tabs>
      <w:overflowPunct w:val="0"/>
      <w:autoSpaceDE w:val="0"/>
      <w:autoSpaceDN w:val="0"/>
      <w:adjustRightInd w:val="0"/>
      <w:spacing w:before="113" w:after="0" w:line="200" w:lineRule="exact"/>
      <w:ind w:left="340" w:hanging="34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2-body">
    <w:name w:val="CIP 2 - body"/>
    <w:rsid w:val="00153515"/>
    <w:pPr>
      <w:widowControl w:val="0"/>
      <w:tabs>
        <w:tab w:val="left" w:pos="624"/>
        <w:tab w:val="right" w:pos="5040"/>
      </w:tabs>
      <w:overflowPunct w:val="0"/>
      <w:autoSpaceDE w:val="0"/>
      <w:autoSpaceDN w:val="0"/>
      <w:adjustRightInd w:val="0"/>
      <w:spacing w:after="0" w:line="200" w:lineRule="exact"/>
      <w:ind w:left="170" w:firstLine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3-content">
    <w:name w:val="CIP 3 - content"/>
    <w:rsid w:val="00153515"/>
    <w:pPr>
      <w:widowControl w:val="0"/>
      <w:tabs>
        <w:tab w:val="right" w:pos="5040"/>
      </w:tabs>
      <w:overflowPunct w:val="0"/>
      <w:autoSpaceDE w:val="0"/>
      <w:autoSpaceDN w:val="0"/>
      <w:adjustRightInd w:val="0"/>
      <w:spacing w:before="113" w:after="0" w:line="200" w:lineRule="exact"/>
      <w:ind w:left="170" w:firstLine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CIP4-lastline">
    <w:name w:val="CIP 4 - last line"/>
    <w:rsid w:val="00153515"/>
    <w:pPr>
      <w:widowControl w:val="0"/>
      <w:tabs>
        <w:tab w:val="right" w:pos="5085"/>
      </w:tabs>
      <w:overflowPunct w:val="0"/>
      <w:autoSpaceDE w:val="0"/>
      <w:autoSpaceDN w:val="0"/>
      <w:adjustRightInd w:val="0"/>
      <w:spacing w:before="113" w:after="0" w:line="200" w:lineRule="exact"/>
      <w:ind w:left="170"/>
      <w:jc w:val="both"/>
    </w:pPr>
    <w:rPr>
      <w:rFonts w:ascii="Times New Roman" w:eastAsia="MS Mincho" w:hAnsi="Times New Roman" w:cs="Times New Roman"/>
      <w:color w:val="000000"/>
      <w:kern w:val="0"/>
      <w:sz w:val="16"/>
      <w:szCs w:val="20"/>
      <w:lang w:val="en-GB" w:eastAsia="en-GB"/>
      <w14:ligatures w14:val="none"/>
    </w:rPr>
  </w:style>
  <w:style w:type="paragraph" w:customStyle="1" w:styleId="BodyTextIndented">
    <w:name w:val="Body Text Indented"/>
    <w:basedOn w:val="Textoindependiente"/>
    <w:link w:val="BodyTextIndentedChar"/>
    <w:rsid w:val="00153515"/>
    <w:pPr>
      <w:overflowPunct w:val="0"/>
      <w:autoSpaceDE w:val="0"/>
      <w:autoSpaceDN w:val="0"/>
      <w:adjustRightInd w:val="0"/>
      <w:ind w:left="567"/>
      <w:jc w:val="both"/>
    </w:pPr>
    <w:rPr>
      <w:rFonts w:eastAsia="MS Mincho"/>
      <w:szCs w:val="20"/>
      <w:lang w:val="en-GB"/>
    </w:rPr>
  </w:style>
  <w:style w:type="paragraph" w:customStyle="1" w:styleId="NumberedDefinition">
    <w:name w:val="Numbered Definition"/>
    <w:basedOn w:val="Textoindependiente"/>
    <w:rsid w:val="00153515"/>
    <w:pPr>
      <w:overflowPunct w:val="0"/>
      <w:autoSpaceDE w:val="0"/>
      <w:autoSpaceDN w:val="0"/>
      <w:adjustRightInd w:val="0"/>
      <w:jc w:val="both"/>
    </w:pPr>
    <w:rPr>
      <w:rFonts w:eastAsia="MS Mincho"/>
      <w:szCs w:val="20"/>
      <w:lang w:val="en-GB"/>
    </w:rPr>
  </w:style>
  <w:style w:type="paragraph" w:customStyle="1" w:styleId="Term">
    <w:name w:val="Term"/>
    <w:basedOn w:val="Normal"/>
    <w:next w:val="Textoindependiente"/>
    <w:rsid w:val="00153515"/>
    <w:pPr>
      <w:keepNext/>
      <w:keepLines/>
      <w:overflowPunct w:val="0"/>
      <w:autoSpaceDE w:val="0"/>
      <w:autoSpaceDN w:val="0"/>
      <w:adjustRightInd w:val="0"/>
      <w:spacing w:before="360" w:after="120" w:line="240" w:lineRule="auto"/>
    </w:pPr>
    <w:rPr>
      <w:rFonts w:ascii="Times New Roman" w:eastAsia="MS Mincho" w:hAnsi="Times New Roman" w:cs="Times New Roman"/>
      <w:b/>
      <w:sz w:val="24"/>
      <w:szCs w:val="20"/>
      <w:lang w:val="en-GB" w:eastAsia="en-GB"/>
    </w:rPr>
  </w:style>
  <w:style w:type="paragraph" w:customStyle="1" w:styleId="Definition">
    <w:name w:val="Definition"/>
    <w:basedOn w:val="Normal"/>
    <w:next w:val="Normal"/>
    <w:rsid w:val="00153515"/>
    <w:pPr>
      <w:overflowPunct w:val="0"/>
      <w:autoSpaceDE w:val="0"/>
      <w:autoSpaceDN w:val="0"/>
      <w:adjustRightInd w:val="0"/>
      <w:spacing w:after="120" w:line="304" w:lineRule="auto"/>
      <w:ind w:left="567"/>
      <w:jc w:val="both"/>
    </w:pPr>
    <w:rPr>
      <w:rFonts w:ascii="Times New Roman" w:eastAsia="MS Mincho" w:hAnsi="Times New Roman" w:cs="Times New Roman"/>
      <w:szCs w:val="20"/>
      <w:lang w:val="en-GB" w:eastAsia="en-GB"/>
    </w:rPr>
  </w:style>
  <w:style w:type="character" w:customStyle="1" w:styleId="a">
    <w:name w:val="???? ?? ??"/>
    <w:locked/>
    <w:rsid w:val="00153515"/>
    <w:rPr>
      <w:color w:val="1F497D"/>
      <w:sz w:val="24"/>
      <w:lang w:val="en-US"/>
    </w:rPr>
  </w:style>
  <w:style w:type="paragraph" w:customStyle="1" w:styleId="a0">
    <w:name w:val="???? ??"/>
    <w:basedOn w:val="Normal"/>
    <w:rsid w:val="00153515"/>
    <w:pPr>
      <w:bidi/>
      <w:spacing w:after="0" w:line="240" w:lineRule="auto"/>
    </w:pPr>
    <w:rPr>
      <w:rFonts w:ascii="Times New Roman" w:eastAsia="Times New Roman" w:hAnsi="Times New Roman" w:cs="Times New Roman"/>
      <w:color w:val="1F497D"/>
      <w:sz w:val="24"/>
      <w:szCs w:val="24"/>
      <w:lang w:val="en-US" w:eastAsia="en-GB"/>
    </w:rPr>
  </w:style>
  <w:style w:type="paragraph" w:customStyle="1" w:styleId="Style1">
    <w:name w:val="Style1"/>
    <w:basedOn w:val="Normal"/>
    <w:next w:val="Normal"/>
    <w:rsid w:val="00153515"/>
    <w:pPr>
      <w:suppressAutoHyphens/>
      <w:overflowPunct w:val="0"/>
      <w:autoSpaceDE w:val="0"/>
      <w:autoSpaceDN w:val="0"/>
      <w:adjustRightInd w:val="0"/>
      <w:spacing w:after="24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Style3">
    <w:name w:val="Style3"/>
    <w:basedOn w:val="Normal"/>
    <w:next w:val="Normal"/>
    <w:rsid w:val="00153515"/>
    <w:pPr>
      <w:tabs>
        <w:tab w:val="left" w:pos="-6120"/>
      </w:tabs>
      <w:suppressAutoHyphens/>
      <w:overflowPunct w:val="0"/>
      <w:autoSpaceDE w:val="0"/>
      <w:autoSpaceDN w:val="0"/>
      <w:adjustRightInd w:val="0"/>
      <w:spacing w:after="240" w:line="360" w:lineRule="auto"/>
      <w:ind w:left="482" w:hanging="482"/>
      <w:jc w:val="both"/>
    </w:pPr>
    <w:rPr>
      <w:rFonts w:ascii="Times New Roman" w:eastAsia="MS Mincho" w:hAnsi="Times New Roman" w:cs="Times New Roman"/>
      <w:sz w:val="24"/>
      <w:szCs w:val="20"/>
      <w:lang w:val="en-GB" w:eastAsia="en-GB"/>
    </w:rPr>
  </w:style>
  <w:style w:type="character" w:styleId="Refdenotaalfinal">
    <w:name w:val="endnote reference"/>
    <w:basedOn w:val="Fuentedeprrafopredeter"/>
    <w:rsid w:val="00153515"/>
    <w:rPr>
      <w:rFonts w:cs="Times New Roman"/>
      <w:vertAlign w:val="superscript"/>
    </w:rPr>
  </w:style>
  <w:style w:type="character" w:customStyle="1" w:styleId="CharCharChar">
    <w:name w:val="Char Char Char"/>
    <w:rsid w:val="00153515"/>
    <w:rPr>
      <w:sz w:val="24"/>
      <w:lang w:val="en-GB"/>
    </w:rPr>
  </w:style>
  <w:style w:type="character" w:customStyle="1" w:styleId="SSbodytextChar">
    <w:name w:val="SSbodytext Char"/>
    <w:rsid w:val="00153515"/>
    <w:rPr>
      <w:rFonts w:eastAsia="MS Mincho"/>
      <w:sz w:val="24"/>
      <w:lang w:val="en-GB"/>
    </w:rPr>
  </w:style>
  <w:style w:type="character" w:customStyle="1" w:styleId="a1">
    <w:name w:val="????? ???????? ??????? + ?? ?????????? ????"/>
    <w:rsid w:val="00153515"/>
    <w:rPr>
      <w:b/>
      <w:sz w:val="24"/>
      <w:lang w:val="en-US"/>
    </w:rPr>
  </w:style>
  <w:style w:type="character" w:customStyle="1" w:styleId="ln">
    <w:name w:val="ln"/>
    <w:rsid w:val="00153515"/>
    <w:rPr>
      <w:rFonts w:ascii="Times New Roman" w:hAnsi="Times New Roman"/>
      <w:color w:val="000000"/>
      <w:spacing w:val="335"/>
      <w:sz w:val="20"/>
    </w:rPr>
  </w:style>
  <w:style w:type="character" w:customStyle="1" w:styleId="11pt">
    <w:name w:val="????? 11 pt"/>
    <w:rsid w:val="00153515"/>
    <w:rPr>
      <w:rFonts w:ascii="Times New Roman" w:hAnsi="Times New Roman"/>
      <w:sz w:val="22"/>
    </w:rPr>
  </w:style>
  <w:style w:type="character" w:customStyle="1" w:styleId="Subterm">
    <w:name w:val="Subterm"/>
    <w:rsid w:val="00153515"/>
    <w:rPr>
      <w:rFonts w:ascii="Times New Roman" w:hAnsi="Times New Roman"/>
      <w:b/>
      <w:i/>
    </w:rPr>
  </w:style>
  <w:style w:type="paragraph" w:customStyle="1" w:styleId="BoxTextBold">
    <w:name w:val="Box Text Bold"/>
    <w:basedOn w:val="BoxText"/>
    <w:rsid w:val="00153515"/>
    <w:rPr>
      <w:b/>
    </w:rPr>
  </w:style>
  <w:style w:type="character" w:customStyle="1" w:styleId="FontStyle125">
    <w:name w:val="Font Style125"/>
    <w:rsid w:val="00153515"/>
    <w:rPr>
      <w:rFonts w:ascii="Times New Roman" w:hAnsi="Times New Roman"/>
      <w:sz w:val="20"/>
    </w:rPr>
  </w:style>
  <w:style w:type="character" w:customStyle="1" w:styleId="FontStyle126">
    <w:name w:val="Font Style126"/>
    <w:rsid w:val="00153515"/>
    <w:rPr>
      <w:rFonts w:ascii="Times New Roman" w:hAnsi="Times New Roman"/>
      <w:i/>
      <w:sz w:val="20"/>
    </w:rPr>
  </w:style>
  <w:style w:type="character" w:customStyle="1" w:styleId="FontStyle133">
    <w:name w:val="Font Style133"/>
    <w:rsid w:val="00153515"/>
    <w:rPr>
      <w:rFonts w:ascii="Times New Roman" w:hAnsi="Times New Roman"/>
      <w:b/>
      <w:smallCaps/>
      <w:sz w:val="16"/>
    </w:rPr>
  </w:style>
  <w:style w:type="paragraph" w:customStyle="1" w:styleId="Style63">
    <w:name w:val="Style63"/>
    <w:basedOn w:val="Normal"/>
    <w:rsid w:val="001535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customStyle="1" w:styleId="Style70">
    <w:name w:val="Style70"/>
    <w:basedOn w:val="Normal"/>
    <w:rsid w:val="00153515"/>
    <w:pPr>
      <w:widowControl w:val="0"/>
      <w:autoSpaceDE w:val="0"/>
      <w:autoSpaceDN w:val="0"/>
      <w:adjustRightInd w:val="0"/>
      <w:spacing w:after="0" w:line="259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character" w:customStyle="1" w:styleId="FontStyle127">
    <w:name w:val="Font Style127"/>
    <w:rsid w:val="00153515"/>
    <w:rPr>
      <w:rFonts w:ascii="Times New Roman" w:hAnsi="Times New Roman"/>
      <w:b/>
      <w:sz w:val="20"/>
    </w:rPr>
  </w:style>
  <w:style w:type="character" w:customStyle="1" w:styleId="FontStyle128">
    <w:name w:val="Font Style128"/>
    <w:rsid w:val="00153515"/>
    <w:rPr>
      <w:rFonts w:ascii="Times New Roman" w:hAnsi="Times New Roman"/>
      <w:b/>
      <w:i/>
      <w:sz w:val="20"/>
    </w:rPr>
  </w:style>
  <w:style w:type="paragraph" w:customStyle="1" w:styleId="Style17">
    <w:name w:val="Style17"/>
    <w:basedOn w:val="Normal"/>
    <w:rsid w:val="0015351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customStyle="1" w:styleId="Further">
    <w:name w:val="Further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7" w:hanging="283"/>
      <w:jc w:val="both"/>
      <w:textAlignment w:val="baseline"/>
    </w:pPr>
    <w:rPr>
      <w:sz w:val="20"/>
      <w:szCs w:val="20"/>
      <w:lang w:val="en-GB"/>
    </w:rPr>
  </w:style>
  <w:style w:type="paragraph" w:customStyle="1" w:styleId="Usage">
    <w:name w:val="Usage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8" w:hanging="284"/>
      <w:jc w:val="both"/>
      <w:textAlignment w:val="baseline"/>
    </w:pPr>
    <w:rPr>
      <w:sz w:val="20"/>
      <w:szCs w:val="20"/>
      <w:lang w:val="en-GB"/>
    </w:rPr>
  </w:style>
  <w:style w:type="paragraph" w:customStyle="1" w:styleId="ValuesIndented">
    <w:name w:val="Values Indented"/>
    <w:basedOn w:val="Normal"/>
    <w:next w:val="BodyTextIndented"/>
    <w:rsid w:val="00153515"/>
    <w:pPr>
      <w:overflowPunct w:val="0"/>
      <w:autoSpaceDE w:val="0"/>
      <w:autoSpaceDN w:val="0"/>
      <w:adjustRightInd w:val="0"/>
      <w:spacing w:after="120" w:line="240" w:lineRule="auto"/>
      <w:ind w:left="113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RelatedTermsIndented">
    <w:name w:val="Related Terms Indented"/>
    <w:basedOn w:val="Normal"/>
    <w:next w:val="BodyTextIndented"/>
    <w:rsid w:val="00153515"/>
    <w:pPr>
      <w:overflowPunct w:val="0"/>
      <w:autoSpaceDE w:val="0"/>
      <w:autoSpaceDN w:val="0"/>
      <w:adjustRightInd w:val="0"/>
      <w:spacing w:after="120" w:line="240" w:lineRule="auto"/>
      <w:ind w:left="113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Values">
    <w:name w:val="Values"/>
    <w:basedOn w:val="Textoindependiente"/>
    <w:next w:val="Textoindependiente"/>
    <w:rsid w:val="00153515"/>
    <w:pPr>
      <w:overflowPunct w:val="0"/>
      <w:autoSpaceDE w:val="0"/>
      <w:autoSpaceDN w:val="0"/>
      <w:adjustRightInd w:val="0"/>
      <w:ind w:left="568" w:hanging="284"/>
      <w:jc w:val="both"/>
      <w:textAlignment w:val="baseline"/>
    </w:pPr>
    <w:rPr>
      <w:sz w:val="20"/>
      <w:szCs w:val="20"/>
      <w:lang w:val="en-GB"/>
    </w:rPr>
  </w:style>
  <w:style w:type="paragraph" w:customStyle="1" w:styleId="Revisin1">
    <w:name w:val="Revisión1"/>
    <w:hidden/>
    <w:semiHidden/>
    <w:rsid w:val="00153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customStyle="1" w:styleId="HeadingRunIn">
    <w:name w:val="HeadingRunIn"/>
    <w:next w:val="Normal"/>
    <w:rsid w:val="00153515"/>
    <w:pPr>
      <w:keepNext/>
      <w:autoSpaceDE w:val="0"/>
      <w:autoSpaceDN w:val="0"/>
      <w:adjustRightInd w:val="0"/>
      <w:spacing w:before="120" w:after="0" w:line="280" w:lineRule="atLeast"/>
    </w:pPr>
    <w:rPr>
      <w:rFonts w:ascii="Times New Roman" w:eastAsia="Times New Roman" w:hAnsi="Times New Roman" w:cs="Times New Roman"/>
      <w:b/>
      <w:bCs/>
      <w:color w:val="000000"/>
      <w:w w:val="1"/>
      <w:kern w:val="0"/>
      <w:sz w:val="24"/>
      <w:szCs w:val="24"/>
      <w:lang w:val="en-GB" w:eastAsia="en-GB"/>
      <w14:ligatures w14:val="none"/>
    </w:rPr>
  </w:style>
  <w:style w:type="character" w:customStyle="1" w:styleId="tw4winMark">
    <w:name w:val="tw4winMark"/>
    <w:rsid w:val="00153515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153515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153515"/>
    <w:rPr>
      <w:color w:val="0000FF"/>
    </w:rPr>
  </w:style>
  <w:style w:type="character" w:customStyle="1" w:styleId="tw4winPopup">
    <w:name w:val="tw4winPopup"/>
    <w:rsid w:val="00153515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153515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153515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153515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153515"/>
    <w:rPr>
      <w:rFonts w:ascii="Courier New" w:hAnsi="Courier New"/>
      <w:noProof/>
      <w:color w:val="800000"/>
    </w:rPr>
  </w:style>
  <w:style w:type="character" w:styleId="nfasis">
    <w:name w:val="Emphasis"/>
    <w:basedOn w:val="Fuentedeprrafopredeter"/>
    <w:qFormat/>
    <w:rsid w:val="00153515"/>
    <w:rPr>
      <w:rFonts w:cs="Times New Roman"/>
      <w:i/>
    </w:rPr>
  </w:style>
  <w:style w:type="character" w:customStyle="1" w:styleId="StyleBold">
    <w:name w:val="Style Bold"/>
    <w:rsid w:val="00153515"/>
    <w:rPr>
      <w:rFonts w:ascii="Times New Roman" w:hAnsi="Times New Roman"/>
      <w:b/>
      <w:sz w:val="24"/>
    </w:rPr>
  </w:style>
  <w:style w:type="paragraph" w:customStyle="1" w:styleId="Spacer">
    <w:name w:val="Spacer"/>
    <w:basedOn w:val="Encabezado"/>
    <w:rsid w:val="00153515"/>
    <w:pPr>
      <w:tabs>
        <w:tab w:val="clear" w:pos="4419"/>
        <w:tab w:val="clear" w:pos="8838"/>
      </w:tabs>
    </w:pPr>
    <w:rPr>
      <w:rFonts w:ascii="Times New Roman" w:hAnsi="Times New Roman"/>
      <w:sz w:val="2"/>
      <w:szCs w:val="20"/>
      <w:lang w:val="en-US" w:eastAsia="en-GB"/>
    </w:rPr>
  </w:style>
  <w:style w:type="paragraph" w:customStyle="1" w:styleId="DocumentType">
    <w:name w:val="Document Type"/>
    <w:basedOn w:val="Normal"/>
    <w:rsid w:val="00153515"/>
    <w:pPr>
      <w:keepNext/>
      <w:widowControl w:val="0"/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Times New Roman"/>
      <w:sz w:val="40"/>
      <w:szCs w:val="20"/>
      <w:lang w:val="en-GB" w:eastAsia="en-GB"/>
    </w:rPr>
  </w:style>
  <w:style w:type="paragraph" w:customStyle="1" w:styleId="ReportedBy">
    <w:name w:val="Reported By"/>
    <w:rsid w:val="00153515"/>
    <w:pPr>
      <w:spacing w:after="0" w:line="280" w:lineRule="exact"/>
      <w:jc w:val="center"/>
    </w:pPr>
    <w:rPr>
      <w:rFonts w:ascii="Times New Roman" w:eastAsia="Times New Roman" w:hAnsi="Times New Roman" w:cs="Times New Roman"/>
      <w:i/>
      <w:kern w:val="0"/>
      <w:sz w:val="24"/>
      <w:szCs w:val="20"/>
      <w:lang w:val="en-GB" w:eastAsia="en-GB"/>
      <w14:ligatures w14:val="none"/>
    </w:rPr>
  </w:style>
  <w:style w:type="paragraph" w:customStyle="1" w:styleId="LogoText">
    <w:name w:val="Logo Text"/>
    <w:basedOn w:val="Normal"/>
    <w:rsid w:val="00153515"/>
    <w:pPr>
      <w:keepNext/>
      <w:widowControl w:val="0"/>
      <w:overflowPunct w:val="0"/>
      <w:autoSpaceDE w:val="0"/>
      <w:autoSpaceDN w:val="0"/>
      <w:adjustRightInd w:val="0"/>
      <w:spacing w:after="10" w:line="240" w:lineRule="auto"/>
      <w:textAlignment w:val="baseline"/>
    </w:pPr>
    <w:rPr>
      <w:rFonts w:ascii="Arial" w:eastAsia="Times New Roman" w:hAnsi="Arial" w:cs="Times New Roman"/>
      <w:b/>
      <w:sz w:val="13"/>
      <w:szCs w:val="20"/>
      <w:lang w:val="en-GB" w:eastAsia="en-GB"/>
    </w:rPr>
  </w:style>
  <w:style w:type="paragraph" w:customStyle="1" w:styleId="AgendaItem">
    <w:name w:val="Agenda Item"/>
    <w:basedOn w:val="Encabezado"/>
    <w:rsid w:val="00153515"/>
    <w:pPr>
      <w:tabs>
        <w:tab w:val="clear" w:pos="4419"/>
        <w:tab w:val="clear" w:pos="8838"/>
      </w:tabs>
      <w:spacing w:before="113" w:after="85"/>
    </w:pPr>
    <w:rPr>
      <w:rFonts w:ascii="Times New Roman" w:hAnsi="Times New Roman"/>
      <w:sz w:val="18"/>
      <w:szCs w:val="20"/>
      <w:lang w:val="en-US" w:eastAsia="en-GB"/>
    </w:rPr>
  </w:style>
  <w:style w:type="character" w:customStyle="1" w:styleId="a2">
    <w:name w:val="הערה תו תו"/>
    <w:link w:val="a3"/>
    <w:locked/>
    <w:rsid w:val="00153515"/>
    <w:rPr>
      <w:color w:val="1F497D"/>
      <w:sz w:val="24"/>
      <w:lang w:val="en-US"/>
    </w:rPr>
  </w:style>
  <w:style w:type="paragraph" w:customStyle="1" w:styleId="a3">
    <w:name w:val="הערה תו"/>
    <w:basedOn w:val="Normal"/>
    <w:link w:val="a2"/>
    <w:rsid w:val="00153515"/>
    <w:pPr>
      <w:bidi/>
      <w:spacing w:after="0" w:line="260" w:lineRule="atLeast"/>
    </w:pPr>
    <w:rPr>
      <w:color w:val="1F497D"/>
      <w:kern w:val="2"/>
      <w:sz w:val="24"/>
      <w:lang w:val="en-US"/>
      <w14:ligatures w14:val="standardContextual"/>
    </w:rPr>
  </w:style>
  <w:style w:type="character" w:customStyle="1" w:styleId="a4">
    <w:name w:val="Стиль Название объекта + не полужирный Знак"/>
    <w:rsid w:val="00153515"/>
    <w:rPr>
      <w:b/>
      <w:sz w:val="24"/>
      <w:lang w:val="en-US" w:eastAsia="en-US"/>
    </w:rPr>
  </w:style>
  <w:style w:type="character" w:customStyle="1" w:styleId="11pt0">
    <w:name w:val="Стиль 11 pt"/>
    <w:rsid w:val="00153515"/>
    <w:rPr>
      <w:rFonts w:ascii="Times New Roman" w:hAnsi="Times New Roman"/>
      <w:sz w:val="22"/>
    </w:rPr>
  </w:style>
  <w:style w:type="paragraph" w:customStyle="1" w:styleId="TtulodeTDC1">
    <w:name w:val="Título de TDC1"/>
    <w:basedOn w:val="Ttulo1"/>
    <w:next w:val="Normal"/>
    <w:semiHidden/>
    <w:rsid w:val="00153515"/>
    <w:pPr>
      <w:spacing w:before="480" w:after="0" w:line="276" w:lineRule="auto"/>
      <w:outlineLvl w:val="9"/>
    </w:pPr>
    <w:rPr>
      <w:rFonts w:ascii="Cambria" w:eastAsia="MS Gothic" w:hAnsi="Cambria" w:cs="Arial"/>
      <w:bCs/>
      <w:color w:val="365F91"/>
      <w:sz w:val="28"/>
      <w:szCs w:val="28"/>
      <w:lang w:val="en-US" w:eastAsia="ja-JP"/>
    </w:rPr>
  </w:style>
  <w:style w:type="paragraph" w:styleId="TDC5">
    <w:name w:val="toc 5"/>
    <w:basedOn w:val="Normal"/>
    <w:next w:val="Normal"/>
    <w:autoRedefine/>
    <w:rsid w:val="00153515"/>
    <w:pPr>
      <w:spacing w:after="0" w:line="260" w:lineRule="atLeast"/>
      <w:ind w:left="96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6">
    <w:name w:val="toc 6"/>
    <w:basedOn w:val="Normal"/>
    <w:next w:val="Normal"/>
    <w:autoRedefine/>
    <w:rsid w:val="00153515"/>
    <w:pPr>
      <w:spacing w:after="0" w:line="260" w:lineRule="atLeast"/>
      <w:ind w:left="120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7">
    <w:name w:val="toc 7"/>
    <w:basedOn w:val="Normal"/>
    <w:next w:val="Normal"/>
    <w:autoRedefine/>
    <w:rsid w:val="00153515"/>
    <w:pPr>
      <w:spacing w:after="0" w:line="260" w:lineRule="atLeast"/>
      <w:ind w:left="144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8">
    <w:name w:val="toc 8"/>
    <w:basedOn w:val="Normal"/>
    <w:next w:val="Normal"/>
    <w:autoRedefine/>
    <w:rsid w:val="00153515"/>
    <w:pPr>
      <w:spacing w:after="0" w:line="260" w:lineRule="atLeast"/>
      <w:ind w:left="168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styleId="TDC9">
    <w:name w:val="toc 9"/>
    <w:basedOn w:val="Normal"/>
    <w:next w:val="Normal"/>
    <w:autoRedefine/>
    <w:rsid w:val="00153515"/>
    <w:pPr>
      <w:spacing w:after="0" w:line="260" w:lineRule="atLeast"/>
      <w:ind w:left="1920"/>
    </w:pPr>
    <w:rPr>
      <w:rFonts w:ascii="Calibri" w:eastAsia="Times New Roman" w:hAnsi="Calibri" w:cs="Calibri"/>
      <w:sz w:val="18"/>
      <w:szCs w:val="18"/>
      <w:lang w:val="en-GB" w:eastAsia="en-GB"/>
    </w:rPr>
  </w:style>
  <w:style w:type="paragraph" w:customStyle="1" w:styleId="Sangradetextonormal1">
    <w:name w:val="Sangría de texto normal1"/>
    <w:basedOn w:val="Textoindependienteprimerasangra"/>
    <w:next w:val="Textoindependienteprimerasangra"/>
    <w:link w:val="BodyTextindentChar"/>
    <w:rsid w:val="00153515"/>
    <w:pPr>
      <w:tabs>
        <w:tab w:val="left" w:pos="482"/>
        <w:tab w:val="left" w:pos="680"/>
        <w:tab w:val="left" w:pos="862"/>
      </w:tabs>
      <w:spacing w:before="120"/>
      <w:ind w:firstLine="482"/>
    </w:pPr>
    <w:rPr>
      <w:szCs w:val="20"/>
    </w:rPr>
  </w:style>
  <w:style w:type="paragraph" w:customStyle="1" w:styleId="TableInfolinewrules">
    <w:name w:val="Table Infoline w/rules"/>
    <w:rsid w:val="00153515"/>
    <w:pPr>
      <w:widowControl w:val="0"/>
      <w:pBdr>
        <w:bottom w:val="single" w:sz="6" w:space="2" w:color="auto"/>
      </w:pBdr>
      <w:tabs>
        <w:tab w:val="left" w:pos="0"/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before="227" w:after="0" w:line="240" w:lineRule="exact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character" w:customStyle="1" w:styleId="BodyTextIndentedChar">
    <w:name w:val="Body Text Indented Char"/>
    <w:link w:val="BodyTextIndented"/>
    <w:locked/>
    <w:rsid w:val="00153515"/>
    <w:rPr>
      <w:rFonts w:ascii="Times New Roman" w:eastAsia="MS Mincho" w:hAnsi="Times New Roman" w:cs="Times New Roman"/>
      <w:kern w:val="0"/>
      <w:sz w:val="24"/>
      <w:szCs w:val="20"/>
      <w:lang w:val="en-GB" w:eastAsia="en-GB"/>
      <w14:ligatures w14:val="none"/>
    </w:rPr>
  </w:style>
  <w:style w:type="character" w:customStyle="1" w:styleId="BodyTextindentChar">
    <w:name w:val="Body Text indent Char"/>
    <w:link w:val="Sangradetextonormal1"/>
    <w:locked/>
    <w:rsid w:val="00153515"/>
    <w:rPr>
      <w:rFonts w:ascii="Times New Roman" w:eastAsia="Times New Roman" w:hAnsi="Times New Roman" w:cs="Times New Roman"/>
      <w:kern w:val="0"/>
      <w:szCs w:val="20"/>
      <w:lang w:val="en-GB" w:eastAsia="en-GB"/>
      <w14:ligatures w14:val="none"/>
    </w:rPr>
  </w:style>
  <w:style w:type="paragraph" w:styleId="Textoindependienteprimerasangra">
    <w:name w:val="Body Text First Indent"/>
    <w:basedOn w:val="Textoindependiente"/>
    <w:link w:val="TextoindependienteprimerasangraCar"/>
    <w:rsid w:val="00153515"/>
    <w:pPr>
      <w:spacing w:line="260" w:lineRule="atLeast"/>
      <w:ind w:firstLine="210"/>
    </w:pPr>
    <w:rPr>
      <w:sz w:val="22"/>
      <w:szCs w:val="22"/>
      <w:lang w:val="en-GB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153515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Tablebody">
    <w:name w:val="Table body"/>
    <w:rsid w:val="00153515"/>
    <w:pPr>
      <w:widowControl w:val="0"/>
      <w:tabs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lastline">
    <w:name w:val="last line"/>
    <w:basedOn w:val="Normal"/>
    <w:rsid w:val="00153515"/>
    <w:pPr>
      <w:widowControl w:val="0"/>
      <w:pBdr>
        <w:bottom w:val="single" w:sz="6" w:space="4" w:color="auto"/>
      </w:pBdr>
      <w:tabs>
        <w:tab w:val="left" w:pos="2240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" w:eastAsia="Times New Roman" w:hAnsi="Times" w:cs="Times New Roman"/>
      <w:color w:val="000000"/>
      <w:sz w:val="18"/>
      <w:szCs w:val="20"/>
      <w:lang w:val="en-GB" w:eastAsia="en-GB"/>
    </w:rPr>
  </w:style>
  <w:style w:type="paragraph" w:customStyle="1" w:styleId="Body1">
    <w:name w:val="Body1"/>
    <w:aliases w:val="no indent"/>
    <w:rsid w:val="00153515"/>
    <w:pPr>
      <w:widowControl w:val="0"/>
      <w:tabs>
        <w:tab w:val="left" w:pos="0"/>
        <w:tab w:val="left" w:pos="480"/>
      </w:tabs>
      <w:overflowPunct w:val="0"/>
      <w:autoSpaceDE w:val="0"/>
      <w:autoSpaceDN w:val="0"/>
      <w:adjustRightInd w:val="0"/>
      <w:spacing w:after="120" w:line="260" w:lineRule="exact"/>
      <w:jc w:val="both"/>
      <w:textAlignment w:val="baseline"/>
    </w:pPr>
    <w:rPr>
      <w:rFonts w:ascii="Times" w:eastAsia="Times New Roman" w:hAnsi="Times" w:cs="Times New Roman"/>
      <w:color w:val="000000"/>
      <w:kern w:val="0"/>
      <w:sz w:val="20"/>
      <w:szCs w:val="20"/>
      <w:lang w:val="en-GB" w:eastAsia="en-GB"/>
      <w14:ligatures w14:val="none"/>
    </w:rPr>
  </w:style>
  <w:style w:type="paragraph" w:customStyle="1" w:styleId="Cotributors">
    <w:name w:val="Cotributors"/>
    <w:rsid w:val="00153515"/>
    <w:pPr>
      <w:widowControl w:val="0"/>
      <w:overflowPunct w:val="0"/>
      <w:autoSpaceDE w:val="0"/>
      <w:autoSpaceDN w:val="0"/>
      <w:adjustRightInd w:val="0"/>
      <w:spacing w:after="113" w:line="240" w:lineRule="exact"/>
      <w:ind w:left="1701" w:hanging="1701"/>
      <w:jc w:val="both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Tablehead">
    <w:name w:val="Table head"/>
    <w:rsid w:val="00153515"/>
    <w:pPr>
      <w:widowControl w:val="0"/>
      <w:tabs>
        <w:tab w:val="left" w:pos="2268"/>
        <w:tab w:val="left" w:pos="3402"/>
        <w:tab w:val="left" w:pos="4535"/>
        <w:tab w:val="left" w:pos="5669"/>
        <w:tab w:val="left" w:pos="6803"/>
        <w:tab w:val="left" w:pos="7937"/>
      </w:tabs>
      <w:overflowPunct w:val="0"/>
      <w:autoSpaceDE w:val="0"/>
      <w:autoSpaceDN w:val="0"/>
      <w:adjustRightInd w:val="0"/>
      <w:spacing w:after="0" w:line="260" w:lineRule="exact"/>
      <w:jc w:val="both"/>
      <w:textAlignment w:val="baseline"/>
    </w:pPr>
    <w:rPr>
      <w:rFonts w:ascii="Times" w:eastAsia="Times New Roman" w:hAnsi="Times" w:cs="Times New Roman"/>
      <w:caps/>
      <w:color w:val="000000"/>
      <w:kern w:val="0"/>
      <w:sz w:val="20"/>
      <w:szCs w:val="20"/>
      <w:lang w:val="en-GB" w:eastAsia="en-GB"/>
      <w14:ligatures w14:val="none"/>
    </w:rPr>
  </w:style>
  <w:style w:type="paragraph" w:customStyle="1" w:styleId="Reference">
    <w:name w:val="Reference"/>
    <w:rsid w:val="00153515"/>
    <w:pPr>
      <w:widowControl w:val="0"/>
      <w:overflowPunct w:val="0"/>
      <w:autoSpaceDE w:val="0"/>
      <w:autoSpaceDN w:val="0"/>
      <w:adjustRightInd w:val="0"/>
      <w:spacing w:after="0" w:line="240" w:lineRule="exact"/>
      <w:ind w:left="480" w:hanging="480"/>
      <w:jc w:val="both"/>
      <w:textAlignment w:val="baseline"/>
    </w:pPr>
    <w:rPr>
      <w:rFonts w:ascii="Times" w:eastAsia="Times New Roman" w:hAnsi="Times" w:cs="Times New Roman"/>
      <w:color w:val="000000"/>
      <w:kern w:val="0"/>
      <w:sz w:val="18"/>
      <w:szCs w:val="20"/>
      <w:lang w:val="en-GB" w:eastAsia="en-GB"/>
      <w14:ligatures w14:val="none"/>
    </w:rPr>
  </w:style>
  <w:style w:type="paragraph" w:customStyle="1" w:styleId="4Headlcitalic">
    <w:name w:val="4 Head lc.italic"/>
    <w:basedOn w:val="2HeadUC"/>
    <w:rsid w:val="00153515"/>
    <w:pPr>
      <w:tabs>
        <w:tab w:val="clear" w:pos="480"/>
      </w:tabs>
      <w:spacing w:before="57"/>
      <w:ind w:left="720" w:hanging="720"/>
    </w:pPr>
    <w:rPr>
      <w:i/>
      <w:caps w:val="0"/>
    </w:rPr>
  </w:style>
  <w:style w:type="paragraph" w:customStyle="1" w:styleId="2HeadUC">
    <w:name w:val="2 Head UC."/>
    <w:rsid w:val="00153515"/>
    <w:pPr>
      <w:keepNext/>
      <w:widowControl w:val="0"/>
      <w:tabs>
        <w:tab w:val="left" w:pos="0"/>
        <w:tab w:val="left" w:pos="480"/>
      </w:tabs>
      <w:overflowPunct w:val="0"/>
      <w:autoSpaceDE w:val="0"/>
      <w:autoSpaceDN w:val="0"/>
      <w:adjustRightInd w:val="0"/>
      <w:spacing w:before="260" w:after="260" w:line="260" w:lineRule="exact"/>
      <w:ind w:left="480" w:hanging="480"/>
      <w:textAlignment w:val="baseline"/>
    </w:pPr>
    <w:rPr>
      <w:rFonts w:ascii="Times" w:eastAsia="Times New Roman" w:hAnsi="Times" w:cs="Times New Roman"/>
      <w:caps/>
      <w:color w:val="000000"/>
      <w:kern w:val="0"/>
      <w:sz w:val="20"/>
      <w:szCs w:val="20"/>
      <w:lang w:val="en-GB" w:eastAsia="en-GB"/>
      <w14:ligatures w14:val="none"/>
    </w:rPr>
  </w:style>
  <w:style w:type="paragraph" w:styleId="ndice1">
    <w:name w:val="index 1"/>
    <w:basedOn w:val="Normal"/>
    <w:next w:val="Normal"/>
    <w:rsid w:val="00153515"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ind w:left="1440" w:right="720" w:hanging="144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ndice2">
    <w:name w:val="index 2"/>
    <w:basedOn w:val="Normal"/>
    <w:next w:val="Normal"/>
    <w:rsid w:val="00153515"/>
    <w:pPr>
      <w:tabs>
        <w:tab w:val="left" w:leader="do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ind w:left="1440" w:right="720" w:hanging="72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Encabezadodelista">
    <w:name w:val="toa heading"/>
    <w:basedOn w:val="Normal"/>
    <w:next w:val="Normal"/>
    <w:rsid w:val="00153515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EquationCaption">
    <w:name w:val="_Equation Caption"/>
    <w:rsid w:val="00153515"/>
  </w:style>
  <w:style w:type="paragraph" w:customStyle="1" w:styleId="BodyTextIndent1">
    <w:name w:val="Body Text Indent1"/>
    <w:basedOn w:val="Textoindependienteprimerasangra"/>
    <w:next w:val="Textoindependienteprimerasangra"/>
    <w:rsid w:val="00153515"/>
    <w:pPr>
      <w:tabs>
        <w:tab w:val="left" w:pos="482"/>
        <w:tab w:val="left" w:pos="680"/>
        <w:tab w:val="left" w:pos="862"/>
      </w:tabs>
      <w:spacing w:before="120"/>
      <w:ind w:firstLine="482"/>
    </w:pPr>
  </w:style>
  <w:style w:type="paragraph" w:customStyle="1" w:styleId="Restricted">
    <w:name w:val="Restricted"/>
    <w:rsid w:val="00153515"/>
    <w:pPr>
      <w:widowControl w:val="0"/>
      <w:spacing w:after="0" w:line="240" w:lineRule="auto"/>
      <w:jc w:val="right"/>
    </w:pPr>
    <w:rPr>
      <w:rFonts w:ascii="Arial" w:eastAsia="Times New Roman" w:hAnsi="Arial" w:cs="Times New Roman"/>
      <w:b/>
      <w:kern w:val="0"/>
      <w:sz w:val="40"/>
      <w:szCs w:val="20"/>
      <w:lang w:val="en-GB"/>
      <w14:ligatures w14:val="none"/>
    </w:rPr>
  </w:style>
  <w:style w:type="character" w:customStyle="1" w:styleId="BodyTextIndentChar1">
    <w:name w:val="Body Text Indent Char1"/>
    <w:rsid w:val="00153515"/>
    <w:rPr>
      <w:sz w:val="22"/>
      <w:lang w:eastAsia="en-US"/>
    </w:rPr>
  </w:style>
  <w:style w:type="paragraph" w:styleId="Textodebloque">
    <w:name w:val="Block Text"/>
    <w:basedOn w:val="Normal"/>
    <w:rsid w:val="00153515"/>
    <w:pPr>
      <w:tabs>
        <w:tab w:val="left" w:pos="-720"/>
        <w:tab w:val="left" w:pos="0"/>
        <w:tab w:val="left" w:pos="720"/>
        <w:tab w:val="left" w:pos="1440"/>
      </w:tabs>
      <w:suppressAutoHyphens/>
      <w:spacing w:after="0" w:line="360" w:lineRule="auto"/>
      <w:ind w:left="1701" w:right="901" w:hanging="630"/>
      <w:jc w:val="center"/>
    </w:pPr>
    <w:rPr>
      <w:rFonts w:ascii="Arial" w:eastAsia="Times New Roman" w:hAnsi="Arial" w:cs="Times New Roman"/>
      <w:b/>
      <w:spacing w:val="-3"/>
      <w:sz w:val="20"/>
      <w:szCs w:val="20"/>
      <w:lang w:val="es-ES_tradnl" w:eastAsia="es-ES"/>
    </w:rPr>
  </w:style>
  <w:style w:type="paragraph" w:customStyle="1" w:styleId="JCB1">
    <w:name w:val="JCB1"/>
    <w:basedOn w:val="Normal"/>
    <w:rsid w:val="00153515"/>
    <w:pPr>
      <w:spacing w:after="0" w:line="360" w:lineRule="auto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Textoart6o">
    <w:name w:val="Texto art. 6o"/>
    <w:rsid w:val="00153515"/>
    <w:pPr>
      <w:tabs>
        <w:tab w:val="left" w:pos="2880"/>
      </w:tabs>
      <w:spacing w:after="216" w:line="240" w:lineRule="auto"/>
      <w:ind w:left="360"/>
      <w:jc w:val="both"/>
    </w:pPr>
    <w:rPr>
      <w:rFonts w:ascii="Arial" w:eastAsia="Times New Roman" w:hAnsi="Arial" w:cs="Times New Roman"/>
      <w:color w:val="000000"/>
      <w:kern w:val="0"/>
      <w:sz w:val="20"/>
      <w:szCs w:val="20"/>
      <w:lang w:eastAsia="es-ES"/>
      <w14:ligatures w14:val="none"/>
    </w:rPr>
  </w:style>
  <w:style w:type="paragraph" w:customStyle="1" w:styleId="Textoindependiente21">
    <w:name w:val="Texto independiente 21"/>
    <w:basedOn w:val="Normal"/>
    <w:rsid w:val="00153515"/>
    <w:pPr>
      <w:tabs>
        <w:tab w:val="left" w:pos="-720"/>
      </w:tabs>
      <w:suppressAutoHyphens/>
      <w:spacing w:after="0" w:line="240" w:lineRule="atLeast"/>
      <w:jc w:val="center"/>
    </w:pPr>
    <w:rPr>
      <w:rFonts w:ascii="Arial Narrow" w:eastAsia="Times New Roman" w:hAnsi="Arial Narrow" w:cs="Times New Roman"/>
      <w:b/>
      <w:sz w:val="32"/>
      <w:szCs w:val="20"/>
      <w:lang w:val="es-ES_tradnl" w:eastAsia="ar-SA"/>
    </w:rPr>
  </w:style>
  <w:style w:type="paragraph" w:customStyle="1" w:styleId="Noparagraphstyle0">
    <w:name w:val="[No paragraph style]"/>
    <w:rsid w:val="00153515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s-ES" w:eastAsia="es-ES"/>
      <w14:ligatures w14:val="none"/>
    </w:rPr>
  </w:style>
  <w:style w:type="paragraph" w:customStyle="1" w:styleId="Textoindependiente1">
    <w:name w:val="Texto independiente1"/>
    <w:basedOn w:val="Normal"/>
    <w:rsid w:val="001535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Normal0">
    <w:name w:val="Normal0"/>
    <w:basedOn w:val="Normal"/>
    <w:rsid w:val="00153515"/>
    <w:pPr>
      <w:widowControl w:val="0"/>
      <w:tabs>
        <w:tab w:val="left" w:pos="360"/>
      </w:tabs>
      <w:suppressAutoHyphens/>
      <w:autoSpaceDE w:val="0"/>
      <w:autoSpaceDN w:val="0"/>
      <w:spacing w:before="60" w:after="60" w:line="240" w:lineRule="auto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SC369695">
    <w:name w:val="SC.3.69695"/>
    <w:rsid w:val="00153515"/>
    <w:rPr>
      <w:color w:val="221E1F"/>
      <w:sz w:val="21"/>
      <w:szCs w:val="21"/>
    </w:rPr>
  </w:style>
  <w:style w:type="paragraph" w:customStyle="1" w:styleId="Pa62">
    <w:name w:val="Pa62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19">
    <w:name w:val="Pa19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24">
    <w:name w:val="Pa24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character" w:customStyle="1" w:styleId="A5">
    <w:name w:val="A5"/>
    <w:uiPriority w:val="99"/>
    <w:rsid w:val="00153515"/>
    <w:rPr>
      <w:color w:val="211D1E"/>
      <w:sz w:val="14"/>
      <w:szCs w:val="14"/>
    </w:rPr>
  </w:style>
  <w:style w:type="paragraph" w:customStyle="1" w:styleId="Pa47">
    <w:name w:val="Pa47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Pa57">
    <w:name w:val="Pa57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paragraph" w:customStyle="1" w:styleId="default0">
    <w:name w:val="default"/>
    <w:basedOn w:val="Normal"/>
    <w:rsid w:val="001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customStyle="1" w:styleId="Pa41">
    <w:name w:val="Pa41"/>
    <w:basedOn w:val="Default"/>
    <w:next w:val="Default"/>
    <w:uiPriority w:val="99"/>
    <w:rsid w:val="00153515"/>
    <w:pPr>
      <w:spacing w:line="211" w:lineRule="atLeast"/>
    </w:pPr>
    <w:rPr>
      <w:rFonts w:ascii="BDJSQB+TimesNewRomanPS-BoldMT" w:hAnsi="BDJSQB+TimesNewRomanPS-BoldMT"/>
      <w:color w:val="auto"/>
      <w:lang w:val="es-CR" w:eastAsia="es-ES"/>
    </w:rPr>
  </w:style>
  <w:style w:type="paragraph" w:customStyle="1" w:styleId="Pa58">
    <w:name w:val="Pa58"/>
    <w:basedOn w:val="Default"/>
    <w:next w:val="Default"/>
    <w:uiPriority w:val="99"/>
    <w:rsid w:val="00153515"/>
    <w:pPr>
      <w:spacing w:line="211" w:lineRule="atLeast"/>
    </w:pPr>
    <w:rPr>
      <w:color w:val="auto"/>
      <w:lang w:val="es-CR" w:eastAsia="es-ES"/>
    </w:rPr>
  </w:style>
  <w:style w:type="character" w:customStyle="1" w:styleId="A6">
    <w:name w:val="A6"/>
    <w:uiPriority w:val="99"/>
    <w:rsid w:val="00153515"/>
    <w:rPr>
      <w:color w:val="211D1E"/>
      <w:sz w:val="12"/>
      <w:szCs w:val="12"/>
    </w:rPr>
  </w:style>
  <w:style w:type="paragraph" w:styleId="Sinespaciado">
    <w:name w:val="No Spacing"/>
    <w:uiPriority w:val="1"/>
    <w:qFormat/>
    <w:rsid w:val="00153515"/>
    <w:pPr>
      <w:spacing w:after="0" w:line="240" w:lineRule="auto"/>
    </w:pPr>
    <w:rPr>
      <w:kern w:val="0"/>
      <w:lang w:val="es-CR"/>
      <w14:ligatures w14:val="none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153515"/>
  </w:style>
  <w:style w:type="character" w:customStyle="1" w:styleId="ui-provider">
    <w:name w:val="ui-provider"/>
    <w:basedOn w:val="Fuentedeprrafopredeter"/>
    <w:rsid w:val="00153515"/>
  </w:style>
  <w:style w:type="paragraph" w:styleId="Revisin">
    <w:name w:val="Revision"/>
    <w:hidden/>
    <w:uiPriority w:val="99"/>
    <w:semiHidden/>
    <w:rsid w:val="00153515"/>
    <w:pPr>
      <w:spacing w:after="0" w:line="240" w:lineRule="auto"/>
    </w:pPr>
    <w:rPr>
      <w:kern w:val="0"/>
      <w:lang w:val="es-C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15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1063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Ramírez Cover</dc:creator>
  <cp:keywords/>
  <dc:description/>
  <cp:lastModifiedBy>Eduardo Ramírez Cover</cp:lastModifiedBy>
  <cp:revision>9</cp:revision>
  <dcterms:created xsi:type="dcterms:W3CDTF">2024-01-17T13:15:00Z</dcterms:created>
  <dcterms:modified xsi:type="dcterms:W3CDTF">2024-08-20T21:26:00Z</dcterms:modified>
</cp:coreProperties>
</file>