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37936" w14:textId="77777777" w:rsidR="00E15738" w:rsidRDefault="00E15738"/>
    <w:p w14:paraId="0B759EB7" w14:textId="77777777" w:rsidR="00A314CB" w:rsidRDefault="00A314CB"/>
    <w:p w14:paraId="60FE47DF" w14:textId="27536939" w:rsidR="00A314CB" w:rsidRDefault="00A314CB">
      <w:r>
        <w:t>Acuerdo o solicitudes</w:t>
      </w:r>
    </w:p>
    <w:p w14:paraId="69040593" w14:textId="77777777" w:rsidR="00A314CB" w:rsidRDefault="00A314CB"/>
    <w:p w14:paraId="376C6F20" w14:textId="77777777" w:rsidR="00327CAB" w:rsidRPr="00D2747C" w:rsidRDefault="00327CAB" w:rsidP="00327CAB">
      <w:pPr>
        <w:spacing w:line="360" w:lineRule="auto"/>
        <w:jc w:val="both"/>
        <w:rPr>
          <w:rFonts w:ascii="Arial" w:hAnsi="Arial" w:cs="Arial"/>
          <w:sz w:val="24"/>
          <w:szCs w:val="24"/>
        </w:rPr>
      </w:pPr>
      <w:r>
        <w:rPr>
          <w:rFonts w:ascii="Arial" w:hAnsi="Arial" w:cs="Arial"/>
          <w:sz w:val="24"/>
          <w:szCs w:val="24"/>
        </w:rPr>
        <w:t>Mónica Elizondo, sí</w:t>
      </w:r>
      <w:r w:rsidRPr="00D2747C">
        <w:rPr>
          <w:rFonts w:ascii="Arial" w:hAnsi="Arial" w:cs="Arial"/>
          <w:sz w:val="24"/>
          <w:szCs w:val="24"/>
        </w:rPr>
        <w:t>, muchas gracia</w:t>
      </w:r>
      <w:r>
        <w:rPr>
          <w:rFonts w:ascii="Arial" w:hAnsi="Arial" w:cs="Arial"/>
          <w:sz w:val="24"/>
          <w:szCs w:val="24"/>
        </w:rPr>
        <w:t>s, este</w:t>
      </w:r>
      <w:r w:rsidRPr="00D2747C">
        <w:rPr>
          <w:rFonts w:ascii="Arial" w:hAnsi="Arial" w:cs="Arial"/>
          <w:sz w:val="24"/>
          <w:szCs w:val="24"/>
        </w:rPr>
        <w:t xml:space="preserve"> es que tal vez es</w:t>
      </w:r>
      <w:r>
        <w:rPr>
          <w:rFonts w:ascii="Arial" w:hAnsi="Arial" w:cs="Arial"/>
          <w:sz w:val="24"/>
          <w:szCs w:val="24"/>
        </w:rPr>
        <w:t xml:space="preserve"> un</w:t>
      </w:r>
      <w:r w:rsidRPr="00D2747C">
        <w:rPr>
          <w:rFonts w:ascii="Arial" w:hAnsi="Arial" w:cs="Arial"/>
          <w:sz w:val="24"/>
          <w:szCs w:val="24"/>
        </w:rPr>
        <w:t xml:space="preserve">a solicitud porque bueno, en el tema del reglamento de etiquetado nutricional y en el de registros, entendemos que casi que estamos en un punto muerto, </w:t>
      </w:r>
      <w:r>
        <w:rPr>
          <w:rFonts w:ascii="Arial" w:hAnsi="Arial" w:cs="Arial"/>
          <w:sz w:val="24"/>
          <w:szCs w:val="24"/>
        </w:rPr>
        <w:t>no</w:t>
      </w:r>
      <w:r w:rsidRPr="00D2747C">
        <w:rPr>
          <w:rFonts w:ascii="Arial" w:hAnsi="Arial" w:cs="Arial"/>
          <w:sz w:val="24"/>
          <w:szCs w:val="24"/>
        </w:rPr>
        <w:t xml:space="preserve"> ha habido como nada nuevo</w:t>
      </w:r>
      <w:r>
        <w:rPr>
          <w:rFonts w:ascii="Arial" w:hAnsi="Arial" w:cs="Arial"/>
          <w:sz w:val="24"/>
          <w:szCs w:val="24"/>
        </w:rPr>
        <w:t>, s</w:t>
      </w:r>
      <w:r w:rsidRPr="00D2747C">
        <w:rPr>
          <w:rFonts w:ascii="Arial" w:hAnsi="Arial" w:cs="Arial"/>
          <w:sz w:val="24"/>
          <w:szCs w:val="24"/>
        </w:rPr>
        <w:t>in embargo, pues pasan los meses a veces, si no nos enteramos</w:t>
      </w:r>
      <w:r>
        <w:rPr>
          <w:rFonts w:ascii="Arial" w:hAnsi="Arial" w:cs="Arial"/>
          <w:sz w:val="24"/>
          <w:szCs w:val="24"/>
        </w:rPr>
        <w:t xml:space="preserve"> d</w:t>
      </w:r>
      <w:r w:rsidRPr="00D2747C">
        <w:rPr>
          <w:rFonts w:ascii="Arial" w:hAnsi="Arial" w:cs="Arial"/>
          <w:sz w:val="24"/>
          <w:szCs w:val="24"/>
        </w:rPr>
        <w:t>e qué ha pasado</w:t>
      </w:r>
      <w:r>
        <w:rPr>
          <w:rFonts w:ascii="Arial" w:hAnsi="Arial" w:cs="Arial"/>
          <w:sz w:val="24"/>
          <w:szCs w:val="24"/>
        </w:rPr>
        <w:t xml:space="preserve"> o n</w:t>
      </w:r>
      <w:r w:rsidRPr="00D2747C">
        <w:rPr>
          <w:rFonts w:ascii="Arial" w:hAnsi="Arial" w:cs="Arial"/>
          <w:sz w:val="24"/>
          <w:szCs w:val="24"/>
        </w:rPr>
        <w:t>o ha habido como</w:t>
      </w:r>
      <w:r>
        <w:rPr>
          <w:rFonts w:ascii="Arial" w:hAnsi="Arial" w:cs="Arial"/>
          <w:sz w:val="24"/>
          <w:szCs w:val="24"/>
        </w:rPr>
        <w:t xml:space="preserve"> y </w:t>
      </w:r>
      <w:r w:rsidRPr="00D2747C">
        <w:rPr>
          <w:rFonts w:ascii="Arial" w:hAnsi="Arial" w:cs="Arial"/>
          <w:sz w:val="24"/>
          <w:szCs w:val="24"/>
        </w:rPr>
        <w:t xml:space="preserve"> como decía Marcel</w:t>
      </w:r>
      <w:r>
        <w:rPr>
          <w:rFonts w:ascii="Arial" w:hAnsi="Arial" w:cs="Arial"/>
          <w:sz w:val="24"/>
          <w:szCs w:val="24"/>
        </w:rPr>
        <w:t>a</w:t>
      </w:r>
      <w:r w:rsidRPr="00D2747C">
        <w:rPr>
          <w:rFonts w:ascii="Arial" w:hAnsi="Arial" w:cs="Arial"/>
          <w:sz w:val="24"/>
          <w:szCs w:val="24"/>
        </w:rPr>
        <w:t xml:space="preserve"> antes, cuando existían las reuniones posteriores a la ronda, pues uno ya más o menos se centraba cómo estaba el asunto, per</w:t>
      </w:r>
      <w:r>
        <w:rPr>
          <w:rFonts w:ascii="Arial" w:hAnsi="Arial" w:cs="Arial"/>
          <w:sz w:val="24"/>
          <w:szCs w:val="24"/>
        </w:rPr>
        <w:t>o</w:t>
      </w:r>
      <w:r w:rsidRPr="00D2747C">
        <w:rPr>
          <w:rFonts w:ascii="Arial" w:hAnsi="Arial" w:cs="Arial"/>
          <w:sz w:val="24"/>
          <w:szCs w:val="24"/>
        </w:rPr>
        <w:t xml:space="preserve"> hay momentos en los que se pierde esa comunicación </w:t>
      </w:r>
      <w:r>
        <w:rPr>
          <w:rFonts w:ascii="Arial" w:hAnsi="Arial" w:cs="Arial"/>
          <w:sz w:val="24"/>
          <w:szCs w:val="24"/>
        </w:rPr>
        <w:t xml:space="preserve">y </w:t>
      </w:r>
      <w:r w:rsidRPr="00D2747C">
        <w:rPr>
          <w:rFonts w:ascii="Arial" w:hAnsi="Arial" w:cs="Arial"/>
          <w:sz w:val="24"/>
          <w:szCs w:val="24"/>
        </w:rPr>
        <w:t>la verdad que nos tenemos que enterar por colegas de Centroamérica o las mismas matrices es una sugerencia, más bien voy a aprovechar para ver si nos las pueden compartir después de cada ronda para tener la información actualizada</w:t>
      </w:r>
      <w:r>
        <w:rPr>
          <w:rFonts w:ascii="Arial" w:hAnsi="Arial" w:cs="Arial"/>
          <w:sz w:val="24"/>
          <w:szCs w:val="24"/>
        </w:rPr>
        <w:t xml:space="preserve"> y </w:t>
      </w:r>
      <w:r w:rsidRPr="00D2747C">
        <w:rPr>
          <w:rFonts w:ascii="Arial" w:hAnsi="Arial" w:cs="Arial"/>
          <w:sz w:val="24"/>
          <w:szCs w:val="24"/>
        </w:rPr>
        <w:t>quisiera también ver si nos pueden actualizar con respecto al status actual en este momento</w:t>
      </w:r>
      <w:r>
        <w:rPr>
          <w:rFonts w:ascii="Arial" w:hAnsi="Arial" w:cs="Arial"/>
          <w:sz w:val="24"/>
          <w:szCs w:val="24"/>
        </w:rPr>
        <w:t xml:space="preserve"> c</w:t>
      </w:r>
      <w:r w:rsidRPr="00D2747C">
        <w:rPr>
          <w:rFonts w:ascii="Arial" w:hAnsi="Arial" w:cs="Arial"/>
          <w:sz w:val="24"/>
          <w:szCs w:val="24"/>
        </w:rPr>
        <w:t>on respecto a la última ronda de ambos reglamentos.</w:t>
      </w:r>
      <w:r>
        <w:rPr>
          <w:rFonts w:ascii="Arial" w:hAnsi="Arial" w:cs="Arial"/>
          <w:sz w:val="24"/>
          <w:szCs w:val="24"/>
        </w:rPr>
        <w:t xml:space="preserve"> y</w:t>
      </w:r>
      <w:r w:rsidRPr="00D2747C">
        <w:rPr>
          <w:rFonts w:ascii="Arial" w:hAnsi="Arial" w:cs="Arial"/>
          <w:sz w:val="24"/>
          <w:szCs w:val="24"/>
        </w:rPr>
        <w:t xml:space="preserve"> nada más, muchas gracias.</w:t>
      </w:r>
      <w:r>
        <w:rPr>
          <w:rFonts w:ascii="Arial" w:hAnsi="Arial" w:cs="Arial"/>
          <w:sz w:val="24"/>
          <w:szCs w:val="24"/>
        </w:rPr>
        <w:t xml:space="preserve"> ------------------------------------------------------------</w:t>
      </w:r>
    </w:p>
    <w:p w14:paraId="55EFF8D6" w14:textId="77777777" w:rsidR="00327CAB" w:rsidRPr="00D2747C" w:rsidRDefault="00327CAB" w:rsidP="00327CAB">
      <w:pPr>
        <w:spacing w:line="360" w:lineRule="auto"/>
        <w:jc w:val="both"/>
        <w:rPr>
          <w:rFonts w:ascii="Arial" w:hAnsi="Arial" w:cs="Arial"/>
          <w:sz w:val="24"/>
          <w:szCs w:val="24"/>
        </w:rPr>
      </w:pPr>
      <w:bookmarkStart w:id="0" w:name="_Hlk141176590"/>
      <w:r>
        <w:rPr>
          <w:rFonts w:ascii="Arial" w:hAnsi="Arial" w:cs="Arial"/>
          <w:sz w:val="24"/>
          <w:szCs w:val="24"/>
        </w:rPr>
        <w:t xml:space="preserve">Dra. Priscilla Herrera García. </w:t>
      </w:r>
      <w:r w:rsidRPr="00D2747C">
        <w:rPr>
          <w:rFonts w:ascii="Arial" w:hAnsi="Arial" w:cs="Arial"/>
          <w:sz w:val="24"/>
          <w:szCs w:val="24"/>
        </w:rPr>
        <w:t>No, yo en esa línea preferiría entonces más bien decirle a la doctora Chaverri que es la que participa que los convoque, ósea, que mejor convoque y haga una reunión con los que han estado trabajando para reactivar esa ese tipo de reuniones y que de primera mano ustedes puedan darle incluso el feedback a ella, me parece que es lo ideal y las vamos a retomar yo lo aquí también ya la doctora González le está tomando las notas al doctor de Carlo y que las retomemos en este momento está ese</w:t>
      </w:r>
      <w:r>
        <w:rPr>
          <w:rFonts w:ascii="Arial" w:hAnsi="Arial" w:cs="Arial"/>
          <w:sz w:val="24"/>
          <w:szCs w:val="24"/>
        </w:rPr>
        <w:t xml:space="preserve"> </w:t>
      </w:r>
      <w:r w:rsidRPr="00D2747C">
        <w:rPr>
          <w:rFonts w:ascii="Arial" w:hAnsi="Arial" w:cs="Arial"/>
          <w:sz w:val="24"/>
          <w:szCs w:val="24"/>
        </w:rPr>
        <w:t xml:space="preserve">para </w:t>
      </w:r>
      <w:r>
        <w:rPr>
          <w:rFonts w:ascii="Arial" w:hAnsi="Arial" w:cs="Arial"/>
          <w:sz w:val="24"/>
          <w:szCs w:val="24"/>
        </w:rPr>
        <w:t>etiquetado nutricional</w:t>
      </w:r>
      <w:r w:rsidRPr="00D2747C">
        <w:rPr>
          <w:rFonts w:ascii="Arial" w:hAnsi="Arial" w:cs="Arial"/>
          <w:sz w:val="24"/>
          <w:szCs w:val="24"/>
        </w:rPr>
        <w:t xml:space="preserve"> y tendríamos el de estabilidad que se van a reactivar, entonces lo manejamos así es lo mejor de acuerdo</w:t>
      </w:r>
      <w:r>
        <w:rPr>
          <w:rFonts w:ascii="Arial" w:hAnsi="Arial" w:cs="Arial"/>
          <w:sz w:val="24"/>
          <w:szCs w:val="24"/>
        </w:rPr>
        <w:t xml:space="preserve"> me lo llevo. ----------------------------------------------------------------------------------------------------</w:t>
      </w:r>
    </w:p>
    <w:bookmarkEnd w:id="0"/>
    <w:p w14:paraId="4EACBBE8" w14:textId="77777777" w:rsidR="00A314CB" w:rsidRDefault="00A314CB"/>
    <w:p w14:paraId="77DD4BFB" w14:textId="77777777" w:rsidR="004728D3" w:rsidRDefault="004728D3"/>
    <w:p w14:paraId="6F95AE9C" w14:textId="5C58844A" w:rsidR="004728D3" w:rsidRDefault="004728D3">
      <w:pPr>
        <w:rPr>
          <w:rFonts w:ascii="Arial" w:hAnsi="Arial" w:cs="Arial"/>
          <w:sz w:val="24"/>
          <w:szCs w:val="24"/>
        </w:rPr>
      </w:pPr>
      <w:r w:rsidRPr="00D2747C">
        <w:rPr>
          <w:rFonts w:ascii="Arial" w:hAnsi="Arial" w:cs="Arial"/>
          <w:sz w:val="24"/>
          <w:szCs w:val="24"/>
        </w:rPr>
        <w:t>entonces</w:t>
      </w:r>
      <w:r>
        <w:rPr>
          <w:rFonts w:ascii="Arial" w:hAnsi="Arial" w:cs="Arial"/>
          <w:sz w:val="24"/>
          <w:szCs w:val="24"/>
        </w:rPr>
        <w:t xml:space="preserve"> dicho yo me </w:t>
      </w:r>
      <w:r w:rsidRPr="00D2747C">
        <w:rPr>
          <w:rFonts w:ascii="Arial" w:hAnsi="Arial" w:cs="Arial"/>
          <w:sz w:val="24"/>
          <w:szCs w:val="24"/>
        </w:rPr>
        <w:t xml:space="preserve">llevo su comentario para preguntarle a la Licenciada </w:t>
      </w:r>
      <w:r w:rsidRPr="00EF48A8">
        <w:rPr>
          <w:rFonts w:ascii="Arial" w:hAnsi="Arial" w:cs="Arial"/>
          <w:sz w:val="24"/>
          <w:szCs w:val="24"/>
          <w:highlight w:val="yellow"/>
        </w:rPr>
        <w:t>Vargas si se podría generar algún tipo de marca o por lo menos algunos ejemplos, porque eso sí es un criterio experto, pero a partir del análisis que tiene que hacer el documento al fondo yo no lo puedo cerrar. Lo que sí no puede, hasta donde yo entiendo es que no se le puede decir sí corríjalo, mándeme el estudio, eso no puede, pues el mío sí es que no le puse el CLV ahí ya no se puede habría que hacerlo siempre en la primera etapa, pero me lo llevo para hablarlo con Laura.</w:t>
      </w:r>
    </w:p>
    <w:p w14:paraId="6FF216F0" w14:textId="77777777" w:rsidR="00080E55" w:rsidRDefault="00080E55">
      <w:pPr>
        <w:rPr>
          <w:rFonts w:ascii="Arial" w:hAnsi="Arial" w:cs="Arial"/>
          <w:sz w:val="24"/>
          <w:szCs w:val="24"/>
        </w:rPr>
      </w:pPr>
    </w:p>
    <w:p w14:paraId="49DDEF47" w14:textId="77777777" w:rsidR="00080E55" w:rsidRDefault="00080E55">
      <w:pPr>
        <w:rPr>
          <w:rFonts w:ascii="Arial" w:hAnsi="Arial" w:cs="Arial"/>
          <w:sz w:val="24"/>
          <w:szCs w:val="24"/>
        </w:rPr>
      </w:pPr>
    </w:p>
    <w:p w14:paraId="6495AA60" w14:textId="77777777" w:rsidR="00080E55" w:rsidRDefault="00080E55" w:rsidP="00080E55">
      <w:pPr>
        <w:spacing w:line="360" w:lineRule="auto"/>
        <w:jc w:val="both"/>
        <w:rPr>
          <w:rFonts w:ascii="Arial" w:hAnsi="Arial" w:cs="Arial"/>
          <w:sz w:val="24"/>
          <w:szCs w:val="24"/>
        </w:rPr>
      </w:pPr>
      <w:r>
        <w:rPr>
          <w:rFonts w:ascii="Arial" w:hAnsi="Arial" w:cs="Arial"/>
          <w:sz w:val="24"/>
          <w:szCs w:val="24"/>
        </w:rPr>
        <w:t xml:space="preserve">Licda. Lineth Fallas Cordero. </w:t>
      </w:r>
      <w:r w:rsidRPr="00D2747C">
        <w:rPr>
          <w:rFonts w:ascii="Arial" w:hAnsi="Arial" w:cs="Arial"/>
          <w:sz w:val="24"/>
          <w:szCs w:val="24"/>
        </w:rPr>
        <w:t xml:space="preserve">Un último comentario, gracias, tengo acá anotado como entregables, la presentación de </w:t>
      </w:r>
      <w:r>
        <w:rPr>
          <w:rFonts w:ascii="Arial" w:hAnsi="Arial" w:cs="Arial"/>
          <w:sz w:val="24"/>
          <w:szCs w:val="24"/>
        </w:rPr>
        <w:t>RACSA</w:t>
      </w:r>
      <w:r w:rsidRPr="00D2747C">
        <w:rPr>
          <w:rFonts w:ascii="Arial" w:hAnsi="Arial" w:cs="Arial"/>
          <w:sz w:val="24"/>
          <w:szCs w:val="24"/>
        </w:rPr>
        <w:t xml:space="preserve"> y el enlace con la grabación de la actividad de sensibilización de cámaras para que quede con Ah, OK</w:t>
      </w:r>
      <w:r>
        <w:rPr>
          <w:rFonts w:ascii="Arial" w:hAnsi="Arial" w:cs="Arial"/>
          <w:sz w:val="24"/>
          <w:szCs w:val="24"/>
        </w:rPr>
        <w:t>. ----------------------------------------------------</w:t>
      </w:r>
    </w:p>
    <w:p w14:paraId="1B92AA22" w14:textId="77777777" w:rsidR="00080E55" w:rsidRDefault="00080E55"/>
    <w:p w14:paraId="6235FDFE" w14:textId="77777777" w:rsidR="00080E55" w:rsidRDefault="00080E55"/>
    <w:p w14:paraId="4EB01CCC" w14:textId="77777777" w:rsidR="00080E55" w:rsidRDefault="00080E55" w:rsidP="00080E55">
      <w:pPr>
        <w:spacing w:line="360" w:lineRule="auto"/>
        <w:jc w:val="both"/>
        <w:rPr>
          <w:rFonts w:ascii="Arial" w:hAnsi="Arial" w:cs="Arial"/>
          <w:sz w:val="24"/>
          <w:szCs w:val="24"/>
        </w:rPr>
      </w:pPr>
      <w:r>
        <w:rPr>
          <w:rFonts w:ascii="Arial" w:hAnsi="Arial" w:cs="Arial"/>
          <w:sz w:val="24"/>
          <w:szCs w:val="24"/>
        </w:rPr>
        <w:t>Este</w:t>
      </w:r>
      <w:r w:rsidRPr="00D2747C">
        <w:rPr>
          <w:rFonts w:ascii="Arial" w:hAnsi="Arial" w:cs="Arial"/>
          <w:sz w:val="24"/>
          <w:szCs w:val="24"/>
        </w:rPr>
        <w:t xml:space="preserve"> es un comercial, ustedes saben que ya salió el Reglamento del </w:t>
      </w:r>
      <w:r>
        <w:rPr>
          <w:rFonts w:ascii="Arial" w:hAnsi="Arial" w:cs="Arial"/>
          <w:sz w:val="24"/>
          <w:szCs w:val="24"/>
        </w:rPr>
        <w:t>R</w:t>
      </w:r>
      <w:r w:rsidRPr="00D2747C">
        <w:rPr>
          <w:rFonts w:ascii="Arial" w:hAnsi="Arial" w:cs="Arial"/>
          <w:sz w:val="24"/>
          <w:szCs w:val="24"/>
        </w:rPr>
        <w:t xml:space="preserve">etiro de </w:t>
      </w:r>
      <w:r>
        <w:rPr>
          <w:rFonts w:ascii="Arial" w:hAnsi="Arial" w:cs="Arial"/>
          <w:sz w:val="24"/>
          <w:szCs w:val="24"/>
        </w:rPr>
        <w:t>M</w:t>
      </w:r>
      <w:r w:rsidRPr="00D2747C">
        <w:rPr>
          <w:rFonts w:ascii="Arial" w:hAnsi="Arial" w:cs="Arial"/>
          <w:sz w:val="24"/>
          <w:szCs w:val="24"/>
        </w:rPr>
        <w:t xml:space="preserve">ercado de </w:t>
      </w:r>
      <w:r>
        <w:rPr>
          <w:rFonts w:ascii="Arial" w:hAnsi="Arial" w:cs="Arial"/>
          <w:sz w:val="24"/>
          <w:szCs w:val="24"/>
        </w:rPr>
        <w:t>P</w:t>
      </w:r>
      <w:r w:rsidRPr="00D2747C">
        <w:rPr>
          <w:rFonts w:ascii="Arial" w:hAnsi="Arial" w:cs="Arial"/>
          <w:sz w:val="24"/>
          <w:szCs w:val="24"/>
        </w:rPr>
        <w:t xml:space="preserve">roductos de </w:t>
      </w:r>
      <w:r>
        <w:rPr>
          <w:rFonts w:ascii="Arial" w:hAnsi="Arial" w:cs="Arial"/>
          <w:sz w:val="24"/>
          <w:szCs w:val="24"/>
        </w:rPr>
        <w:t>I</w:t>
      </w:r>
      <w:r w:rsidRPr="00D2747C">
        <w:rPr>
          <w:rFonts w:ascii="Arial" w:hAnsi="Arial" w:cs="Arial"/>
          <w:sz w:val="24"/>
          <w:szCs w:val="24"/>
        </w:rPr>
        <w:t xml:space="preserve">nterés </w:t>
      </w:r>
      <w:r>
        <w:rPr>
          <w:rFonts w:ascii="Arial" w:hAnsi="Arial" w:cs="Arial"/>
          <w:sz w:val="24"/>
          <w:szCs w:val="24"/>
        </w:rPr>
        <w:t>Sanitario</w:t>
      </w:r>
      <w:r w:rsidRPr="00D2747C">
        <w:rPr>
          <w:rFonts w:ascii="Arial" w:hAnsi="Arial" w:cs="Arial"/>
          <w:sz w:val="24"/>
          <w:szCs w:val="24"/>
        </w:rPr>
        <w:t xml:space="preserve"> y lo que me parece que les quería comentar el doctor Roger es que se encuentran en la página en la página web para que ustedes puedan accesar a ellos si no le voy a decir que se lo circule por un correo super sencillo</w:t>
      </w:r>
      <w:r>
        <w:rPr>
          <w:rFonts w:ascii="Arial" w:hAnsi="Arial" w:cs="Arial"/>
          <w:sz w:val="24"/>
          <w:szCs w:val="24"/>
        </w:rPr>
        <w:t>. --------------------------------------------</w:t>
      </w:r>
    </w:p>
    <w:p w14:paraId="4A4185A0" w14:textId="77777777" w:rsidR="00080E55" w:rsidRDefault="00080E55"/>
    <w:p w14:paraId="7176BD1A" w14:textId="77777777" w:rsidR="00080E55" w:rsidRDefault="00080E55"/>
    <w:p w14:paraId="31CB8D81" w14:textId="77777777" w:rsidR="00080E55" w:rsidRDefault="00080E55"/>
    <w:p w14:paraId="4C21DDE5" w14:textId="4A4A76E1" w:rsidR="00080E55" w:rsidRDefault="00080E55">
      <w:r w:rsidRPr="00EF48A8">
        <w:rPr>
          <w:rFonts w:ascii="Arial" w:hAnsi="Arial" w:cs="Arial"/>
          <w:sz w:val="24"/>
          <w:szCs w:val="24"/>
          <w:highlight w:val="yellow"/>
        </w:rPr>
        <w:t>tienen que ser ahí, el requerimiento ya fue enviado hoy le di seguimiento, falta que el lunes se entregue en unas guías que se requieren lunes o martes, que lo vimos, lo vimos hoy con la doctora Morales y los compañeros de RACSA y si les dije también que tenía que contemplar esa fase de prueba, con ustedes de capacitación y entonces y les dije tengan en consideración que es entre el 9 de septiembre, estamos ya como contra reloj porque tienen que hacer el cambio, nosotros tenemos que certificarlo para luego ponerlo en producción y antes de la puesta en producción sería importante que ustedes lo vieran, también se los dije y está anotado, como por ejemplo cuando se dio, creo que hubo otro cambio con el cual se les mostró cómo quedaba para que lo pudieran trabajar, entonces la doctora el si el lunes ella quedó de coordinar, una reunión, entonces el lunes ella lo revisa para ver por lo menos si se puede ir planteando la fecha tentativa como para bloqueo de agenda, sé que ahorita no está, o sea si usted pregunta, doctor, ahí ya está, no, no está, está enviado el requerimiento</w:t>
      </w:r>
    </w:p>
    <w:sectPr w:rsidR="00080E5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0BA"/>
    <w:rsid w:val="00080E55"/>
    <w:rsid w:val="00327CAB"/>
    <w:rsid w:val="004728D3"/>
    <w:rsid w:val="007460BA"/>
    <w:rsid w:val="00A314CB"/>
    <w:rsid w:val="00E15738"/>
    <w:rsid w:val="00E7446C"/>
    <w:rsid w:val="00EF48A8"/>
    <w:rsid w:val="00FA1BB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11BE8"/>
  <w15:chartTrackingRefBased/>
  <w15:docId w15:val="{E056D7E8-2FA0-4269-B2C5-8FF46EBE9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419"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60BA"/>
    <w:pPr>
      <w:spacing w:after="0" w:line="240" w:lineRule="auto"/>
    </w:pPr>
    <w:rPr>
      <w:rFonts w:ascii="Times New Roman" w:eastAsia="Times New Roman" w:hAnsi="Times New Roman" w:cs="Times New Roman"/>
      <w:kern w:val="0"/>
      <w:sz w:val="20"/>
      <w:szCs w:val="20"/>
      <w:lang w:val="es-ES" w:eastAsia="es-419"/>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633</Words>
  <Characters>3482</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Alejandra Aguirres Cordero</dc:creator>
  <cp:keywords/>
  <dc:description/>
  <cp:lastModifiedBy>Pamela Alejandra Aguirres Cordero</cp:lastModifiedBy>
  <cp:revision>3</cp:revision>
  <dcterms:created xsi:type="dcterms:W3CDTF">2023-07-28T19:26:00Z</dcterms:created>
  <dcterms:modified xsi:type="dcterms:W3CDTF">2023-08-11T21:50:00Z</dcterms:modified>
</cp:coreProperties>
</file>