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58DFBF" w14:textId="77777777" w:rsidR="00345D2F" w:rsidRDefault="00345D2F" w:rsidP="00153515">
      <w:pPr>
        <w:spacing w:after="0" w:line="240" w:lineRule="auto"/>
        <w:jc w:val="both"/>
        <w:rPr>
          <w:rFonts w:ascii="Arial Narrow" w:hAnsi="Arial Narrow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62"/>
        <w:gridCol w:w="3134"/>
        <w:gridCol w:w="1851"/>
        <w:gridCol w:w="279"/>
        <w:gridCol w:w="264"/>
        <w:gridCol w:w="1304"/>
        <w:gridCol w:w="111"/>
        <w:gridCol w:w="2225"/>
        <w:gridCol w:w="1366"/>
      </w:tblGrid>
      <w:tr w:rsidR="003371D7" w:rsidRPr="00E419ED" w14:paraId="2F22E4EE" w14:textId="77777777" w:rsidTr="00F41D93">
        <w:tc>
          <w:tcPr>
            <w:tcW w:w="9730" w:type="dxa"/>
            <w:gridSpan w:val="8"/>
            <w:vAlign w:val="center"/>
          </w:tcPr>
          <w:p w14:paraId="4B18139D" w14:textId="77777777" w:rsidR="003371D7" w:rsidRPr="00E419ED" w:rsidRDefault="003371D7" w:rsidP="00F41D9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14:paraId="75B55A61" w14:textId="77777777" w:rsidR="003371D7" w:rsidRPr="00E419ED" w:rsidRDefault="003371D7" w:rsidP="00F41D93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419ED">
              <w:rPr>
                <w:rFonts w:ascii="Arial Narrow" w:hAnsi="Arial Narrow"/>
                <w:b/>
                <w:sz w:val="24"/>
                <w:szCs w:val="24"/>
              </w:rPr>
              <w:t>FORMULARIO DE SOLICITUD DE LICENCIA DE OPERADOR</w:t>
            </w:r>
          </w:p>
          <w:p w14:paraId="49592E1A" w14:textId="77777777" w:rsidR="003371D7" w:rsidRPr="00E419ED" w:rsidRDefault="003371D7" w:rsidP="00F41D9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366" w:type="dxa"/>
            <w:vAlign w:val="center"/>
          </w:tcPr>
          <w:p w14:paraId="7D4A86D0" w14:textId="77777777" w:rsidR="003371D7" w:rsidRPr="00E419ED" w:rsidRDefault="003371D7" w:rsidP="00F41D93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419ED">
              <w:rPr>
                <w:rFonts w:ascii="Arial Narrow" w:hAnsi="Arial Narrow"/>
                <w:b/>
                <w:sz w:val="24"/>
                <w:szCs w:val="24"/>
              </w:rPr>
              <w:t>F11</w:t>
            </w:r>
          </w:p>
        </w:tc>
      </w:tr>
      <w:tr w:rsidR="003371D7" w:rsidRPr="00E419ED" w14:paraId="0F2EDD7A" w14:textId="77777777" w:rsidTr="00F41D93">
        <w:tc>
          <w:tcPr>
            <w:tcW w:w="11096" w:type="dxa"/>
            <w:gridSpan w:val="9"/>
            <w:shd w:val="clear" w:color="auto" w:fill="D9D9D9" w:themeFill="background1" w:themeFillShade="D9"/>
            <w:vAlign w:val="center"/>
          </w:tcPr>
          <w:p w14:paraId="68B5529A" w14:textId="77777777" w:rsidR="003371D7" w:rsidRPr="00E419ED" w:rsidRDefault="003371D7" w:rsidP="003371D7">
            <w:pPr>
              <w:pStyle w:val="Prrafodelista"/>
              <w:numPr>
                <w:ilvl w:val="0"/>
                <w:numId w:val="11"/>
              </w:numPr>
              <w:spacing w:before="20" w:after="20"/>
              <w:rPr>
                <w:rFonts w:ascii="Arial Narrow" w:hAnsi="Arial Narrow"/>
                <w:b/>
                <w:sz w:val="20"/>
                <w:szCs w:val="20"/>
              </w:rPr>
            </w:pPr>
            <w:r w:rsidRPr="00E419ED">
              <w:rPr>
                <w:rFonts w:ascii="Arial Narrow" w:hAnsi="Arial Narrow"/>
                <w:b/>
                <w:sz w:val="20"/>
                <w:szCs w:val="20"/>
              </w:rPr>
              <w:t>MOTIVO DE LA SOLICITUD (marque una opción)</w:t>
            </w:r>
          </w:p>
        </w:tc>
      </w:tr>
      <w:tr w:rsidR="003371D7" w:rsidRPr="00E419ED" w14:paraId="6F220BE6" w14:textId="77777777" w:rsidTr="00F41D93">
        <w:tc>
          <w:tcPr>
            <w:tcW w:w="562" w:type="dxa"/>
            <w:vAlign w:val="center"/>
          </w:tcPr>
          <w:p w14:paraId="13F34AA5" w14:textId="77777777" w:rsidR="003371D7" w:rsidRPr="00E419ED" w:rsidRDefault="003371D7" w:rsidP="00F41D93">
            <w:pPr>
              <w:spacing w:before="20" w:after="2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419ED">
              <w:rPr>
                <w:rFonts w:ascii="Arial Narrow" w:eastAsia="Times New Roman" w:hAnsi="Arial Narrow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19ED">
              <w:rPr>
                <w:rFonts w:ascii="Arial Narrow" w:eastAsia="Times New Roman" w:hAnsi="Arial Narrow" w:cs="Times New Roman"/>
                <w:sz w:val="20"/>
                <w:szCs w:val="20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</w:rPr>
              <w:fldChar w:fldCharType="separate"/>
            </w:r>
            <w:r w:rsidRPr="00E419ED">
              <w:rPr>
                <w:rFonts w:ascii="Arial Narrow" w:eastAsia="Times New Roman" w:hAnsi="Arial Narrow" w:cs="Times New Roman"/>
                <w:sz w:val="20"/>
                <w:szCs w:val="20"/>
              </w:rPr>
              <w:fldChar w:fldCharType="end"/>
            </w:r>
          </w:p>
        </w:tc>
        <w:tc>
          <w:tcPr>
            <w:tcW w:w="4985" w:type="dxa"/>
            <w:gridSpan w:val="2"/>
            <w:vAlign w:val="center"/>
          </w:tcPr>
          <w:p w14:paraId="77834DB1" w14:textId="77777777" w:rsidR="003371D7" w:rsidRPr="00E419ED" w:rsidRDefault="003371D7" w:rsidP="00F41D93">
            <w:pPr>
              <w:spacing w:before="20" w:after="20"/>
              <w:rPr>
                <w:rFonts w:ascii="Arial Narrow" w:hAnsi="Arial Narrow"/>
                <w:b/>
                <w:sz w:val="20"/>
                <w:szCs w:val="20"/>
              </w:rPr>
            </w:pPr>
            <w:r w:rsidRPr="00E419ED">
              <w:rPr>
                <w:rFonts w:ascii="Arial Narrow" w:hAnsi="Arial Narrow"/>
                <w:b/>
                <w:sz w:val="20"/>
                <w:szCs w:val="20"/>
              </w:rPr>
              <w:t>Nueva licencia</w:t>
            </w:r>
          </w:p>
        </w:tc>
        <w:tc>
          <w:tcPr>
            <w:tcW w:w="543" w:type="dxa"/>
            <w:gridSpan w:val="2"/>
            <w:vAlign w:val="center"/>
          </w:tcPr>
          <w:p w14:paraId="03487085" w14:textId="77777777" w:rsidR="003371D7" w:rsidRPr="00E419ED" w:rsidRDefault="003371D7" w:rsidP="00F41D93">
            <w:pPr>
              <w:spacing w:before="20" w:after="20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E419ED">
              <w:rPr>
                <w:rFonts w:ascii="Arial Narrow" w:eastAsia="Times New Roman" w:hAnsi="Arial Narrow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19ED">
              <w:rPr>
                <w:rFonts w:ascii="Arial Narrow" w:eastAsia="Times New Roman" w:hAnsi="Arial Narrow" w:cs="Times New Roman"/>
                <w:sz w:val="20"/>
                <w:szCs w:val="20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</w:rPr>
              <w:fldChar w:fldCharType="separate"/>
            </w:r>
            <w:r w:rsidRPr="00E419ED">
              <w:rPr>
                <w:rFonts w:ascii="Arial Narrow" w:eastAsia="Times New Roman" w:hAnsi="Arial Narrow" w:cs="Times New Roman"/>
                <w:sz w:val="20"/>
                <w:szCs w:val="20"/>
              </w:rPr>
              <w:fldChar w:fldCharType="end"/>
            </w:r>
          </w:p>
        </w:tc>
        <w:tc>
          <w:tcPr>
            <w:tcW w:w="5006" w:type="dxa"/>
            <w:gridSpan w:val="4"/>
            <w:vAlign w:val="center"/>
          </w:tcPr>
          <w:p w14:paraId="0D11637B" w14:textId="77777777" w:rsidR="003371D7" w:rsidRPr="00E419ED" w:rsidRDefault="003371D7" w:rsidP="00F41D93">
            <w:pPr>
              <w:spacing w:before="20" w:after="20"/>
              <w:rPr>
                <w:rFonts w:ascii="Arial Narrow" w:hAnsi="Arial Narrow"/>
                <w:b/>
                <w:sz w:val="20"/>
                <w:szCs w:val="20"/>
              </w:rPr>
            </w:pPr>
            <w:r w:rsidRPr="00E419ED">
              <w:rPr>
                <w:rFonts w:ascii="Arial Narrow" w:hAnsi="Arial Narrow"/>
                <w:b/>
                <w:sz w:val="20"/>
                <w:szCs w:val="20"/>
              </w:rPr>
              <w:t>Renovación</w:t>
            </w:r>
          </w:p>
        </w:tc>
      </w:tr>
      <w:tr w:rsidR="003371D7" w:rsidRPr="00E419ED" w14:paraId="37342880" w14:textId="77777777" w:rsidTr="00F41D93">
        <w:tc>
          <w:tcPr>
            <w:tcW w:w="562" w:type="dxa"/>
            <w:vMerge w:val="restart"/>
          </w:tcPr>
          <w:p w14:paraId="082F5974" w14:textId="77777777" w:rsidR="003371D7" w:rsidRPr="00E419ED" w:rsidRDefault="003371D7" w:rsidP="00F41D93">
            <w:pPr>
              <w:spacing w:before="20" w:after="20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E419ED">
              <w:rPr>
                <w:rFonts w:ascii="Arial Narrow" w:eastAsia="Times New Roman" w:hAnsi="Arial Narrow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19ED">
              <w:rPr>
                <w:rFonts w:ascii="Arial Narrow" w:eastAsia="Times New Roman" w:hAnsi="Arial Narrow" w:cs="Times New Roman"/>
                <w:sz w:val="20"/>
                <w:szCs w:val="20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</w:rPr>
              <w:fldChar w:fldCharType="separate"/>
            </w:r>
            <w:r w:rsidRPr="00E419ED">
              <w:rPr>
                <w:rFonts w:ascii="Arial Narrow" w:eastAsia="Times New Roman" w:hAnsi="Arial Narrow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0534" w:type="dxa"/>
            <w:gridSpan w:val="8"/>
            <w:vAlign w:val="center"/>
          </w:tcPr>
          <w:p w14:paraId="1B8778DB" w14:textId="77777777" w:rsidR="003371D7" w:rsidRPr="00E419ED" w:rsidRDefault="003371D7" w:rsidP="00F41D93">
            <w:pPr>
              <w:spacing w:before="20" w:after="20"/>
              <w:rPr>
                <w:rFonts w:ascii="Arial Narrow" w:hAnsi="Arial Narrow"/>
                <w:b/>
                <w:sz w:val="20"/>
                <w:szCs w:val="20"/>
              </w:rPr>
            </w:pPr>
            <w:r w:rsidRPr="00E419ED">
              <w:rPr>
                <w:rFonts w:ascii="Arial Narrow" w:hAnsi="Arial Narrow"/>
                <w:b/>
                <w:sz w:val="20"/>
                <w:szCs w:val="20"/>
              </w:rPr>
              <w:t>Modificación</w:t>
            </w:r>
          </w:p>
        </w:tc>
      </w:tr>
      <w:tr w:rsidR="003371D7" w:rsidRPr="00E419ED" w14:paraId="73E7C3CC" w14:textId="77777777" w:rsidTr="00F41D93">
        <w:tc>
          <w:tcPr>
            <w:tcW w:w="562" w:type="dxa"/>
            <w:vMerge/>
            <w:vAlign w:val="center"/>
          </w:tcPr>
          <w:p w14:paraId="67028027" w14:textId="77777777" w:rsidR="003371D7" w:rsidRPr="00E419ED" w:rsidRDefault="003371D7" w:rsidP="00F41D9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34" w:type="dxa"/>
            <w:gridSpan w:val="8"/>
          </w:tcPr>
          <w:p w14:paraId="65FB4736" w14:textId="77777777" w:rsidR="003371D7" w:rsidRPr="00E419ED" w:rsidRDefault="003371D7" w:rsidP="00F41D93">
            <w:pPr>
              <w:rPr>
                <w:rFonts w:ascii="Arial Narrow" w:hAnsi="Arial Narrow"/>
                <w:sz w:val="20"/>
                <w:szCs w:val="20"/>
              </w:rPr>
            </w:pPr>
            <w:r w:rsidRPr="00E419ED">
              <w:rPr>
                <w:rFonts w:ascii="Arial Narrow" w:hAnsi="Arial Narrow"/>
                <w:sz w:val="20"/>
                <w:szCs w:val="20"/>
              </w:rPr>
              <w:t>Motivo de la modificación</w:t>
            </w:r>
          </w:p>
        </w:tc>
      </w:tr>
      <w:tr w:rsidR="003371D7" w:rsidRPr="00E419ED" w14:paraId="480AAF61" w14:textId="77777777" w:rsidTr="00F41D93">
        <w:tc>
          <w:tcPr>
            <w:tcW w:w="562" w:type="dxa"/>
            <w:vMerge/>
            <w:vAlign w:val="center"/>
          </w:tcPr>
          <w:p w14:paraId="1D4F5981" w14:textId="77777777" w:rsidR="003371D7" w:rsidRPr="00E419ED" w:rsidRDefault="003371D7" w:rsidP="00F41D9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264" w:type="dxa"/>
            <w:gridSpan w:val="3"/>
            <w:tcBorders>
              <w:right w:val="nil"/>
            </w:tcBorders>
          </w:tcPr>
          <w:p w14:paraId="08296F07" w14:textId="77777777" w:rsidR="003371D7" w:rsidRPr="00E419ED" w:rsidRDefault="003371D7" w:rsidP="00F41D93">
            <w:pPr>
              <w:spacing w:before="20" w:after="2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E419ED">
              <w:rPr>
                <w:rFonts w:ascii="Arial Narrow" w:eastAsia="Times New Roman" w:hAnsi="Arial Narrow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19ED">
              <w:rPr>
                <w:rFonts w:ascii="Arial Narrow" w:eastAsia="Times New Roman" w:hAnsi="Arial Narrow" w:cs="Times New Roman"/>
                <w:sz w:val="20"/>
                <w:szCs w:val="20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</w:rPr>
              <w:fldChar w:fldCharType="separate"/>
            </w:r>
            <w:r w:rsidRPr="00E419ED">
              <w:rPr>
                <w:rFonts w:ascii="Arial Narrow" w:eastAsia="Times New Roman" w:hAnsi="Arial Narrow" w:cs="Times New Roman"/>
                <w:sz w:val="20"/>
                <w:szCs w:val="20"/>
              </w:rPr>
              <w:fldChar w:fldCharType="end"/>
            </w:r>
            <w:r w:rsidRPr="00E419ED">
              <w:rPr>
                <w:rFonts w:ascii="Arial Narrow" w:hAnsi="Arial Narrow"/>
                <w:bCs/>
                <w:sz w:val="20"/>
                <w:szCs w:val="20"/>
              </w:rPr>
              <w:t xml:space="preserve">   Inclusión de prácticas en la licencia</w:t>
            </w:r>
          </w:p>
        </w:tc>
        <w:tc>
          <w:tcPr>
            <w:tcW w:w="5270" w:type="dxa"/>
            <w:gridSpan w:val="5"/>
            <w:tcBorders>
              <w:left w:val="nil"/>
            </w:tcBorders>
          </w:tcPr>
          <w:p w14:paraId="389505C2" w14:textId="77777777" w:rsidR="003371D7" w:rsidRPr="00E419ED" w:rsidRDefault="003371D7" w:rsidP="00F41D93">
            <w:pPr>
              <w:spacing w:before="20" w:after="2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E419ED">
              <w:rPr>
                <w:rFonts w:ascii="Arial Narrow" w:eastAsia="Times New Roman" w:hAnsi="Arial Narrow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19ED">
              <w:rPr>
                <w:rFonts w:ascii="Arial Narrow" w:eastAsia="Times New Roman" w:hAnsi="Arial Narrow" w:cs="Times New Roman"/>
                <w:sz w:val="20"/>
                <w:szCs w:val="20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</w:rPr>
              <w:fldChar w:fldCharType="separate"/>
            </w:r>
            <w:r w:rsidRPr="00E419ED">
              <w:rPr>
                <w:rFonts w:ascii="Arial Narrow" w:eastAsia="Times New Roman" w:hAnsi="Arial Narrow" w:cs="Times New Roman"/>
                <w:sz w:val="20"/>
                <w:szCs w:val="20"/>
              </w:rPr>
              <w:fldChar w:fldCharType="end"/>
            </w:r>
            <w:r w:rsidRPr="00E419ED">
              <w:rPr>
                <w:rFonts w:ascii="Arial Narrow" w:hAnsi="Arial Narrow"/>
                <w:bCs/>
                <w:sz w:val="20"/>
                <w:szCs w:val="20"/>
              </w:rPr>
              <w:t xml:space="preserve">   Exclusión de prácticas de la licencia</w:t>
            </w:r>
          </w:p>
        </w:tc>
      </w:tr>
      <w:tr w:rsidR="003371D7" w:rsidRPr="00E419ED" w14:paraId="094E0ED0" w14:textId="77777777" w:rsidTr="00F41D93">
        <w:tc>
          <w:tcPr>
            <w:tcW w:w="11096" w:type="dxa"/>
            <w:gridSpan w:val="9"/>
            <w:shd w:val="clear" w:color="auto" w:fill="D9D9D9" w:themeFill="background1" w:themeFillShade="D9"/>
          </w:tcPr>
          <w:p w14:paraId="5CF6F627" w14:textId="77777777" w:rsidR="003371D7" w:rsidRPr="00E419ED" w:rsidRDefault="003371D7" w:rsidP="003371D7">
            <w:pPr>
              <w:pStyle w:val="Prrafodelista"/>
              <w:numPr>
                <w:ilvl w:val="0"/>
                <w:numId w:val="11"/>
              </w:numPr>
              <w:spacing w:before="20" w:after="20"/>
              <w:rPr>
                <w:rFonts w:ascii="Arial Narrow" w:hAnsi="Arial Narrow"/>
                <w:b/>
                <w:sz w:val="20"/>
                <w:szCs w:val="20"/>
              </w:rPr>
            </w:pPr>
            <w:r w:rsidRPr="00E419ED">
              <w:rPr>
                <w:rFonts w:ascii="Arial Narrow" w:hAnsi="Arial Narrow"/>
                <w:b/>
                <w:sz w:val="20"/>
                <w:szCs w:val="20"/>
              </w:rPr>
              <w:t>DATOS PERSONALES</w:t>
            </w:r>
          </w:p>
        </w:tc>
      </w:tr>
      <w:tr w:rsidR="003371D7" w:rsidRPr="00E419ED" w14:paraId="16161866" w14:textId="77777777" w:rsidTr="00F41D93">
        <w:tc>
          <w:tcPr>
            <w:tcW w:w="7394" w:type="dxa"/>
            <w:gridSpan w:val="6"/>
            <w:vAlign w:val="center"/>
          </w:tcPr>
          <w:p w14:paraId="129AF079" w14:textId="77777777" w:rsidR="003371D7" w:rsidRPr="00E419ED" w:rsidRDefault="003371D7" w:rsidP="003371D7">
            <w:pPr>
              <w:pStyle w:val="Prrafodelista"/>
              <w:numPr>
                <w:ilvl w:val="1"/>
                <w:numId w:val="11"/>
              </w:numPr>
              <w:ind w:left="431" w:hanging="431"/>
              <w:rPr>
                <w:rFonts w:ascii="Arial Narrow" w:hAnsi="Arial Narrow"/>
                <w:b/>
                <w:sz w:val="20"/>
                <w:szCs w:val="20"/>
              </w:rPr>
            </w:pPr>
            <w:r w:rsidRPr="00E419ED">
              <w:rPr>
                <w:rFonts w:ascii="Arial Narrow" w:hAnsi="Arial Narrow"/>
                <w:b/>
                <w:sz w:val="20"/>
                <w:szCs w:val="20"/>
              </w:rPr>
              <w:t>Nombre y apellidos</w:t>
            </w:r>
          </w:p>
        </w:tc>
        <w:tc>
          <w:tcPr>
            <w:tcW w:w="3702" w:type="dxa"/>
            <w:gridSpan w:val="3"/>
            <w:vAlign w:val="center"/>
          </w:tcPr>
          <w:p w14:paraId="5D07FA31" w14:textId="77777777" w:rsidR="003371D7" w:rsidRPr="00E419ED" w:rsidRDefault="003371D7" w:rsidP="003371D7">
            <w:pPr>
              <w:pStyle w:val="Prrafodelista"/>
              <w:numPr>
                <w:ilvl w:val="1"/>
                <w:numId w:val="11"/>
              </w:numPr>
              <w:ind w:left="431" w:hanging="431"/>
              <w:rPr>
                <w:rFonts w:ascii="Arial Narrow" w:hAnsi="Arial Narrow"/>
                <w:b/>
                <w:sz w:val="20"/>
                <w:szCs w:val="20"/>
              </w:rPr>
            </w:pPr>
            <w:r w:rsidRPr="00E419ED">
              <w:rPr>
                <w:rFonts w:ascii="Arial Narrow" w:hAnsi="Arial Narrow"/>
                <w:b/>
                <w:sz w:val="20"/>
                <w:szCs w:val="20"/>
              </w:rPr>
              <w:t>Número de cédula</w:t>
            </w:r>
          </w:p>
        </w:tc>
      </w:tr>
      <w:tr w:rsidR="003371D7" w:rsidRPr="00E419ED" w14:paraId="393235F8" w14:textId="77777777" w:rsidTr="00F41D93">
        <w:tc>
          <w:tcPr>
            <w:tcW w:w="7394" w:type="dxa"/>
            <w:gridSpan w:val="6"/>
          </w:tcPr>
          <w:p w14:paraId="68B2B86D" w14:textId="77777777" w:rsidR="003371D7" w:rsidRPr="00E419ED" w:rsidRDefault="003371D7" w:rsidP="00F41D9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702" w:type="dxa"/>
            <w:gridSpan w:val="3"/>
          </w:tcPr>
          <w:p w14:paraId="2B5A105B" w14:textId="77777777" w:rsidR="003371D7" w:rsidRPr="00E419ED" w:rsidRDefault="003371D7" w:rsidP="00F41D93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371D7" w:rsidRPr="00E419ED" w14:paraId="42D431B5" w14:textId="77777777" w:rsidTr="00F41D93">
        <w:tc>
          <w:tcPr>
            <w:tcW w:w="3696" w:type="dxa"/>
            <w:gridSpan w:val="2"/>
          </w:tcPr>
          <w:p w14:paraId="564D4CCD" w14:textId="77777777" w:rsidR="003371D7" w:rsidRPr="00E419ED" w:rsidRDefault="003371D7" w:rsidP="003371D7">
            <w:pPr>
              <w:pStyle w:val="Prrafodelista"/>
              <w:numPr>
                <w:ilvl w:val="1"/>
                <w:numId w:val="11"/>
              </w:numPr>
              <w:ind w:left="431" w:hanging="431"/>
              <w:rPr>
                <w:rFonts w:ascii="Arial Narrow" w:hAnsi="Arial Narrow"/>
                <w:b/>
                <w:sz w:val="20"/>
                <w:szCs w:val="20"/>
              </w:rPr>
            </w:pPr>
            <w:r w:rsidRPr="00E419ED">
              <w:rPr>
                <w:rFonts w:ascii="Arial Narrow" w:hAnsi="Arial Narrow"/>
                <w:b/>
                <w:sz w:val="20"/>
                <w:szCs w:val="20"/>
              </w:rPr>
              <w:t>Provincia</w:t>
            </w:r>
          </w:p>
        </w:tc>
        <w:tc>
          <w:tcPr>
            <w:tcW w:w="3698" w:type="dxa"/>
            <w:gridSpan w:val="4"/>
          </w:tcPr>
          <w:p w14:paraId="6E8828EA" w14:textId="77777777" w:rsidR="003371D7" w:rsidRPr="00E419ED" w:rsidRDefault="003371D7" w:rsidP="003371D7">
            <w:pPr>
              <w:pStyle w:val="Prrafodelista"/>
              <w:numPr>
                <w:ilvl w:val="1"/>
                <w:numId w:val="11"/>
              </w:numPr>
              <w:ind w:left="431" w:hanging="431"/>
              <w:rPr>
                <w:rFonts w:ascii="Arial Narrow" w:hAnsi="Arial Narrow"/>
                <w:b/>
                <w:sz w:val="20"/>
                <w:szCs w:val="20"/>
              </w:rPr>
            </w:pPr>
            <w:r w:rsidRPr="00E419ED">
              <w:rPr>
                <w:rFonts w:ascii="Arial Narrow" w:hAnsi="Arial Narrow"/>
                <w:b/>
                <w:sz w:val="20"/>
                <w:szCs w:val="20"/>
              </w:rPr>
              <w:t>Cantón</w:t>
            </w:r>
          </w:p>
        </w:tc>
        <w:tc>
          <w:tcPr>
            <w:tcW w:w="3702" w:type="dxa"/>
            <w:gridSpan w:val="3"/>
          </w:tcPr>
          <w:p w14:paraId="78968E0B" w14:textId="77777777" w:rsidR="003371D7" w:rsidRPr="00E419ED" w:rsidRDefault="003371D7" w:rsidP="003371D7">
            <w:pPr>
              <w:pStyle w:val="Prrafodelista"/>
              <w:numPr>
                <w:ilvl w:val="1"/>
                <w:numId w:val="11"/>
              </w:numPr>
              <w:ind w:left="431" w:hanging="431"/>
              <w:rPr>
                <w:rFonts w:ascii="Arial Narrow" w:hAnsi="Arial Narrow"/>
                <w:b/>
                <w:sz w:val="20"/>
                <w:szCs w:val="20"/>
              </w:rPr>
            </w:pPr>
            <w:r w:rsidRPr="00E419ED">
              <w:rPr>
                <w:rFonts w:ascii="Arial Narrow" w:hAnsi="Arial Narrow"/>
                <w:b/>
                <w:sz w:val="20"/>
                <w:szCs w:val="20"/>
              </w:rPr>
              <w:t>Distrito</w:t>
            </w:r>
          </w:p>
        </w:tc>
      </w:tr>
      <w:tr w:rsidR="003371D7" w:rsidRPr="00E419ED" w14:paraId="5F0881E0" w14:textId="77777777" w:rsidTr="00F41D93">
        <w:tc>
          <w:tcPr>
            <w:tcW w:w="3696" w:type="dxa"/>
            <w:gridSpan w:val="2"/>
          </w:tcPr>
          <w:p w14:paraId="6183D461" w14:textId="77777777" w:rsidR="003371D7" w:rsidRPr="00E419ED" w:rsidRDefault="003371D7" w:rsidP="00F41D9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98" w:type="dxa"/>
            <w:gridSpan w:val="4"/>
          </w:tcPr>
          <w:p w14:paraId="19776F19" w14:textId="77777777" w:rsidR="003371D7" w:rsidRPr="00E419ED" w:rsidRDefault="003371D7" w:rsidP="00F41D9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702" w:type="dxa"/>
            <w:gridSpan w:val="3"/>
          </w:tcPr>
          <w:p w14:paraId="15EDCE1A" w14:textId="77777777" w:rsidR="003371D7" w:rsidRPr="00E419ED" w:rsidRDefault="003371D7" w:rsidP="00F41D93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371D7" w:rsidRPr="00E419ED" w14:paraId="07028683" w14:textId="77777777" w:rsidTr="00F41D93">
        <w:tc>
          <w:tcPr>
            <w:tcW w:w="11096" w:type="dxa"/>
            <w:gridSpan w:val="9"/>
            <w:vAlign w:val="center"/>
          </w:tcPr>
          <w:p w14:paraId="646B64AF" w14:textId="77777777" w:rsidR="003371D7" w:rsidRPr="00E419ED" w:rsidRDefault="003371D7" w:rsidP="003371D7">
            <w:pPr>
              <w:pStyle w:val="Prrafodelista"/>
              <w:numPr>
                <w:ilvl w:val="1"/>
                <w:numId w:val="11"/>
              </w:numPr>
              <w:ind w:left="431" w:hanging="431"/>
              <w:rPr>
                <w:rFonts w:ascii="Arial Narrow" w:hAnsi="Arial Narrow"/>
                <w:b/>
                <w:sz w:val="20"/>
                <w:szCs w:val="20"/>
              </w:rPr>
            </w:pPr>
            <w:r w:rsidRPr="00E419ED">
              <w:rPr>
                <w:rFonts w:ascii="Arial Narrow" w:hAnsi="Arial Narrow"/>
                <w:b/>
                <w:sz w:val="20"/>
                <w:szCs w:val="20"/>
              </w:rPr>
              <w:t>Dirección exacta</w:t>
            </w:r>
          </w:p>
        </w:tc>
      </w:tr>
      <w:tr w:rsidR="003371D7" w:rsidRPr="00E419ED" w14:paraId="1B4CA9BA" w14:textId="77777777" w:rsidTr="00F41D93">
        <w:tc>
          <w:tcPr>
            <w:tcW w:w="11096" w:type="dxa"/>
            <w:gridSpan w:val="9"/>
          </w:tcPr>
          <w:p w14:paraId="06EF0983" w14:textId="77777777" w:rsidR="003371D7" w:rsidRPr="00E419ED" w:rsidRDefault="003371D7" w:rsidP="00F41D93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371D7" w:rsidRPr="00E419ED" w14:paraId="305A0050" w14:textId="77777777" w:rsidTr="00F41D93">
        <w:tc>
          <w:tcPr>
            <w:tcW w:w="5547" w:type="dxa"/>
            <w:gridSpan w:val="3"/>
          </w:tcPr>
          <w:p w14:paraId="671814D1" w14:textId="77777777" w:rsidR="003371D7" w:rsidRPr="00E419ED" w:rsidRDefault="003371D7" w:rsidP="003371D7">
            <w:pPr>
              <w:pStyle w:val="Prrafodelista"/>
              <w:numPr>
                <w:ilvl w:val="1"/>
                <w:numId w:val="11"/>
              </w:numPr>
              <w:ind w:left="431" w:hanging="431"/>
              <w:rPr>
                <w:rFonts w:ascii="Arial Narrow" w:hAnsi="Arial Narrow"/>
                <w:b/>
                <w:sz w:val="20"/>
                <w:szCs w:val="20"/>
              </w:rPr>
            </w:pPr>
            <w:r w:rsidRPr="00E419ED">
              <w:rPr>
                <w:rFonts w:ascii="Arial Narrow" w:hAnsi="Arial Narrow"/>
                <w:b/>
                <w:sz w:val="20"/>
                <w:szCs w:val="20"/>
              </w:rPr>
              <w:t>Teléfono(s)</w:t>
            </w:r>
          </w:p>
        </w:tc>
        <w:tc>
          <w:tcPr>
            <w:tcW w:w="5549" w:type="dxa"/>
            <w:gridSpan w:val="6"/>
          </w:tcPr>
          <w:p w14:paraId="21E3845F" w14:textId="77777777" w:rsidR="003371D7" w:rsidRPr="00E419ED" w:rsidRDefault="003371D7" w:rsidP="003371D7">
            <w:pPr>
              <w:pStyle w:val="Prrafodelista"/>
              <w:numPr>
                <w:ilvl w:val="1"/>
                <w:numId w:val="11"/>
              </w:numPr>
              <w:ind w:left="431" w:hanging="431"/>
              <w:rPr>
                <w:rFonts w:ascii="Arial Narrow" w:hAnsi="Arial Narrow"/>
                <w:b/>
                <w:sz w:val="20"/>
                <w:szCs w:val="20"/>
              </w:rPr>
            </w:pPr>
            <w:r w:rsidRPr="00E419ED">
              <w:rPr>
                <w:rFonts w:ascii="Arial Narrow" w:hAnsi="Arial Narrow"/>
                <w:b/>
                <w:sz w:val="20"/>
                <w:szCs w:val="20"/>
              </w:rPr>
              <w:t>Correo electrónico</w:t>
            </w:r>
          </w:p>
        </w:tc>
      </w:tr>
      <w:tr w:rsidR="003371D7" w:rsidRPr="00E419ED" w14:paraId="2641C430" w14:textId="77777777" w:rsidTr="00F41D93">
        <w:tc>
          <w:tcPr>
            <w:tcW w:w="5547" w:type="dxa"/>
            <w:gridSpan w:val="3"/>
          </w:tcPr>
          <w:p w14:paraId="07CAC1B3" w14:textId="77777777" w:rsidR="003371D7" w:rsidRPr="00E419ED" w:rsidRDefault="003371D7" w:rsidP="00F41D9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549" w:type="dxa"/>
            <w:gridSpan w:val="6"/>
          </w:tcPr>
          <w:p w14:paraId="0875B231" w14:textId="77777777" w:rsidR="003371D7" w:rsidRPr="00E419ED" w:rsidRDefault="003371D7" w:rsidP="00F41D93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371D7" w:rsidRPr="00E419ED" w14:paraId="3DF69CDD" w14:textId="77777777" w:rsidTr="00F41D93">
        <w:tc>
          <w:tcPr>
            <w:tcW w:w="11096" w:type="dxa"/>
            <w:gridSpan w:val="9"/>
            <w:shd w:val="clear" w:color="auto" w:fill="D9D9D9" w:themeFill="background1" w:themeFillShade="D9"/>
          </w:tcPr>
          <w:p w14:paraId="44103CBB" w14:textId="77777777" w:rsidR="003371D7" w:rsidRPr="00E419ED" w:rsidRDefault="003371D7" w:rsidP="003371D7">
            <w:pPr>
              <w:pStyle w:val="Prrafodelista"/>
              <w:numPr>
                <w:ilvl w:val="0"/>
                <w:numId w:val="11"/>
              </w:numPr>
              <w:spacing w:before="20" w:after="20"/>
              <w:rPr>
                <w:rFonts w:ascii="Arial Narrow" w:hAnsi="Arial Narrow"/>
                <w:b/>
                <w:sz w:val="20"/>
                <w:szCs w:val="20"/>
              </w:rPr>
            </w:pPr>
            <w:r w:rsidRPr="00E419ED">
              <w:rPr>
                <w:rFonts w:ascii="Arial Narrow" w:hAnsi="Arial Narrow"/>
                <w:b/>
                <w:sz w:val="20"/>
                <w:szCs w:val="20"/>
              </w:rPr>
              <w:t>PRÁCTICA(S) DE TRABAJO</w:t>
            </w:r>
          </w:p>
        </w:tc>
      </w:tr>
      <w:tr w:rsidR="003371D7" w:rsidRPr="00E419ED" w14:paraId="67504917" w14:textId="77777777" w:rsidTr="00F41D93">
        <w:tc>
          <w:tcPr>
            <w:tcW w:w="11096" w:type="dxa"/>
            <w:gridSpan w:val="9"/>
            <w:vAlign w:val="center"/>
          </w:tcPr>
          <w:p w14:paraId="38EC9657" w14:textId="77777777" w:rsidR="003371D7" w:rsidRPr="00E419ED" w:rsidRDefault="003371D7" w:rsidP="00F41D93">
            <w:pPr>
              <w:spacing w:before="20" w:after="20"/>
              <w:rPr>
                <w:rFonts w:ascii="Arial Narrow" w:hAnsi="Arial Narrow"/>
                <w:b/>
                <w:sz w:val="20"/>
                <w:szCs w:val="20"/>
              </w:rPr>
            </w:pPr>
            <w:r w:rsidRPr="00E419ED">
              <w:rPr>
                <w:rFonts w:ascii="Arial Narrow" w:hAnsi="Arial Narrow"/>
                <w:b/>
                <w:sz w:val="20"/>
                <w:szCs w:val="20"/>
              </w:rPr>
              <w:t>PRÁCTICAS MÉDICAS HUMANAS</w:t>
            </w:r>
          </w:p>
        </w:tc>
      </w:tr>
      <w:tr w:rsidR="003371D7" w:rsidRPr="00E419ED" w14:paraId="4DFEF2F3" w14:textId="77777777" w:rsidTr="00F41D93">
        <w:tc>
          <w:tcPr>
            <w:tcW w:w="562" w:type="dxa"/>
            <w:tcBorders>
              <w:bottom w:val="single" w:sz="4" w:space="0" w:color="auto"/>
              <w:right w:val="nil"/>
            </w:tcBorders>
          </w:tcPr>
          <w:p w14:paraId="0E10EE1F" w14:textId="77777777" w:rsidR="003371D7" w:rsidRPr="00E419ED" w:rsidRDefault="003371D7" w:rsidP="00F41D93">
            <w:pPr>
              <w:spacing w:before="20" w:after="2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419ED">
              <w:rPr>
                <w:rFonts w:ascii="Arial Narrow" w:eastAsia="Times New Roman" w:hAnsi="Arial Narrow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19ED">
              <w:rPr>
                <w:rFonts w:ascii="Arial Narrow" w:eastAsia="Times New Roman" w:hAnsi="Arial Narrow" w:cs="Times New Roman"/>
                <w:sz w:val="20"/>
                <w:szCs w:val="20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</w:rPr>
              <w:fldChar w:fldCharType="separate"/>
            </w:r>
            <w:r w:rsidRPr="00E419ED">
              <w:rPr>
                <w:rFonts w:ascii="Arial Narrow" w:eastAsia="Times New Roman" w:hAnsi="Arial Narrow" w:cs="Times New Roman"/>
                <w:sz w:val="20"/>
                <w:szCs w:val="20"/>
              </w:rPr>
              <w:fldChar w:fldCharType="end"/>
            </w:r>
          </w:p>
        </w:tc>
        <w:tc>
          <w:tcPr>
            <w:tcW w:w="4985" w:type="dxa"/>
            <w:gridSpan w:val="2"/>
            <w:tcBorders>
              <w:left w:val="nil"/>
            </w:tcBorders>
          </w:tcPr>
          <w:p w14:paraId="3A8BCAEB" w14:textId="77777777" w:rsidR="003371D7" w:rsidRPr="00E419ED" w:rsidRDefault="003371D7" w:rsidP="00F41D93">
            <w:pPr>
              <w:spacing w:before="20" w:after="20"/>
              <w:rPr>
                <w:rFonts w:ascii="Arial Narrow" w:hAnsi="Arial Narrow"/>
                <w:sz w:val="20"/>
                <w:szCs w:val="20"/>
              </w:rPr>
            </w:pPr>
            <w:r w:rsidRPr="00E419ED">
              <w:rPr>
                <w:rFonts w:ascii="Arial Narrow" w:hAnsi="Arial Narrow"/>
                <w:sz w:val="20"/>
                <w:szCs w:val="20"/>
              </w:rPr>
              <w:t xml:space="preserve">Radiología diagnóstica (radiología convencional (fijos y móviles), </w:t>
            </w:r>
            <w:proofErr w:type="spellStart"/>
            <w:r w:rsidRPr="00E419ED">
              <w:rPr>
                <w:rFonts w:ascii="Arial Narrow" w:hAnsi="Arial Narrow"/>
                <w:sz w:val="20"/>
                <w:szCs w:val="20"/>
              </w:rPr>
              <w:t>fluoroscopía</w:t>
            </w:r>
            <w:proofErr w:type="spellEnd"/>
            <w:r w:rsidRPr="00E419ED">
              <w:rPr>
                <w:rFonts w:ascii="Arial Narrow" w:hAnsi="Arial Narrow"/>
                <w:sz w:val="20"/>
                <w:szCs w:val="20"/>
              </w:rPr>
              <w:t xml:space="preserve"> (no intervencionista), mamografía, densitometría ósea y tomografía)</w:t>
            </w:r>
          </w:p>
        </w:tc>
        <w:tc>
          <w:tcPr>
            <w:tcW w:w="543" w:type="dxa"/>
            <w:gridSpan w:val="2"/>
            <w:tcBorders>
              <w:bottom w:val="single" w:sz="4" w:space="0" w:color="auto"/>
              <w:right w:val="nil"/>
            </w:tcBorders>
          </w:tcPr>
          <w:p w14:paraId="1FF460EE" w14:textId="77777777" w:rsidR="003371D7" w:rsidRPr="00E419ED" w:rsidRDefault="003371D7" w:rsidP="00F41D93">
            <w:pPr>
              <w:spacing w:before="20" w:after="2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419ED">
              <w:rPr>
                <w:rFonts w:ascii="Arial Narrow" w:eastAsia="Times New Roman" w:hAnsi="Arial Narrow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19ED">
              <w:rPr>
                <w:rFonts w:ascii="Arial Narrow" w:eastAsia="Times New Roman" w:hAnsi="Arial Narrow" w:cs="Times New Roman"/>
                <w:sz w:val="20"/>
                <w:szCs w:val="20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</w:rPr>
              <w:fldChar w:fldCharType="separate"/>
            </w:r>
            <w:r w:rsidRPr="00E419ED">
              <w:rPr>
                <w:rFonts w:ascii="Arial Narrow" w:eastAsia="Times New Roman" w:hAnsi="Arial Narrow" w:cs="Times New Roman"/>
                <w:sz w:val="20"/>
                <w:szCs w:val="20"/>
              </w:rPr>
              <w:fldChar w:fldCharType="end"/>
            </w:r>
          </w:p>
        </w:tc>
        <w:tc>
          <w:tcPr>
            <w:tcW w:w="5006" w:type="dxa"/>
            <w:gridSpan w:val="4"/>
            <w:tcBorders>
              <w:left w:val="nil"/>
            </w:tcBorders>
          </w:tcPr>
          <w:p w14:paraId="7D374FD7" w14:textId="77777777" w:rsidR="003371D7" w:rsidRPr="00E419ED" w:rsidRDefault="003371D7" w:rsidP="00F41D93">
            <w:pPr>
              <w:spacing w:before="20" w:after="20"/>
              <w:rPr>
                <w:rFonts w:ascii="Arial Narrow" w:hAnsi="Arial Narrow"/>
                <w:sz w:val="20"/>
                <w:szCs w:val="20"/>
              </w:rPr>
            </w:pPr>
            <w:r w:rsidRPr="00E419ED">
              <w:rPr>
                <w:rFonts w:ascii="Arial Narrow" w:hAnsi="Arial Narrow"/>
                <w:sz w:val="20"/>
                <w:szCs w:val="20"/>
              </w:rPr>
              <w:t>Radiología intervencionista</w:t>
            </w:r>
          </w:p>
        </w:tc>
      </w:tr>
      <w:tr w:rsidR="003371D7" w:rsidRPr="00E419ED" w14:paraId="253B50F8" w14:textId="77777777" w:rsidTr="00F41D93">
        <w:trPr>
          <w:trHeight w:val="474"/>
        </w:trPr>
        <w:tc>
          <w:tcPr>
            <w:tcW w:w="562" w:type="dxa"/>
            <w:vMerge w:val="restart"/>
            <w:tcBorders>
              <w:right w:val="nil"/>
            </w:tcBorders>
          </w:tcPr>
          <w:p w14:paraId="48BB3A41" w14:textId="77777777" w:rsidR="003371D7" w:rsidRPr="00E419ED" w:rsidRDefault="003371D7" w:rsidP="00F41D93">
            <w:pPr>
              <w:spacing w:before="20" w:after="2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419ED">
              <w:rPr>
                <w:rFonts w:ascii="Arial Narrow" w:eastAsia="Times New Roman" w:hAnsi="Arial Narrow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19ED">
              <w:rPr>
                <w:rFonts w:ascii="Arial Narrow" w:eastAsia="Times New Roman" w:hAnsi="Arial Narrow" w:cs="Times New Roman"/>
                <w:sz w:val="20"/>
                <w:szCs w:val="20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</w:rPr>
              <w:fldChar w:fldCharType="separate"/>
            </w:r>
            <w:r w:rsidRPr="00E419ED">
              <w:rPr>
                <w:rFonts w:ascii="Arial Narrow" w:eastAsia="Times New Roman" w:hAnsi="Arial Narrow" w:cs="Times New Roman"/>
                <w:sz w:val="20"/>
                <w:szCs w:val="20"/>
              </w:rPr>
              <w:fldChar w:fldCharType="end"/>
            </w:r>
          </w:p>
        </w:tc>
        <w:tc>
          <w:tcPr>
            <w:tcW w:w="4985" w:type="dxa"/>
            <w:gridSpan w:val="2"/>
            <w:vMerge w:val="restart"/>
            <w:tcBorders>
              <w:left w:val="nil"/>
            </w:tcBorders>
          </w:tcPr>
          <w:p w14:paraId="51B6B19E" w14:textId="77777777" w:rsidR="003371D7" w:rsidRPr="00E419ED" w:rsidRDefault="003371D7" w:rsidP="00F41D93">
            <w:pPr>
              <w:spacing w:before="20" w:after="20"/>
              <w:rPr>
                <w:rFonts w:ascii="Arial Narrow" w:hAnsi="Arial Narrow"/>
                <w:sz w:val="20"/>
                <w:szCs w:val="20"/>
              </w:rPr>
            </w:pPr>
            <w:r w:rsidRPr="00E419ED">
              <w:rPr>
                <w:rFonts w:ascii="Arial Narrow" w:hAnsi="Arial Narrow"/>
                <w:sz w:val="20"/>
                <w:szCs w:val="20"/>
              </w:rPr>
              <w:t>Radioterapia (</w:t>
            </w:r>
            <w:proofErr w:type="spellStart"/>
            <w:r w:rsidRPr="00E419ED">
              <w:rPr>
                <w:rFonts w:ascii="Arial Narrow" w:hAnsi="Arial Narrow"/>
                <w:sz w:val="20"/>
                <w:szCs w:val="20"/>
              </w:rPr>
              <w:t>teleterapia</w:t>
            </w:r>
            <w:proofErr w:type="spellEnd"/>
            <w:r w:rsidRPr="00E419ED">
              <w:rPr>
                <w:rFonts w:ascii="Arial Narrow" w:hAnsi="Arial Narrow"/>
                <w:sz w:val="20"/>
                <w:szCs w:val="20"/>
              </w:rPr>
              <w:t xml:space="preserve"> con fuentes radiactivas, </w:t>
            </w:r>
            <w:proofErr w:type="spellStart"/>
            <w:r w:rsidRPr="00E419ED">
              <w:rPr>
                <w:rFonts w:ascii="Arial Narrow" w:hAnsi="Arial Narrow"/>
                <w:sz w:val="20"/>
                <w:szCs w:val="20"/>
              </w:rPr>
              <w:t>teleterapia</w:t>
            </w:r>
            <w:proofErr w:type="spellEnd"/>
            <w:r w:rsidRPr="00E419ED">
              <w:rPr>
                <w:rFonts w:ascii="Arial Narrow" w:hAnsi="Arial Narrow"/>
                <w:sz w:val="20"/>
                <w:szCs w:val="20"/>
              </w:rPr>
              <w:t xml:space="preserve"> con aceleradores lineales, terapia superficial con rayos X, braquiterapia de alta y media tasa de dosis, braquiterapia de baja tasa de dosis, placas oculares o implantes permanentes)</w:t>
            </w:r>
          </w:p>
        </w:tc>
        <w:tc>
          <w:tcPr>
            <w:tcW w:w="543" w:type="dxa"/>
            <w:gridSpan w:val="2"/>
            <w:tcBorders>
              <w:right w:val="nil"/>
            </w:tcBorders>
          </w:tcPr>
          <w:p w14:paraId="68C8EAB7" w14:textId="77777777" w:rsidR="003371D7" w:rsidRPr="00E419ED" w:rsidRDefault="003371D7" w:rsidP="00F41D93">
            <w:pPr>
              <w:spacing w:before="20" w:after="2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419ED">
              <w:rPr>
                <w:rFonts w:ascii="Arial Narrow" w:eastAsia="Times New Roman" w:hAnsi="Arial Narrow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19ED">
              <w:rPr>
                <w:rFonts w:ascii="Arial Narrow" w:eastAsia="Times New Roman" w:hAnsi="Arial Narrow" w:cs="Times New Roman"/>
                <w:sz w:val="20"/>
                <w:szCs w:val="20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</w:rPr>
              <w:fldChar w:fldCharType="separate"/>
            </w:r>
            <w:r w:rsidRPr="00E419ED">
              <w:rPr>
                <w:rFonts w:ascii="Arial Narrow" w:eastAsia="Times New Roman" w:hAnsi="Arial Narrow" w:cs="Times New Roman"/>
                <w:sz w:val="20"/>
                <w:szCs w:val="20"/>
              </w:rPr>
              <w:fldChar w:fldCharType="end"/>
            </w:r>
          </w:p>
        </w:tc>
        <w:tc>
          <w:tcPr>
            <w:tcW w:w="5006" w:type="dxa"/>
            <w:gridSpan w:val="4"/>
            <w:tcBorders>
              <w:left w:val="nil"/>
            </w:tcBorders>
          </w:tcPr>
          <w:p w14:paraId="7EE15308" w14:textId="77777777" w:rsidR="003371D7" w:rsidRPr="00E419ED" w:rsidRDefault="003371D7" w:rsidP="00F41D93">
            <w:pPr>
              <w:spacing w:before="20" w:after="20"/>
              <w:rPr>
                <w:rFonts w:ascii="Arial Narrow" w:hAnsi="Arial Narrow"/>
                <w:sz w:val="20"/>
                <w:szCs w:val="20"/>
              </w:rPr>
            </w:pPr>
            <w:r w:rsidRPr="00E419ED">
              <w:rPr>
                <w:rFonts w:ascii="Arial Narrow" w:hAnsi="Arial Narrow"/>
                <w:sz w:val="20"/>
                <w:szCs w:val="20"/>
              </w:rPr>
              <w:t>Medicina nuclear (diagnóstico y terapia)</w:t>
            </w:r>
          </w:p>
        </w:tc>
      </w:tr>
      <w:tr w:rsidR="003371D7" w:rsidRPr="00E419ED" w14:paraId="4C67E5B6" w14:textId="77777777" w:rsidTr="00F41D93">
        <w:trPr>
          <w:trHeight w:val="474"/>
        </w:trPr>
        <w:tc>
          <w:tcPr>
            <w:tcW w:w="562" w:type="dxa"/>
            <w:vMerge/>
            <w:tcBorders>
              <w:right w:val="nil"/>
            </w:tcBorders>
          </w:tcPr>
          <w:p w14:paraId="6F9E05B2" w14:textId="77777777" w:rsidR="003371D7" w:rsidRPr="00E419ED" w:rsidRDefault="003371D7" w:rsidP="00F41D93">
            <w:pPr>
              <w:spacing w:before="20" w:after="2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985" w:type="dxa"/>
            <w:gridSpan w:val="2"/>
            <w:vMerge/>
            <w:tcBorders>
              <w:left w:val="nil"/>
            </w:tcBorders>
          </w:tcPr>
          <w:p w14:paraId="1C4D6212" w14:textId="77777777" w:rsidR="003371D7" w:rsidRPr="00E419ED" w:rsidRDefault="003371D7" w:rsidP="00F41D93">
            <w:pPr>
              <w:spacing w:before="20" w:after="2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43" w:type="dxa"/>
            <w:gridSpan w:val="2"/>
            <w:tcBorders>
              <w:right w:val="nil"/>
            </w:tcBorders>
          </w:tcPr>
          <w:p w14:paraId="5FB80F4C" w14:textId="77777777" w:rsidR="003371D7" w:rsidRPr="00E419ED" w:rsidRDefault="003371D7" w:rsidP="00F41D93">
            <w:pPr>
              <w:spacing w:before="20" w:after="2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419ED">
              <w:rPr>
                <w:rFonts w:ascii="Arial Narrow" w:eastAsia="Times New Roman" w:hAnsi="Arial Narrow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19ED">
              <w:rPr>
                <w:rFonts w:ascii="Arial Narrow" w:eastAsia="Times New Roman" w:hAnsi="Arial Narrow" w:cs="Times New Roman"/>
                <w:sz w:val="20"/>
                <w:szCs w:val="20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</w:rPr>
              <w:fldChar w:fldCharType="separate"/>
            </w:r>
            <w:r w:rsidRPr="00E419ED">
              <w:rPr>
                <w:rFonts w:ascii="Arial Narrow" w:eastAsia="Times New Roman" w:hAnsi="Arial Narrow" w:cs="Times New Roman"/>
                <w:sz w:val="20"/>
                <w:szCs w:val="20"/>
              </w:rPr>
              <w:fldChar w:fldCharType="end"/>
            </w:r>
          </w:p>
        </w:tc>
        <w:tc>
          <w:tcPr>
            <w:tcW w:w="5006" w:type="dxa"/>
            <w:gridSpan w:val="4"/>
            <w:tcBorders>
              <w:left w:val="nil"/>
            </w:tcBorders>
          </w:tcPr>
          <w:p w14:paraId="332FD0BE" w14:textId="77777777" w:rsidR="003371D7" w:rsidRPr="00E419ED" w:rsidRDefault="003371D7" w:rsidP="00F41D93">
            <w:pPr>
              <w:spacing w:before="20" w:after="20"/>
              <w:rPr>
                <w:rFonts w:ascii="Arial Narrow" w:hAnsi="Arial Narrow"/>
                <w:sz w:val="20"/>
                <w:szCs w:val="20"/>
              </w:rPr>
            </w:pPr>
            <w:r w:rsidRPr="00E419ED">
              <w:rPr>
                <w:rFonts w:ascii="Arial Narrow" w:hAnsi="Arial Narrow"/>
                <w:sz w:val="20"/>
                <w:szCs w:val="20"/>
              </w:rPr>
              <w:t>Ensayos de radioinmunoanálisis (RIA, laboratorio de hormonas)</w:t>
            </w:r>
          </w:p>
        </w:tc>
      </w:tr>
      <w:tr w:rsidR="003371D7" w:rsidRPr="00E419ED" w14:paraId="728CF5C9" w14:textId="77777777" w:rsidTr="00F41D93">
        <w:tc>
          <w:tcPr>
            <w:tcW w:w="562" w:type="dxa"/>
            <w:tcBorders>
              <w:right w:val="nil"/>
            </w:tcBorders>
          </w:tcPr>
          <w:p w14:paraId="48E4450B" w14:textId="77777777" w:rsidR="003371D7" w:rsidRPr="00E419ED" w:rsidRDefault="003371D7" w:rsidP="00F41D93">
            <w:pPr>
              <w:spacing w:before="20" w:after="20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E419ED">
              <w:rPr>
                <w:rFonts w:ascii="Arial Narrow" w:eastAsia="Times New Roman" w:hAnsi="Arial Narrow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19ED">
              <w:rPr>
                <w:rFonts w:ascii="Arial Narrow" w:eastAsia="Times New Roman" w:hAnsi="Arial Narrow" w:cs="Times New Roman"/>
                <w:sz w:val="20"/>
                <w:szCs w:val="20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</w:rPr>
              <w:fldChar w:fldCharType="separate"/>
            </w:r>
            <w:r w:rsidRPr="00E419ED">
              <w:rPr>
                <w:rFonts w:ascii="Arial Narrow" w:eastAsia="Times New Roman" w:hAnsi="Arial Narrow" w:cs="Times New Roman"/>
                <w:sz w:val="20"/>
                <w:szCs w:val="20"/>
              </w:rPr>
              <w:fldChar w:fldCharType="end"/>
            </w:r>
          </w:p>
        </w:tc>
        <w:tc>
          <w:tcPr>
            <w:tcW w:w="4985" w:type="dxa"/>
            <w:gridSpan w:val="2"/>
            <w:tcBorders>
              <w:left w:val="nil"/>
            </w:tcBorders>
          </w:tcPr>
          <w:p w14:paraId="78398D3C" w14:textId="77777777" w:rsidR="003371D7" w:rsidRPr="00E419ED" w:rsidRDefault="003371D7" w:rsidP="00F41D93">
            <w:pPr>
              <w:spacing w:before="20" w:after="20"/>
              <w:rPr>
                <w:rFonts w:ascii="Arial Narrow" w:hAnsi="Arial Narrow"/>
                <w:sz w:val="20"/>
                <w:szCs w:val="20"/>
              </w:rPr>
            </w:pPr>
            <w:r w:rsidRPr="00E419ED">
              <w:rPr>
                <w:rFonts w:ascii="Arial Narrow" w:hAnsi="Arial Narrow"/>
                <w:sz w:val="20"/>
                <w:szCs w:val="20"/>
              </w:rPr>
              <w:t>Radiodiagnóstico odontológico (tomografía de haz cónico, extraoral (cefalométrico y panorámico))</w:t>
            </w:r>
          </w:p>
        </w:tc>
        <w:tc>
          <w:tcPr>
            <w:tcW w:w="543" w:type="dxa"/>
            <w:gridSpan w:val="2"/>
            <w:tcBorders>
              <w:right w:val="nil"/>
            </w:tcBorders>
          </w:tcPr>
          <w:p w14:paraId="52EC399F" w14:textId="77777777" w:rsidR="003371D7" w:rsidRPr="00E419ED" w:rsidRDefault="003371D7" w:rsidP="00F41D93">
            <w:pPr>
              <w:spacing w:before="20" w:after="2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419ED">
              <w:rPr>
                <w:rFonts w:ascii="Arial Narrow" w:eastAsia="Times New Roman" w:hAnsi="Arial Narrow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19ED">
              <w:rPr>
                <w:rFonts w:ascii="Arial Narrow" w:eastAsia="Times New Roman" w:hAnsi="Arial Narrow" w:cs="Times New Roman"/>
                <w:sz w:val="20"/>
                <w:szCs w:val="20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</w:rPr>
              <w:fldChar w:fldCharType="separate"/>
            </w:r>
            <w:r w:rsidRPr="00E419ED">
              <w:rPr>
                <w:rFonts w:ascii="Arial Narrow" w:eastAsia="Times New Roman" w:hAnsi="Arial Narrow" w:cs="Times New Roman"/>
                <w:sz w:val="20"/>
                <w:szCs w:val="20"/>
              </w:rPr>
              <w:fldChar w:fldCharType="end"/>
            </w:r>
          </w:p>
        </w:tc>
        <w:tc>
          <w:tcPr>
            <w:tcW w:w="5006" w:type="dxa"/>
            <w:gridSpan w:val="4"/>
            <w:tcBorders>
              <w:left w:val="nil"/>
            </w:tcBorders>
          </w:tcPr>
          <w:p w14:paraId="4B6B684B" w14:textId="77777777" w:rsidR="003371D7" w:rsidRPr="00E419ED" w:rsidRDefault="003371D7" w:rsidP="00F41D93">
            <w:pPr>
              <w:spacing w:before="20" w:after="20"/>
              <w:rPr>
                <w:rFonts w:ascii="Arial Narrow" w:hAnsi="Arial Narrow"/>
                <w:sz w:val="20"/>
                <w:szCs w:val="20"/>
              </w:rPr>
            </w:pPr>
            <w:r w:rsidRPr="00E419ED">
              <w:rPr>
                <w:rFonts w:ascii="Arial Narrow" w:hAnsi="Arial Narrow"/>
                <w:sz w:val="20"/>
                <w:szCs w:val="20"/>
              </w:rPr>
              <w:t>Radiodiagnóstico odontológico (intraoral (fijos, móviles y portátiles))</w:t>
            </w:r>
          </w:p>
        </w:tc>
      </w:tr>
      <w:tr w:rsidR="003371D7" w:rsidRPr="00E419ED" w14:paraId="2BE44818" w14:textId="77777777" w:rsidTr="00F41D93">
        <w:tc>
          <w:tcPr>
            <w:tcW w:w="11096" w:type="dxa"/>
            <w:gridSpan w:val="9"/>
            <w:vAlign w:val="center"/>
          </w:tcPr>
          <w:p w14:paraId="24BE197B" w14:textId="77777777" w:rsidR="003371D7" w:rsidRPr="00E419ED" w:rsidRDefault="003371D7" w:rsidP="00F41D93">
            <w:pPr>
              <w:spacing w:before="20" w:after="20"/>
              <w:rPr>
                <w:rFonts w:ascii="Arial Narrow" w:hAnsi="Arial Narrow"/>
                <w:b/>
                <w:sz w:val="20"/>
                <w:szCs w:val="20"/>
              </w:rPr>
            </w:pPr>
            <w:r w:rsidRPr="00E419ED">
              <w:rPr>
                <w:rFonts w:ascii="Arial Narrow" w:hAnsi="Arial Narrow"/>
                <w:b/>
                <w:sz w:val="20"/>
                <w:szCs w:val="20"/>
              </w:rPr>
              <w:t>PRÁCTICAS VETERINARIAS</w:t>
            </w:r>
          </w:p>
        </w:tc>
      </w:tr>
      <w:tr w:rsidR="003371D7" w:rsidRPr="00E419ED" w14:paraId="57909CB5" w14:textId="77777777" w:rsidTr="00F41D93">
        <w:tc>
          <w:tcPr>
            <w:tcW w:w="562" w:type="dxa"/>
            <w:tcBorders>
              <w:bottom w:val="single" w:sz="4" w:space="0" w:color="auto"/>
              <w:right w:val="nil"/>
            </w:tcBorders>
          </w:tcPr>
          <w:p w14:paraId="6FAE9456" w14:textId="77777777" w:rsidR="003371D7" w:rsidRPr="00E419ED" w:rsidRDefault="003371D7" w:rsidP="00F41D93">
            <w:pPr>
              <w:spacing w:before="20" w:after="2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419ED">
              <w:rPr>
                <w:rFonts w:ascii="Arial Narrow" w:eastAsia="Times New Roman" w:hAnsi="Arial Narrow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19ED">
              <w:rPr>
                <w:rFonts w:ascii="Arial Narrow" w:eastAsia="Times New Roman" w:hAnsi="Arial Narrow" w:cs="Times New Roman"/>
                <w:sz w:val="20"/>
                <w:szCs w:val="20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</w:rPr>
              <w:fldChar w:fldCharType="separate"/>
            </w:r>
            <w:r w:rsidRPr="00E419ED">
              <w:rPr>
                <w:rFonts w:ascii="Arial Narrow" w:eastAsia="Times New Roman" w:hAnsi="Arial Narrow" w:cs="Times New Roman"/>
                <w:sz w:val="20"/>
                <w:szCs w:val="20"/>
              </w:rPr>
              <w:fldChar w:fldCharType="end"/>
            </w:r>
          </w:p>
        </w:tc>
        <w:tc>
          <w:tcPr>
            <w:tcW w:w="4985" w:type="dxa"/>
            <w:gridSpan w:val="2"/>
            <w:tcBorders>
              <w:left w:val="nil"/>
            </w:tcBorders>
          </w:tcPr>
          <w:p w14:paraId="177D9C5C" w14:textId="77777777" w:rsidR="003371D7" w:rsidRPr="00E419ED" w:rsidRDefault="003371D7" w:rsidP="00F41D93">
            <w:pPr>
              <w:spacing w:before="20" w:after="20"/>
              <w:rPr>
                <w:rFonts w:ascii="Arial Narrow" w:hAnsi="Arial Narrow"/>
                <w:sz w:val="20"/>
                <w:szCs w:val="20"/>
              </w:rPr>
            </w:pPr>
            <w:r w:rsidRPr="00E419ED">
              <w:rPr>
                <w:rFonts w:ascii="Arial Narrow" w:hAnsi="Arial Narrow"/>
                <w:sz w:val="20"/>
                <w:szCs w:val="20"/>
              </w:rPr>
              <w:t xml:space="preserve">Radiodiagnóstico veterinario (radiografía convencional (fijos y móviles), </w:t>
            </w:r>
            <w:proofErr w:type="spellStart"/>
            <w:r w:rsidRPr="00E419ED">
              <w:rPr>
                <w:rFonts w:ascii="Arial Narrow" w:hAnsi="Arial Narrow"/>
                <w:sz w:val="20"/>
                <w:szCs w:val="20"/>
              </w:rPr>
              <w:t>fluoroscopía</w:t>
            </w:r>
            <w:proofErr w:type="spellEnd"/>
            <w:r w:rsidRPr="00E419ED">
              <w:rPr>
                <w:rFonts w:ascii="Arial Narrow" w:hAnsi="Arial Narrow"/>
                <w:sz w:val="20"/>
                <w:szCs w:val="20"/>
              </w:rPr>
              <w:t>, tomografía)</w:t>
            </w:r>
          </w:p>
        </w:tc>
        <w:tc>
          <w:tcPr>
            <w:tcW w:w="543" w:type="dxa"/>
            <w:gridSpan w:val="2"/>
            <w:tcBorders>
              <w:bottom w:val="single" w:sz="4" w:space="0" w:color="auto"/>
              <w:right w:val="nil"/>
            </w:tcBorders>
          </w:tcPr>
          <w:p w14:paraId="48E4254D" w14:textId="77777777" w:rsidR="003371D7" w:rsidRPr="00E419ED" w:rsidRDefault="003371D7" w:rsidP="00F41D93">
            <w:pPr>
              <w:spacing w:before="20" w:after="2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419ED">
              <w:rPr>
                <w:rFonts w:ascii="Arial Narrow" w:eastAsia="Times New Roman" w:hAnsi="Arial Narrow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19ED">
              <w:rPr>
                <w:rFonts w:ascii="Arial Narrow" w:eastAsia="Times New Roman" w:hAnsi="Arial Narrow" w:cs="Times New Roman"/>
                <w:sz w:val="20"/>
                <w:szCs w:val="20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</w:rPr>
              <w:fldChar w:fldCharType="separate"/>
            </w:r>
            <w:r w:rsidRPr="00E419ED">
              <w:rPr>
                <w:rFonts w:ascii="Arial Narrow" w:eastAsia="Times New Roman" w:hAnsi="Arial Narrow" w:cs="Times New Roman"/>
                <w:sz w:val="20"/>
                <w:szCs w:val="20"/>
              </w:rPr>
              <w:fldChar w:fldCharType="end"/>
            </w:r>
          </w:p>
        </w:tc>
        <w:tc>
          <w:tcPr>
            <w:tcW w:w="5006" w:type="dxa"/>
            <w:gridSpan w:val="4"/>
            <w:tcBorders>
              <w:left w:val="nil"/>
            </w:tcBorders>
          </w:tcPr>
          <w:p w14:paraId="7377D76E" w14:textId="77777777" w:rsidR="003371D7" w:rsidRPr="00E419ED" w:rsidRDefault="003371D7" w:rsidP="00F41D93">
            <w:pPr>
              <w:spacing w:before="20" w:after="20"/>
              <w:rPr>
                <w:rFonts w:ascii="Arial Narrow" w:hAnsi="Arial Narrow"/>
                <w:sz w:val="20"/>
                <w:szCs w:val="20"/>
              </w:rPr>
            </w:pPr>
            <w:r w:rsidRPr="00E419ED">
              <w:rPr>
                <w:rFonts w:ascii="Arial Narrow" w:hAnsi="Arial Narrow"/>
                <w:sz w:val="20"/>
                <w:szCs w:val="20"/>
              </w:rPr>
              <w:t>Terapia veterinaria (</w:t>
            </w:r>
            <w:proofErr w:type="spellStart"/>
            <w:r w:rsidRPr="00E419ED">
              <w:rPr>
                <w:rFonts w:ascii="Arial Narrow" w:hAnsi="Arial Narrow"/>
                <w:sz w:val="20"/>
                <w:szCs w:val="20"/>
              </w:rPr>
              <w:t>teleterapia</w:t>
            </w:r>
            <w:proofErr w:type="spellEnd"/>
            <w:r w:rsidRPr="00E419ED">
              <w:rPr>
                <w:rFonts w:ascii="Arial Narrow" w:hAnsi="Arial Narrow"/>
                <w:sz w:val="20"/>
                <w:szCs w:val="20"/>
              </w:rPr>
              <w:t xml:space="preserve"> con aceleradores lineales)</w:t>
            </w:r>
          </w:p>
        </w:tc>
      </w:tr>
      <w:tr w:rsidR="003371D7" w:rsidRPr="00E419ED" w14:paraId="50A8BAA1" w14:textId="77777777" w:rsidTr="00F41D93">
        <w:tc>
          <w:tcPr>
            <w:tcW w:w="11096" w:type="dxa"/>
            <w:gridSpan w:val="9"/>
            <w:vAlign w:val="center"/>
          </w:tcPr>
          <w:p w14:paraId="61D8AE6F" w14:textId="77777777" w:rsidR="003371D7" w:rsidRPr="00E419ED" w:rsidRDefault="003371D7" w:rsidP="00F41D93">
            <w:pPr>
              <w:spacing w:before="20" w:after="20"/>
              <w:rPr>
                <w:rFonts w:ascii="Arial Narrow" w:hAnsi="Arial Narrow"/>
                <w:b/>
                <w:sz w:val="20"/>
                <w:szCs w:val="20"/>
              </w:rPr>
            </w:pPr>
            <w:r w:rsidRPr="00E419ED">
              <w:rPr>
                <w:rFonts w:ascii="Arial Narrow" w:hAnsi="Arial Narrow"/>
                <w:b/>
                <w:sz w:val="20"/>
                <w:szCs w:val="20"/>
              </w:rPr>
              <w:t>PRÁCTICAS INDUSTRIALES Y DE INVESTIGACIÓN</w:t>
            </w:r>
          </w:p>
        </w:tc>
      </w:tr>
      <w:tr w:rsidR="003371D7" w:rsidRPr="00E419ED" w14:paraId="009C1A40" w14:textId="77777777" w:rsidTr="00F41D93">
        <w:tc>
          <w:tcPr>
            <w:tcW w:w="562" w:type="dxa"/>
            <w:tcBorders>
              <w:bottom w:val="single" w:sz="4" w:space="0" w:color="auto"/>
              <w:right w:val="nil"/>
            </w:tcBorders>
          </w:tcPr>
          <w:p w14:paraId="740C9850" w14:textId="77777777" w:rsidR="003371D7" w:rsidRPr="00E419ED" w:rsidRDefault="003371D7" w:rsidP="00F41D93">
            <w:pPr>
              <w:spacing w:before="20" w:after="2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419ED">
              <w:rPr>
                <w:rFonts w:ascii="Arial Narrow" w:eastAsia="Times New Roman" w:hAnsi="Arial Narrow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19ED">
              <w:rPr>
                <w:rFonts w:ascii="Arial Narrow" w:eastAsia="Times New Roman" w:hAnsi="Arial Narrow" w:cs="Times New Roman"/>
                <w:sz w:val="20"/>
                <w:szCs w:val="20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</w:rPr>
              <w:fldChar w:fldCharType="separate"/>
            </w:r>
            <w:r w:rsidRPr="00E419ED">
              <w:rPr>
                <w:rFonts w:ascii="Arial Narrow" w:eastAsia="Times New Roman" w:hAnsi="Arial Narrow" w:cs="Times New Roman"/>
                <w:sz w:val="20"/>
                <w:szCs w:val="20"/>
              </w:rPr>
              <w:fldChar w:fldCharType="end"/>
            </w:r>
          </w:p>
        </w:tc>
        <w:tc>
          <w:tcPr>
            <w:tcW w:w="4985" w:type="dxa"/>
            <w:gridSpan w:val="2"/>
            <w:tcBorders>
              <w:left w:val="nil"/>
            </w:tcBorders>
          </w:tcPr>
          <w:p w14:paraId="223C2F7F" w14:textId="77777777" w:rsidR="003371D7" w:rsidRPr="00E419ED" w:rsidRDefault="003371D7" w:rsidP="00F41D93">
            <w:pPr>
              <w:spacing w:before="20" w:after="20"/>
              <w:rPr>
                <w:rFonts w:ascii="Arial Narrow" w:hAnsi="Arial Narrow"/>
                <w:sz w:val="20"/>
                <w:szCs w:val="20"/>
              </w:rPr>
            </w:pPr>
            <w:r w:rsidRPr="00E57809">
              <w:rPr>
                <w:rFonts w:ascii="Arial Narrow" w:hAnsi="Arial Narrow"/>
                <w:sz w:val="20"/>
                <w:szCs w:val="20"/>
              </w:rPr>
              <w:t>Producción de radioisótopos (ciclotrón, producción de radioisótopos)</w:t>
            </w:r>
          </w:p>
        </w:tc>
        <w:tc>
          <w:tcPr>
            <w:tcW w:w="543" w:type="dxa"/>
            <w:gridSpan w:val="2"/>
            <w:tcBorders>
              <w:bottom w:val="single" w:sz="4" w:space="0" w:color="auto"/>
              <w:right w:val="nil"/>
            </w:tcBorders>
          </w:tcPr>
          <w:p w14:paraId="79F6ED7B" w14:textId="77777777" w:rsidR="003371D7" w:rsidRPr="00E419ED" w:rsidRDefault="003371D7" w:rsidP="00F41D93">
            <w:pPr>
              <w:spacing w:before="20" w:after="2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419ED">
              <w:rPr>
                <w:rFonts w:ascii="Arial Narrow" w:eastAsia="Times New Roman" w:hAnsi="Arial Narrow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19ED">
              <w:rPr>
                <w:rFonts w:ascii="Arial Narrow" w:eastAsia="Times New Roman" w:hAnsi="Arial Narrow" w:cs="Times New Roman"/>
                <w:sz w:val="20"/>
                <w:szCs w:val="20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</w:rPr>
              <w:fldChar w:fldCharType="separate"/>
            </w:r>
            <w:r w:rsidRPr="00E419ED">
              <w:rPr>
                <w:rFonts w:ascii="Arial Narrow" w:eastAsia="Times New Roman" w:hAnsi="Arial Narrow" w:cs="Times New Roman"/>
                <w:sz w:val="20"/>
                <w:szCs w:val="20"/>
              </w:rPr>
              <w:fldChar w:fldCharType="end"/>
            </w:r>
          </w:p>
        </w:tc>
        <w:tc>
          <w:tcPr>
            <w:tcW w:w="5006" w:type="dxa"/>
            <w:gridSpan w:val="4"/>
            <w:tcBorders>
              <w:left w:val="nil"/>
            </w:tcBorders>
          </w:tcPr>
          <w:p w14:paraId="1101796E" w14:textId="77777777" w:rsidR="003371D7" w:rsidRPr="00E419ED" w:rsidRDefault="003371D7" w:rsidP="00F41D93">
            <w:pPr>
              <w:spacing w:before="20" w:after="20"/>
              <w:rPr>
                <w:rFonts w:ascii="Arial Narrow" w:hAnsi="Arial Narrow"/>
                <w:sz w:val="20"/>
                <w:szCs w:val="20"/>
              </w:rPr>
            </w:pPr>
            <w:r w:rsidRPr="00E57809">
              <w:rPr>
                <w:rFonts w:ascii="Arial Narrow" w:hAnsi="Arial Narrow"/>
                <w:sz w:val="20"/>
                <w:szCs w:val="20"/>
              </w:rPr>
              <w:t xml:space="preserve">Irradiadores industriales (irradiadores con fuentes radiactivas </w:t>
            </w:r>
            <w:proofErr w:type="spellStart"/>
            <w:r w:rsidRPr="00E57809">
              <w:rPr>
                <w:rFonts w:ascii="Arial Narrow" w:hAnsi="Arial Narrow"/>
                <w:sz w:val="20"/>
                <w:szCs w:val="20"/>
              </w:rPr>
              <w:t>autoblindados</w:t>
            </w:r>
            <w:proofErr w:type="spellEnd"/>
            <w:r w:rsidRPr="00E57809">
              <w:rPr>
                <w:rFonts w:ascii="Arial Narrow" w:hAnsi="Arial Narrow"/>
                <w:sz w:val="20"/>
                <w:szCs w:val="20"/>
              </w:rPr>
              <w:t xml:space="preserve"> y no </w:t>
            </w:r>
            <w:proofErr w:type="spellStart"/>
            <w:r w:rsidRPr="00E57809">
              <w:rPr>
                <w:rFonts w:ascii="Arial Narrow" w:hAnsi="Arial Narrow"/>
                <w:sz w:val="20"/>
                <w:szCs w:val="20"/>
              </w:rPr>
              <w:t>autoblindados</w:t>
            </w:r>
            <w:proofErr w:type="spellEnd"/>
            <w:r w:rsidRPr="00E57809">
              <w:rPr>
                <w:rFonts w:ascii="Arial Narrow" w:hAnsi="Arial Narrow"/>
                <w:sz w:val="20"/>
                <w:szCs w:val="20"/>
              </w:rPr>
              <w:t>)</w:t>
            </w:r>
          </w:p>
        </w:tc>
      </w:tr>
      <w:tr w:rsidR="003371D7" w:rsidRPr="00E419ED" w14:paraId="1B1A8279" w14:textId="77777777" w:rsidTr="00F41D93">
        <w:tc>
          <w:tcPr>
            <w:tcW w:w="562" w:type="dxa"/>
            <w:tcBorders>
              <w:bottom w:val="single" w:sz="4" w:space="0" w:color="auto"/>
              <w:right w:val="nil"/>
            </w:tcBorders>
          </w:tcPr>
          <w:p w14:paraId="7FA7BFF2" w14:textId="77777777" w:rsidR="003371D7" w:rsidRPr="00E419ED" w:rsidRDefault="003371D7" w:rsidP="00F41D93">
            <w:pPr>
              <w:spacing w:before="20" w:after="2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419ED">
              <w:rPr>
                <w:rFonts w:ascii="Arial Narrow" w:eastAsia="Times New Roman" w:hAnsi="Arial Narrow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19ED">
              <w:rPr>
                <w:rFonts w:ascii="Arial Narrow" w:eastAsia="Times New Roman" w:hAnsi="Arial Narrow" w:cs="Times New Roman"/>
                <w:sz w:val="20"/>
                <w:szCs w:val="20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</w:rPr>
              <w:fldChar w:fldCharType="separate"/>
            </w:r>
            <w:r w:rsidRPr="00E419ED">
              <w:rPr>
                <w:rFonts w:ascii="Arial Narrow" w:eastAsia="Times New Roman" w:hAnsi="Arial Narrow" w:cs="Times New Roman"/>
                <w:sz w:val="20"/>
                <w:szCs w:val="20"/>
              </w:rPr>
              <w:fldChar w:fldCharType="end"/>
            </w:r>
          </w:p>
        </w:tc>
        <w:tc>
          <w:tcPr>
            <w:tcW w:w="4985" w:type="dxa"/>
            <w:gridSpan w:val="2"/>
            <w:tcBorders>
              <w:left w:val="nil"/>
            </w:tcBorders>
          </w:tcPr>
          <w:p w14:paraId="617B97AE" w14:textId="77777777" w:rsidR="003371D7" w:rsidRPr="00E419ED" w:rsidRDefault="003371D7" w:rsidP="00F41D93">
            <w:pPr>
              <w:spacing w:before="20" w:after="20"/>
              <w:rPr>
                <w:rFonts w:ascii="Arial Narrow" w:hAnsi="Arial Narrow"/>
                <w:sz w:val="20"/>
                <w:szCs w:val="20"/>
              </w:rPr>
            </w:pPr>
            <w:r w:rsidRPr="00E57809">
              <w:rPr>
                <w:rFonts w:ascii="Arial Narrow" w:hAnsi="Arial Narrow"/>
                <w:sz w:val="20"/>
                <w:szCs w:val="20"/>
              </w:rPr>
              <w:t>Aceleradores de partículas (lineales, betatrones) de uso industrial o de investigación</w:t>
            </w:r>
          </w:p>
        </w:tc>
        <w:tc>
          <w:tcPr>
            <w:tcW w:w="543" w:type="dxa"/>
            <w:gridSpan w:val="2"/>
            <w:tcBorders>
              <w:bottom w:val="single" w:sz="4" w:space="0" w:color="auto"/>
              <w:right w:val="nil"/>
            </w:tcBorders>
          </w:tcPr>
          <w:p w14:paraId="5D76E1D3" w14:textId="77777777" w:rsidR="003371D7" w:rsidRPr="00E419ED" w:rsidRDefault="003371D7" w:rsidP="00F41D93">
            <w:pPr>
              <w:spacing w:before="20" w:after="2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419ED">
              <w:rPr>
                <w:rFonts w:ascii="Arial Narrow" w:eastAsia="Times New Roman" w:hAnsi="Arial Narrow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19ED">
              <w:rPr>
                <w:rFonts w:ascii="Arial Narrow" w:eastAsia="Times New Roman" w:hAnsi="Arial Narrow" w:cs="Times New Roman"/>
                <w:sz w:val="20"/>
                <w:szCs w:val="20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</w:rPr>
              <w:fldChar w:fldCharType="separate"/>
            </w:r>
            <w:r w:rsidRPr="00E419ED">
              <w:rPr>
                <w:rFonts w:ascii="Arial Narrow" w:eastAsia="Times New Roman" w:hAnsi="Arial Narrow" w:cs="Times New Roman"/>
                <w:sz w:val="20"/>
                <w:szCs w:val="20"/>
              </w:rPr>
              <w:fldChar w:fldCharType="end"/>
            </w:r>
          </w:p>
        </w:tc>
        <w:tc>
          <w:tcPr>
            <w:tcW w:w="5006" w:type="dxa"/>
            <w:gridSpan w:val="4"/>
            <w:tcBorders>
              <w:left w:val="nil"/>
            </w:tcBorders>
          </w:tcPr>
          <w:p w14:paraId="34C23FE8" w14:textId="77777777" w:rsidR="003371D7" w:rsidRPr="00E419ED" w:rsidRDefault="003371D7" w:rsidP="00F41D93">
            <w:pPr>
              <w:spacing w:before="20" w:after="20"/>
              <w:rPr>
                <w:rFonts w:ascii="Arial Narrow" w:hAnsi="Arial Narrow"/>
                <w:sz w:val="20"/>
                <w:szCs w:val="20"/>
              </w:rPr>
            </w:pPr>
            <w:r w:rsidRPr="00E57809">
              <w:rPr>
                <w:rFonts w:ascii="Arial Narrow" w:hAnsi="Arial Narrow"/>
                <w:sz w:val="20"/>
                <w:szCs w:val="20"/>
              </w:rPr>
              <w:t>Radiografía industrial con fuentes radiactivas (fijos y móviles)</w:t>
            </w:r>
          </w:p>
        </w:tc>
      </w:tr>
      <w:tr w:rsidR="003371D7" w:rsidRPr="00E419ED" w14:paraId="24FAF706" w14:textId="77777777" w:rsidTr="00F41D93">
        <w:tc>
          <w:tcPr>
            <w:tcW w:w="562" w:type="dxa"/>
            <w:tcBorders>
              <w:bottom w:val="single" w:sz="4" w:space="0" w:color="auto"/>
              <w:right w:val="nil"/>
            </w:tcBorders>
          </w:tcPr>
          <w:p w14:paraId="630C119B" w14:textId="77777777" w:rsidR="003371D7" w:rsidRPr="00E419ED" w:rsidRDefault="003371D7" w:rsidP="00F41D93">
            <w:pPr>
              <w:spacing w:before="20" w:after="2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419ED">
              <w:rPr>
                <w:rFonts w:ascii="Arial Narrow" w:eastAsia="Times New Roman" w:hAnsi="Arial Narrow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19ED">
              <w:rPr>
                <w:rFonts w:ascii="Arial Narrow" w:eastAsia="Times New Roman" w:hAnsi="Arial Narrow" w:cs="Times New Roman"/>
                <w:sz w:val="20"/>
                <w:szCs w:val="20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</w:rPr>
              <w:fldChar w:fldCharType="separate"/>
            </w:r>
            <w:r w:rsidRPr="00E419ED">
              <w:rPr>
                <w:rFonts w:ascii="Arial Narrow" w:eastAsia="Times New Roman" w:hAnsi="Arial Narrow" w:cs="Times New Roman"/>
                <w:sz w:val="20"/>
                <w:szCs w:val="20"/>
              </w:rPr>
              <w:fldChar w:fldCharType="end"/>
            </w:r>
          </w:p>
        </w:tc>
        <w:tc>
          <w:tcPr>
            <w:tcW w:w="4985" w:type="dxa"/>
            <w:gridSpan w:val="2"/>
            <w:tcBorders>
              <w:left w:val="nil"/>
            </w:tcBorders>
          </w:tcPr>
          <w:p w14:paraId="610C433E" w14:textId="77777777" w:rsidR="003371D7" w:rsidRPr="00E419ED" w:rsidRDefault="003371D7" w:rsidP="00F41D93">
            <w:pPr>
              <w:spacing w:before="20" w:after="20"/>
              <w:rPr>
                <w:rFonts w:ascii="Arial Narrow" w:hAnsi="Arial Narrow"/>
                <w:sz w:val="20"/>
                <w:szCs w:val="20"/>
              </w:rPr>
            </w:pPr>
            <w:r w:rsidRPr="00E57809">
              <w:rPr>
                <w:rFonts w:ascii="Arial Narrow" w:hAnsi="Arial Narrow"/>
                <w:sz w:val="20"/>
                <w:szCs w:val="20"/>
              </w:rPr>
              <w:t>Radiografía industrial con rayos X (fijos y móviles)</w:t>
            </w:r>
          </w:p>
        </w:tc>
        <w:tc>
          <w:tcPr>
            <w:tcW w:w="543" w:type="dxa"/>
            <w:gridSpan w:val="2"/>
            <w:tcBorders>
              <w:bottom w:val="single" w:sz="4" w:space="0" w:color="auto"/>
              <w:right w:val="nil"/>
            </w:tcBorders>
          </w:tcPr>
          <w:p w14:paraId="2E7C9CDB" w14:textId="77777777" w:rsidR="003371D7" w:rsidRPr="00E419ED" w:rsidRDefault="003371D7" w:rsidP="00F41D93">
            <w:pPr>
              <w:spacing w:before="20" w:after="2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419ED">
              <w:rPr>
                <w:rFonts w:ascii="Arial Narrow" w:eastAsia="Times New Roman" w:hAnsi="Arial Narrow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19ED">
              <w:rPr>
                <w:rFonts w:ascii="Arial Narrow" w:eastAsia="Times New Roman" w:hAnsi="Arial Narrow" w:cs="Times New Roman"/>
                <w:sz w:val="20"/>
                <w:szCs w:val="20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</w:rPr>
              <w:fldChar w:fldCharType="separate"/>
            </w:r>
            <w:r w:rsidRPr="00E419ED">
              <w:rPr>
                <w:rFonts w:ascii="Arial Narrow" w:eastAsia="Times New Roman" w:hAnsi="Arial Narrow" w:cs="Times New Roman"/>
                <w:sz w:val="20"/>
                <w:szCs w:val="20"/>
              </w:rPr>
              <w:fldChar w:fldCharType="end"/>
            </w:r>
          </w:p>
        </w:tc>
        <w:tc>
          <w:tcPr>
            <w:tcW w:w="5006" w:type="dxa"/>
            <w:gridSpan w:val="4"/>
            <w:tcBorders>
              <w:left w:val="nil"/>
            </w:tcBorders>
          </w:tcPr>
          <w:p w14:paraId="7D9A56A5" w14:textId="77777777" w:rsidR="003371D7" w:rsidRPr="00E419ED" w:rsidRDefault="003371D7" w:rsidP="00F41D93">
            <w:pPr>
              <w:spacing w:before="20" w:after="20"/>
              <w:rPr>
                <w:rFonts w:ascii="Arial Narrow" w:hAnsi="Arial Narrow"/>
                <w:sz w:val="20"/>
                <w:szCs w:val="20"/>
              </w:rPr>
            </w:pPr>
            <w:r w:rsidRPr="00E57809">
              <w:rPr>
                <w:rFonts w:ascii="Arial Narrow" w:hAnsi="Arial Narrow"/>
                <w:sz w:val="20"/>
                <w:szCs w:val="20"/>
              </w:rPr>
              <w:t>Gestión de residuos radiactivos (almacenamiento temporal, acondicionamiento, reciclaje, procesamiento y disposición final de residuos radiactivos)</w:t>
            </w:r>
          </w:p>
        </w:tc>
      </w:tr>
      <w:tr w:rsidR="003371D7" w:rsidRPr="00E419ED" w14:paraId="3816EFAA" w14:textId="77777777" w:rsidTr="00F41D93">
        <w:tc>
          <w:tcPr>
            <w:tcW w:w="562" w:type="dxa"/>
            <w:tcBorders>
              <w:bottom w:val="single" w:sz="4" w:space="0" w:color="auto"/>
              <w:right w:val="nil"/>
            </w:tcBorders>
          </w:tcPr>
          <w:p w14:paraId="4AE3570E" w14:textId="77777777" w:rsidR="003371D7" w:rsidRPr="00E419ED" w:rsidRDefault="003371D7" w:rsidP="00F41D93">
            <w:pPr>
              <w:spacing w:before="20" w:after="2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419ED">
              <w:rPr>
                <w:rFonts w:ascii="Arial Narrow" w:eastAsia="Times New Roman" w:hAnsi="Arial Narrow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19ED">
              <w:rPr>
                <w:rFonts w:ascii="Arial Narrow" w:eastAsia="Times New Roman" w:hAnsi="Arial Narrow" w:cs="Times New Roman"/>
                <w:sz w:val="20"/>
                <w:szCs w:val="20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</w:rPr>
              <w:fldChar w:fldCharType="separate"/>
            </w:r>
            <w:r w:rsidRPr="00E419ED">
              <w:rPr>
                <w:rFonts w:ascii="Arial Narrow" w:eastAsia="Times New Roman" w:hAnsi="Arial Narrow" w:cs="Times New Roman"/>
                <w:sz w:val="20"/>
                <w:szCs w:val="20"/>
              </w:rPr>
              <w:fldChar w:fldCharType="end"/>
            </w:r>
          </w:p>
        </w:tc>
        <w:tc>
          <w:tcPr>
            <w:tcW w:w="4985" w:type="dxa"/>
            <w:gridSpan w:val="2"/>
            <w:tcBorders>
              <w:left w:val="nil"/>
            </w:tcBorders>
          </w:tcPr>
          <w:p w14:paraId="0E8F7E91" w14:textId="77777777" w:rsidR="003371D7" w:rsidRPr="00E419ED" w:rsidRDefault="003371D7" w:rsidP="00F41D93">
            <w:pPr>
              <w:spacing w:before="20" w:after="20"/>
              <w:rPr>
                <w:rFonts w:ascii="Arial Narrow" w:hAnsi="Arial Narrow"/>
                <w:sz w:val="20"/>
                <w:szCs w:val="20"/>
              </w:rPr>
            </w:pPr>
            <w:r w:rsidRPr="00E57809">
              <w:rPr>
                <w:rFonts w:ascii="Arial Narrow" w:hAnsi="Arial Narrow"/>
                <w:sz w:val="20"/>
                <w:szCs w:val="20"/>
              </w:rPr>
              <w:t xml:space="preserve">Irradiadores de rayos X, </w:t>
            </w:r>
            <w:proofErr w:type="spellStart"/>
            <w:r w:rsidRPr="00E57809">
              <w:rPr>
                <w:rFonts w:ascii="Arial Narrow" w:hAnsi="Arial Narrow"/>
                <w:sz w:val="20"/>
                <w:szCs w:val="20"/>
              </w:rPr>
              <w:t>autoblindados</w:t>
            </w:r>
            <w:proofErr w:type="spellEnd"/>
          </w:p>
        </w:tc>
        <w:tc>
          <w:tcPr>
            <w:tcW w:w="543" w:type="dxa"/>
            <w:gridSpan w:val="2"/>
            <w:tcBorders>
              <w:bottom w:val="single" w:sz="4" w:space="0" w:color="auto"/>
              <w:right w:val="nil"/>
            </w:tcBorders>
          </w:tcPr>
          <w:p w14:paraId="31F74948" w14:textId="77777777" w:rsidR="003371D7" w:rsidRPr="00E419ED" w:rsidRDefault="003371D7" w:rsidP="00F41D93">
            <w:pPr>
              <w:spacing w:before="20" w:after="2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419ED">
              <w:rPr>
                <w:rFonts w:ascii="Arial Narrow" w:eastAsia="Times New Roman" w:hAnsi="Arial Narrow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19ED">
              <w:rPr>
                <w:rFonts w:ascii="Arial Narrow" w:eastAsia="Times New Roman" w:hAnsi="Arial Narrow" w:cs="Times New Roman"/>
                <w:sz w:val="20"/>
                <w:szCs w:val="20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</w:rPr>
              <w:fldChar w:fldCharType="separate"/>
            </w:r>
            <w:r w:rsidRPr="00E419ED">
              <w:rPr>
                <w:rFonts w:ascii="Arial Narrow" w:eastAsia="Times New Roman" w:hAnsi="Arial Narrow" w:cs="Times New Roman"/>
                <w:sz w:val="20"/>
                <w:szCs w:val="20"/>
              </w:rPr>
              <w:fldChar w:fldCharType="end"/>
            </w:r>
          </w:p>
        </w:tc>
        <w:tc>
          <w:tcPr>
            <w:tcW w:w="5006" w:type="dxa"/>
            <w:gridSpan w:val="4"/>
            <w:tcBorders>
              <w:left w:val="nil"/>
            </w:tcBorders>
          </w:tcPr>
          <w:p w14:paraId="76C3295E" w14:textId="77777777" w:rsidR="003371D7" w:rsidRPr="00E419ED" w:rsidRDefault="003371D7" w:rsidP="00F41D93">
            <w:pPr>
              <w:spacing w:before="20" w:after="20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E57809">
              <w:rPr>
                <w:rFonts w:ascii="Arial Narrow" w:hAnsi="Arial Narrow"/>
                <w:sz w:val="20"/>
                <w:szCs w:val="20"/>
              </w:rPr>
              <w:t>Perfilaje</w:t>
            </w:r>
            <w:proofErr w:type="spellEnd"/>
            <w:r w:rsidRPr="00E57809">
              <w:rPr>
                <w:rFonts w:ascii="Arial Narrow" w:hAnsi="Arial Narrow"/>
                <w:sz w:val="20"/>
                <w:szCs w:val="20"/>
              </w:rPr>
              <w:t xml:space="preserve"> de pozos</w:t>
            </w:r>
          </w:p>
        </w:tc>
      </w:tr>
      <w:tr w:rsidR="003371D7" w:rsidRPr="00E419ED" w14:paraId="44B7B129" w14:textId="77777777" w:rsidTr="00F41D93">
        <w:tc>
          <w:tcPr>
            <w:tcW w:w="562" w:type="dxa"/>
            <w:tcBorders>
              <w:bottom w:val="single" w:sz="4" w:space="0" w:color="auto"/>
              <w:right w:val="nil"/>
            </w:tcBorders>
          </w:tcPr>
          <w:p w14:paraId="62F5119D" w14:textId="77777777" w:rsidR="003371D7" w:rsidRPr="00E419ED" w:rsidRDefault="003371D7" w:rsidP="00F41D93">
            <w:pPr>
              <w:spacing w:before="20" w:after="2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419ED">
              <w:rPr>
                <w:rFonts w:ascii="Arial Narrow" w:eastAsia="Times New Roman" w:hAnsi="Arial Narrow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19ED">
              <w:rPr>
                <w:rFonts w:ascii="Arial Narrow" w:eastAsia="Times New Roman" w:hAnsi="Arial Narrow" w:cs="Times New Roman"/>
                <w:sz w:val="20"/>
                <w:szCs w:val="20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</w:rPr>
              <w:fldChar w:fldCharType="separate"/>
            </w:r>
            <w:r w:rsidRPr="00E419ED">
              <w:rPr>
                <w:rFonts w:ascii="Arial Narrow" w:eastAsia="Times New Roman" w:hAnsi="Arial Narrow" w:cs="Times New Roman"/>
                <w:sz w:val="20"/>
                <w:szCs w:val="20"/>
              </w:rPr>
              <w:fldChar w:fldCharType="end"/>
            </w:r>
          </w:p>
        </w:tc>
        <w:tc>
          <w:tcPr>
            <w:tcW w:w="4985" w:type="dxa"/>
            <w:gridSpan w:val="2"/>
            <w:tcBorders>
              <w:left w:val="nil"/>
            </w:tcBorders>
          </w:tcPr>
          <w:p w14:paraId="6EB1B176" w14:textId="77777777" w:rsidR="003371D7" w:rsidRPr="00E419ED" w:rsidRDefault="003371D7" w:rsidP="00F41D93">
            <w:pPr>
              <w:spacing w:before="20" w:after="20"/>
              <w:rPr>
                <w:rFonts w:ascii="Arial Narrow" w:hAnsi="Arial Narrow"/>
                <w:sz w:val="20"/>
                <w:szCs w:val="20"/>
              </w:rPr>
            </w:pPr>
            <w:r w:rsidRPr="00E57809">
              <w:rPr>
                <w:rFonts w:ascii="Arial Narrow" w:hAnsi="Arial Narrow"/>
                <w:sz w:val="20"/>
                <w:szCs w:val="20"/>
              </w:rPr>
              <w:t>Medidores industriales con fuentes radiactivas (medidores de densidad y humedad, medidores de humedad, medidores de nivel, medidores de espesor, medidores de densidad, medidores de nivel de carga)</w:t>
            </w:r>
          </w:p>
        </w:tc>
        <w:tc>
          <w:tcPr>
            <w:tcW w:w="543" w:type="dxa"/>
            <w:gridSpan w:val="2"/>
            <w:tcBorders>
              <w:bottom w:val="single" w:sz="4" w:space="0" w:color="auto"/>
              <w:right w:val="nil"/>
            </w:tcBorders>
          </w:tcPr>
          <w:p w14:paraId="31F1FE9E" w14:textId="77777777" w:rsidR="003371D7" w:rsidRPr="00E419ED" w:rsidRDefault="003371D7" w:rsidP="00F41D93">
            <w:pPr>
              <w:spacing w:before="20" w:after="2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419ED">
              <w:rPr>
                <w:rFonts w:ascii="Arial Narrow" w:eastAsia="Times New Roman" w:hAnsi="Arial Narrow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19ED">
              <w:rPr>
                <w:rFonts w:ascii="Arial Narrow" w:eastAsia="Times New Roman" w:hAnsi="Arial Narrow" w:cs="Times New Roman"/>
                <w:sz w:val="20"/>
                <w:szCs w:val="20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</w:rPr>
              <w:fldChar w:fldCharType="separate"/>
            </w:r>
            <w:r w:rsidRPr="00E419ED">
              <w:rPr>
                <w:rFonts w:ascii="Arial Narrow" w:eastAsia="Times New Roman" w:hAnsi="Arial Narrow" w:cs="Times New Roman"/>
                <w:sz w:val="20"/>
                <w:szCs w:val="20"/>
              </w:rPr>
              <w:fldChar w:fldCharType="end"/>
            </w:r>
          </w:p>
        </w:tc>
        <w:tc>
          <w:tcPr>
            <w:tcW w:w="5006" w:type="dxa"/>
            <w:gridSpan w:val="4"/>
            <w:tcBorders>
              <w:left w:val="nil"/>
            </w:tcBorders>
          </w:tcPr>
          <w:p w14:paraId="2BC1CBE4" w14:textId="77777777" w:rsidR="003371D7" w:rsidRPr="00E419ED" w:rsidRDefault="003371D7" w:rsidP="00F41D93">
            <w:pPr>
              <w:spacing w:before="20" w:after="20"/>
              <w:rPr>
                <w:rFonts w:ascii="Arial Narrow" w:hAnsi="Arial Narrow"/>
                <w:sz w:val="20"/>
                <w:szCs w:val="20"/>
              </w:rPr>
            </w:pPr>
            <w:r w:rsidRPr="00E57809">
              <w:rPr>
                <w:rFonts w:ascii="Arial Narrow" w:hAnsi="Arial Narrow"/>
                <w:sz w:val="20"/>
                <w:szCs w:val="20"/>
              </w:rPr>
              <w:t>Medidores industriales con rayos X (medidores de densidad y humedad, medidores de humedad, medidores de nivel, medidores de espesor, medidores de densidad, medidores de nivel de carga)</w:t>
            </w:r>
          </w:p>
        </w:tc>
      </w:tr>
      <w:tr w:rsidR="003371D7" w:rsidRPr="00E419ED" w14:paraId="7DBD206B" w14:textId="77777777" w:rsidTr="00F41D93">
        <w:tc>
          <w:tcPr>
            <w:tcW w:w="562" w:type="dxa"/>
            <w:tcBorders>
              <w:bottom w:val="single" w:sz="4" w:space="0" w:color="auto"/>
              <w:right w:val="nil"/>
            </w:tcBorders>
          </w:tcPr>
          <w:p w14:paraId="561448BC" w14:textId="77777777" w:rsidR="003371D7" w:rsidRPr="00E419ED" w:rsidRDefault="003371D7" w:rsidP="00F41D93">
            <w:pPr>
              <w:spacing w:before="20" w:after="2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419ED">
              <w:rPr>
                <w:rFonts w:ascii="Arial Narrow" w:eastAsia="Times New Roman" w:hAnsi="Arial Narrow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19ED">
              <w:rPr>
                <w:rFonts w:ascii="Arial Narrow" w:eastAsia="Times New Roman" w:hAnsi="Arial Narrow" w:cs="Times New Roman"/>
                <w:sz w:val="20"/>
                <w:szCs w:val="20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</w:rPr>
              <w:fldChar w:fldCharType="separate"/>
            </w:r>
            <w:r w:rsidRPr="00E419ED">
              <w:rPr>
                <w:rFonts w:ascii="Arial Narrow" w:eastAsia="Times New Roman" w:hAnsi="Arial Narrow" w:cs="Times New Roman"/>
                <w:sz w:val="20"/>
                <w:szCs w:val="20"/>
              </w:rPr>
              <w:fldChar w:fldCharType="end"/>
            </w:r>
          </w:p>
        </w:tc>
        <w:tc>
          <w:tcPr>
            <w:tcW w:w="4985" w:type="dxa"/>
            <w:gridSpan w:val="2"/>
            <w:tcBorders>
              <w:left w:val="nil"/>
            </w:tcBorders>
          </w:tcPr>
          <w:p w14:paraId="63374224" w14:textId="77777777" w:rsidR="003371D7" w:rsidRPr="00E419ED" w:rsidRDefault="003371D7" w:rsidP="00F41D93">
            <w:pPr>
              <w:spacing w:before="20" w:after="20"/>
              <w:rPr>
                <w:rFonts w:ascii="Arial Narrow" w:hAnsi="Arial Narrow"/>
                <w:sz w:val="20"/>
                <w:szCs w:val="20"/>
              </w:rPr>
            </w:pPr>
            <w:r w:rsidRPr="00E57809">
              <w:rPr>
                <w:rFonts w:ascii="Arial Narrow" w:hAnsi="Arial Narrow"/>
                <w:sz w:val="20"/>
                <w:szCs w:val="20"/>
              </w:rPr>
              <w:t>Equipos de rayos X de uso industrial para escaneo, detección o inspección para control de calidad o control de procesos</w:t>
            </w:r>
          </w:p>
        </w:tc>
        <w:tc>
          <w:tcPr>
            <w:tcW w:w="543" w:type="dxa"/>
            <w:gridSpan w:val="2"/>
            <w:tcBorders>
              <w:bottom w:val="single" w:sz="4" w:space="0" w:color="auto"/>
              <w:right w:val="nil"/>
            </w:tcBorders>
          </w:tcPr>
          <w:p w14:paraId="59F143DB" w14:textId="77777777" w:rsidR="003371D7" w:rsidRPr="00E419ED" w:rsidRDefault="003371D7" w:rsidP="00F41D93">
            <w:pPr>
              <w:spacing w:before="20" w:after="2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419ED">
              <w:rPr>
                <w:rFonts w:ascii="Arial Narrow" w:eastAsia="Times New Roman" w:hAnsi="Arial Narrow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19ED">
              <w:rPr>
                <w:rFonts w:ascii="Arial Narrow" w:eastAsia="Times New Roman" w:hAnsi="Arial Narrow" w:cs="Times New Roman"/>
                <w:sz w:val="20"/>
                <w:szCs w:val="20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</w:rPr>
              <w:fldChar w:fldCharType="separate"/>
            </w:r>
            <w:r w:rsidRPr="00E419ED">
              <w:rPr>
                <w:rFonts w:ascii="Arial Narrow" w:eastAsia="Times New Roman" w:hAnsi="Arial Narrow" w:cs="Times New Roman"/>
                <w:sz w:val="20"/>
                <w:szCs w:val="20"/>
              </w:rPr>
              <w:fldChar w:fldCharType="end"/>
            </w:r>
          </w:p>
        </w:tc>
        <w:tc>
          <w:tcPr>
            <w:tcW w:w="5006" w:type="dxa"/>
            <w:gridSpan w:val="4"/>
            <w:tcBorders>
              <w:left w:val="nil"/>
            </w:tcBorders>
          </w:tcPr>
          <w:p w14:paraId="17C50E2A" w14:textId="77777777" w:rsidR="003371D7" w:rsidRPr="00E419ED" w:rsidRDefault="003371D7" w:rsidP="00F41D93">
            <w:pPr>
              <w:spacing w:before="20" w:after="20"/>
              <w:rPr>
                <w:rFonts w:ascii="Arial Narrow" w:hAnsi="Arial Narrow"/>
                <w:sz w:val="20"/>
                <w:szCs w:val="20"/>
              </w:rPr>
            </w:pPr>
            <w:r w:rsidRPr="00E57809">
              <w:rPr>
                <w:rFonts w:ascii="Arial Narrow" w:hAnsi="Arial Narrow"/>
                <w:sz w:val="20"/>
                <w:szCs w:val="20"/>
              </w:rPr>
              <w:t>Equipos de rayos X para control de equipaje, mercancías, paquetería y correspondencia</w:t>
            </w:r>
          </w:p>
        </w:tc>
      </w:tr>
      <w:tr w:rsidR="003371D7" w:rsidRPr="00E419ED" w14:paraId="19595CAE" w14:textId="77777777" w:rsidTr="00F41D93">
        <w:tc>
          <w:tcPr>
            <w:tcW w:w="562" w:type="dxa"/>
            <w:tcBorders>
              <w:bottom w:val="single" w:sz="4" w:space="0" w:color="auto"/>
              <w:right w:val="nil"/>
            </w:tcBorders>
          </w:tcPr>
          <w:p w14:paraId="5B91ADCB" w14:textId="77777777" w:rsidR="003371D7" w:rsidRPr="00E419ED" w:rsidRDefault="003371D7" w:rsidP="00F41D93">
            <w:pPr>
              <w:spacing w:before="20" w:after="20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E419ED">
              <w:rPr>
                <w:rFonts w:ascii="Arial Narrow" w:eastAsia="Times New Roman" w:hAnsi="Arial Narrow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19ED">
              <w:rPr>
                <w:rFonts w:ascii="Arial Narrow" w:eastAsia="Times New Roman" w:hAnsi="Arial Narrow" w:cs="Times New Roman"/>
                <w:sz w:val="20"/>
                <w:szCs w:val="20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</w:rPr>
              <w:fldChar w:fldCharType="separate"/>
            </w:r>
            <w:r w:rsidRPr="00E419ED">
              <w:rPr>
                <w:rFonts w:ascii="Arial Narrow" w:eastAsia="Times New Roman" w:hAnsi="Arial Narrow" w:cs="Times New Roman"/>
                <w:sz w:val="20"/>
                <w:szCs w:val="20"/>
              </w:rPr>
              <w:fldChar w:fldCharType="end"/>
            </w:r>
          </w:p>
        </w:tc>
        <w:tc>
          <w:tcPr>
            <w:tcW w:w="4985" w:type="dxa"/>
            <w:gridSpan w:val="2"/>
            <w:tcBorders>
              <w:left w:val="nil"/>
            </w:tcBorders>
          </w:tcPr>
          <w:p w14:paraId="7EC52793" w14:textId="77777777" w:rsidR="003371D7" w:rsidRPr="00E57809" w:rsidRDefault="003371D7" w:rsidP="00F41D93">
            <w:pPr>
              <w:spacing w:before="20" w:after="2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Equipos de rayos X de escaneo corporal</w:t>
            </w:r>
          </w:p>
        </w:tc>
        <w:tc>
          <w:tcPr>
            <w:tcW w:w="543" w:type="dxa"/>
            <w:gridSpan w:val="2"/>
            <w:tcBorders>
              <w:bottom w:val="single" w:sz="4" w:space="0" w:color="auto"/>
              <w:right w:val="nil"/>
            </w:tcBorders>
          </w:tcPr>
          <w:p w14:paraId="6C8C22A4" w14:textId="77777777" w:rsidR="003371D7" w:rsidRPr="00E419ED" w:rsidRDefault="003371D7" w:rsidP="00F41D93">
            <w:pPr>
              <w:spacing w:before="20" w:after="20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E419ED">
              <w:rPr>
                <w:rFonts w:ascii="Arial Narrow" w:eastAsia="Times New Roman" w:hAnsi="Arial Narrow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19ED">
              <w:rPr>
                <w:rFonts w:ascii="Arial Narrow" w:eastAsia="Times New Roman" w:hAnsi="Arial Narrow" w:cs="Times New Roman"/>
                <w:sz w:val="20"/>
                <w:szCs w:val="20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</w:rPr>
              <w:fldChar w:fldCharType="separate"/>
            </w:r>
            <w:r w:rsidRPr="00E419ED">
              <w:rPr>
                <w:rFonts w:ascii="Arial Narrow" w:eastAsia="Times New Roman" w:hAnsi="Arial Narrow" w:cs="Times New Roman"/>
                <w:sz w:val="20"/>
                <w:szCs w:val="20"/>
              </w:rPr>
              <w:fldChar w:fldCharType="end"/>
            </w:r>
          </w:p>
        </w:tc>
        <w:tc>
          <w:tcPr>
            <w:tcW w:w="5006" w:type="dxa"/>
            <w:gridSpan w:val="4"/>
            <w:tcBorders>
              <w:left w:val="nil"/>
            </w:tcBorders>
          </w:tcPr>
          <w:p w14:paraId="5719F1AD" w14:textId="77777777" w:rsidR="003371D7" w:rsidRPr="00E57809" w:rsidRDefault="003371D7" w:rsidP="00F41D93">
            <w:pPr>
              <w:spacing w:before="20" w:after="20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E57809">
              <w:rPr>
                <w:rFonts w:ascii="Arial Narrow" w:hAnsi="Arial Narrow"/>
                <w:sz w:val="20"/>
                <w:szCs w:val="20"/>
              </w:rPr>
              <w:t>Radiotrazadores</w:t>
            </w:r>
            <w:proofErr w:type="spellEnd"/>
            <w:r w:rsidRPr="00E57809">
              <w:rPr>
                <w:rFonts w:ascii="Arial Narrow" w:hAnsi="Arial Narrow"/>
                <w:sz w:val="20"/>
                <w:szCs w:val="20"/>
              </w:rPr>
              <w:t xml:space="preserve"> (fuentes radiactivas no selladas)</w:t>
            </w:r>
          </w:p>
        </w:tc>
      </w:tr>
      <w:tr w:rsidR="003371D7" w:rsidRPr="00E419ED" w14:paraId="70130BB6" w14:textId="77777777" w:rsidTr="00F41D93">
        <w:tc>
          <w:tcPr>
            <w:tcW w:w="562" w:type="dxa"/>
            <w:tcBorders>
              <w:bottom w:val="single" w:sz="4" w:space="0" w:color="auto"/>
              <w:right w:val="nil"/>
            </w:tcBorders>
          </w:tcPr>
          <w:p w14:paraId="14454918" w14:textId="77777777" w:rsidR="003371D7" w:rsidRPr="00E419ED" w:rsidRDefault="003371D7" w:rsidP="00F41D93">
            <w:pPr>
              <w:spacing w:before="20" w:after="2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419ED">
              <w:rPr>
                <w:rFonts w:ascii="Arial Narrow" w:eastAsia="Times New Roman" w:hAnsi="Arial Narrow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19ED">
              <w:rPr>
                <w:rFonts w:ascii="Arial Narrow" w:eastAsia="Times New Roman" w:hAnsi="Arial Narrow" w:cs="Times New Roman"/>
                <w:sz w:val="20"/>
                <w:szCs w:val="20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</w:rPr>
              <w:fldChar w:fldCharType="separate"/>
            </w:r>
            <w:r w:rsidRPr="00E419ED">
              <w:rPr>
                <w:rFonts w:ascii="Arial Narrow" w:eastAsia="Times New Roman" w:hAnsi="Arial Narrow" w:cs="Times New Roman"/>
                <w:sz w:val="20"/>
                <w:szCs w:val="20"/>
              </w:rPr>
              <w:fldChar w:fldCharType="end"/>
            </w:r>
          </w:p>
        </w:tc>
        <w:tc>
          <w:tcPr>
            <w:tcW w:w="4985" w:type="dxa"/>
            <w:gridSpan w:val="2"/>
            <w:tcBorders>
              <w:left w:val="nil"/>
            </w:tcBorders>
          </w:tcPr>
          <w:p w14:paraId="4111D4F1" w14:textId="77777777" w:rsidR="003371D7" w:rsidRPr="00E419ED" w:rsidRDefault="003371D7" w:rsidP="00F41D93">
            <w:pPr>
              <w:spacing w:before="20" w:after="20"/>
              <w:rPr>
                <w:rFonts w:ascii="Arial Narrow" w:hAnsi="Arial Narrow"/>
                <w:sz w:val="20"/>
                <w:szCs w:val="20"/>
              </w:rPr>
            </w:pPr>
            <w:r w:rsidRPr="00E57809">
              <w:rPr>
                <w:rFonts w:ascii="Arial Narrow" w:hAnsi="Arial Narrow"/>
                <w:sz w:val="20"/>
                <w:szCs w:val="20"/>
              </w:rPr>
              <w:t>Equipos de análisis con rayos X (equipos de fluorescencia de rayos X, difractómetros, analizadores para detección de explosivos o narcóticos, equipos de laboratorio)</w:t>
            </w:r>
          </w:p>
        </w:tc>
        <w:tc>
          <w:tcPr>
            <w:tcW w:w="543" w:type="dxa"/>
            <w:gridSpan w:val="2"/>
            <w:tcBorders>
              <w:bottom w:val="single" w:sz="4" w:space="0" w:color="auto"/>
              <w:right w:val="nil"/>
            </w:tcBorders>
          </w:tcPr>
          <w:p w14:paraId="6422F65E" w14:textId="77777777" w:rsidR="003371D7" w:rsidRPr="00E419ED" w:rsidRDefault="003371D7" w:rsidP="00F41D93">
            <w:pPr>
              <w:spacing w:before="20" w:after="2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419ED">
              <w:rPr>
                <w:rFonts w:ascii="Arial Narrow" w:eastAsia="Times New Roman" w:hAnsi="Arial Narrow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19ED">
              <w:rPr>
                <w:rFonts w:ascii="Arial Narrow" w:eastAsia="Times New Roman" w:hAnsi="Arial Narrow" w:cs="Times New Roman"/>
                <w:sz w:val="20"/>
                <w:szCs w:val="20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</w:rPr>
              <w:fldChar w:fldCharType="separate"/>
            </w:r>
            <w:r w:rsidRPr="00E419ED">
              <w:rPr>
                <w:rFonts w:ascii="Arial Narrow" w:eastAsia="Times New Roman" w:hAnsi="Arial Narrow" w:cs="Times New Roman"/>
                <w:sz w:val="20"/>
                <w:szCs w:val="20"/>
              </w:rPr>
              <w:fldChar w:fldCharType="end"/>
            </w:r>
          </w:p>
        </w:tc>
        <w:tc>
          <w:tcPr>
            <w:tcW w:w="5006" w:type="dxa"/>
            <w:gridSpan w:val="4"/>
            <w:tcBorders>
              <w:left w:val="nil"/>
            </w:tcBorders>
          </w:tcPr>
          <w:p w14:paraId="2C5265AB" w14:textId="77777777" w:rsidR="003371D7" w:rsidRPr="00E419ED" w:rsidRDefault="003371D7" w:rsidP="00F41D93">
            <w:pPr>
              <w:spacing w:before="20" w:after="20"/>
              <w:rPr>
                <w:rFonts w:ascii="Arial Narrow" w:hAnsi="Arial Narrow"/>
                <w:sz w:val="20"/>
                <w:szCs w:val="20"/>
              </w:rPr>
            </w:pPr>
            <w:r w:rsidRPr="00E57809">
              <w:rPr>
                <w:rFonts w:ascii="Arial Narrow" w:hAnsi="Arial Narrow"/>
                <w:sz w:val="20"/>
                <w:szCs w:val="20"/>
              </w:rPr>
              <w:t>Equipos de análisis con fuentes radiactivas de muy baja actividad (equipos de fluorescencia de rayos X, difractómetros, analizadores para detección de explosivos o narcóticos, equipos de laboratorio)</w:t>
            </w:r>
          </w:p>
        </w:tc>
      </w:tr>
      <w:tr w:rsidR="003371D7" w:rsidRPr="00E419ED" w14:paraId="7094B6F6" w14:textId="77777777" w:rsidTr="00F41D93">
        <w:tc>
          <w:tcPr>
            <w:tcW w:w="562" w:type="dxa"/>
            <w:tcBorders>
              <w:bottom w:val="single" w:sz="4" w:space="0" w:color="auto"/>
              <w:right w:val="nil"/>
            </w:tcBorders>
          </w:tcPr>
          <w:p w14:paraId="25B546F8" w14:textId="77777777" w:rsidR="003371D7" w:rsidRPr="00E419ED" w:rsidRDefault="003371D7" w:rsidP="00F41D93">
            <w:pPr>
              <w:spacing w:before="20" w:after="2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419ED">
              <w:rPr>
                <w:rFonts w:ascii="Arial Narrow" w:eastAsia="Times New Roman" w:hAnsi="Arial Narrow" w:cs="Times New Roman"/>
                <w:sz w:val="20"/>
                <w:szCs w:val="20"/>
              </w:rPr>
              <w:lastRenderedPageBreak/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19ED">
              <w:rPr>
                <w:rFonts w:ascii="Arial Narrow" w:eastAsia="Times New Roman" w:hAnsi="Arial Narrow" w:cs="Times New Roman"/>
                <w:sz w:val="20"/>
                <w:szCs w:val="20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</w:rPr>
              <w:fldChar w:fldCharType="separate"/>
            </w:r>
            <w:r w:rsidRPr="00E419ED">
              <w:rPr>
                <w:rFonts w:ascii="Arial Narrow" w:eastAsia="Times New Roman" w:hAnsi="Arial Narrow" w:cs="Times New Roman"/>
                <w:sz w:val="20"/>
                <w:szCs w:val="20"/>
              </w:rPr>
              <w:fldChar w:fldCharType="end"/>
            </w:r>
          </w:p>
        </w:tc>
        <w:tc>
          <w:tcPr>
            <w:tcW w:w="4985" w:type="dxa"/>
            <w:gridSpan w:val="2"/>
            <w:tcBorders>
              <w:left w:val="nil"/>
            </w:tcBorders>
          </w:tcPr>
          <w:p w14:paraId="367069B1" w14:textId="77777777" w:rsidR="003371D7" w:rsidRPr="00E419ED" w:rsidRDefault="003371D7" w:rsidP="00F41D93">
            <w:pPr>
              <w:spacing w:before="20" w:after="20"/>
              <w:rPr>
                <w:rFonts w:ascii="Arial Narrow" w:hAnsi="Arial Narrow"/>
                <w:sz w:val="20"/>
                <w:szCs w:val="20"/>
              </w:rPr>
            </w:pPr>
            <w:r w:rsidRPr="00E57809">
              <w:rPr>
                <w:rFonts w:ascii="Arial Narrow" w:hAnsi="Arial Narrow"/>
                <w:sz w:val="20"/>
                <w:szCs w:val="20"/>
              </w:rPr>
              <w:t>Irradiadores de dosímetros o elementos termoluminiscentes, que utilizan fuentes radiactivas</w:t>
            </w:r>
          </w:p>
        </w:tc>
        <w:tc>
          <w:tcPr>
            <w:tcW w:w="543" w:type="dxa"/>
            <w:gridSpan w:val="2"/>
            <w:tcBorders>
              <w:bottom w:val="single" w:sz="4" w:space="0" w:color="auto"/>
              <w:right w:val="nil"/>
            </w:tcBorders>
          </w:tcPr>
          <w:p w14:paraId="11937DBA" w14:textId="77777777" w:rsidR="003371D7" w:rsidRPr="00E419ED" w:rsidRDefault="003371D7" w:rsidP="00F41D93">
            <w:pPr>
              <w:spacing w:before="20" w:after="2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419ED">
              <w:rPr>
                <w:rFonts w:ascii="Arial Narrow" w:eastAsia="Times New Roman" w:hAnsi="Arial Narrow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19ED">
              <w:rPr>
                <w:rFonts w:ascii="Arial Narrow" w:eastAsia="Times New Roman" w:hAnsi="Arial Narrow" w:cs="Times New Roman"/>
                <w:sz w:val="20"/>
                <w:szCs w:val="20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</w:rPr>
              <w:fldChar w:fldCharType="separate"/>
            </w:r>
            <w:r w:rsidRPr="00E419ED">
              <w:rPr>
                <w:rFonts w:ascii="Arial Narrow" w:eastAsia="Times New Roman" w:hAnsi="Arial Narrow" w:cs="Times New Roman"/>
                <w:sz w:val="20"/>
                <w:szCs w:val="20"/>
              </w:rPr>
              <w:fldChar w:fldCharType="end"/>
            </w:r>
          </w:p>
        </w:tc>
        <w:tc>
          <w:tcPr>
            <w:tcW w:w="5006" w:type="dxa"/>
            <w:gridSpan w:val="4"/>
            <w:tcBorders>
              <w:left w:val="nil"/>
            </w:tcBorders>
          </w:tcPr>
          <w:p w14:paraId="624AF48D" w14:textId="77777777" w:rsidR="003371D7" w:rsidRPr="00E419ED" w:rsidRDefault="003371D7" w:rsidP="00F41D93">
            <w:pPr>
              <w:spacing w:before="20" w:after="20"/>
              <w:rPr>
                <w:rFonts w:ascii="Arial Narrow" w:hAnsi="Arial Narrow"/>
                <w:sz w:val="20"/>
                <w:szCs w:val="20"/>
              </w:rPr>
            </w:pPr>
            <w:r w:rsidRPr="00E57809">
              <w:rPr>
                <w:rFonts w:ascii="Arial Narrow" w:hAnsi="Arial Narrow"/>
                <w:sz w:val="20"/>
                <w:szCs w:val="20"/>
              </w:rPr>
              <w:t>Irradiadores de dosímetros o elementos termoluminiscentes, que utilizan rayos X</w:t>
            </w:r>
          </w:p>
        </w:tc>
      </w:tr>
      <w:tr w:rsidR="003371D7" w:rsidRPr="00E419ED" w14:paraId="235CA62D" w14:textId="77777777" w:rsidTr="00F41D93">
        <w:tc>
          <w:tcPr>
            <w:tcW w:w="562" w:type="dxa"/>
            <w:tcBorders>
              <w:bottom w:val="single" w:sz="4" w:space="0" w:color="auto"/>
              <w:right w:val="nil"/>
            </w:tcBorders>
          </w:tcPr>
          <w:p w14:paraId="143BF13B" w14:textId="77777777" w:rsidR="003371D7" w:rsidRPr="00E419ED" w:rsidRDefault="003371D7" w:rsidP="00F41D93">
            <w:pPr>
              <w:spacing w:before="20" w:after="20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E419ED">
              <w:rPr>
                <w:rFonts w:ascii="Arial Narrow" w:eastAsia="Times New Roman" w:hAnsi="Arial Narrow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19ED">
              <w:rPr>
                <w:rFonts w:ascii="Arial Narrow" w:eastAsia="Times New Roman" w:hAnsi="Arial Narrow" w:cs="Times New Roman"/>
                <w:sz w:val="20"/>
                <w:szCs w:val="20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</w:rPr>
              <w:fldChar w:fldCharType="separate"/>
            </w:r>
            <w:r w:rsidRPr="00E419ED">
              <w:rPr>
                <w:rFonts w:ascii="Arial Narrow" w:eastAsia="Times New Roman" w:hAnsi="Arial Narrow" w:cs="Times New Roman"/>
                <w:sz w:val="20"/>
                <w:szCs w:val="20"/>
              </w:rPr>
              <w:fldChar w:fldCharType="end"/>
            </w:r>
          </w:p>
        </w:tc>
        <w:tc>
          <w:tcPr>
            <w:tcW w:w="4985" w:type="dxa"/>
            <w:gridSpan w:val="2"/>
            <w:tcBorders>
              <w:left w:val="nil"/>
            </w:tcBorders>
          </w:tcPr>
          <w:p w14:paraId="5AA233A2" w14:textId="77777777" w:rsidR="003371D7" w:rsidRPr="00E419ED" w:rsidRDefault="003371D7" w:rsidP="00F41D93">
            <w:pPr>
              <w:spacing w:before="20" w:after="20"/>
              <w:rPr>
                <w:rFonts w:ascii="Arial Narrow" w:hAnsi="Arial Narrow"/>
                <w:sz w:val="20"/>
                <w:szCs w:val="20"/>
              </w:rPr>
            </w:pPr>
            <w:r w:rsidRPr="00E57809">
              <w:rPr>
                <w:rFonts w:ascii="Arial Narrow" w:hAnsi="Arial Narrow"/>
                <w:sz w:val="20"/>
                <w:szCs w:val="20"/>
              </w:rPr>
              <w:t>Actividades de investigación con fuentes radiactivas selladas</w:t>
            </w:r>
          </w:p>
        </w:tc>
        <w:tc>
          <w:tcPr>
            <w:tcW w:w="543" w:type="dxa"/>
            <w:gridSpan w:val="2"/>
            <w:tcBorders>
              <w:bottom w:val="single" w:sz="4" w:space="0" w:color="auto"/>
              <w:right w:val="nil"/>
            </w:tcBorders>
          </w:tcPr>
          <w:p w14:paraId="1BA3A778" w14:textId="77777777" w:rsidR="003371D7" w:rsidRPr="00E419ED" w:rsidRDefault="003371D7" w:rsidP="00F41D93">
            <w:pPr>
              <w:spacing w:before="20" w:after="20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E419ED">
              <w:rPr>
                <w:rFonts w:ascii="Arial Narrow" w:eastAsia="Times New Roman" w:hAnsi="Arial Narrow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19ED">
              <w:rPr>
                <w:rFonts w:ascii="Arial Narrow" w:eastAsia="Times New Roman" w:hAnsi="Arial Narrow" w:cs="Times New Roman"/>
                <w:sz w:val="20"/>
                <w:szCs w:val="20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</w:rPr>
              <w:fldChar w:fldCharType="separate"/>
            </w:r>
            <w:r w:rsidRPr="00E419ED">
              <w:rPr>
                <w:rFonts w:ascii="Arial Narrow" w:eastAsia="Times New Roman" w:hAnsi="Arial Narrow" w:cs="Times New Roman"/>
                <w:sz w:val="20"/>
                <w:szCs w:val="20"/>
              </w:rPr>
              <w:fldChar w:fldCharType="end"/>
            </w:r>
          </w:p>
        </w:tc>
        <w:tc>
          <w:tcPr>
            <w:tcW w:w="5006" w:type="dxa"/>
            <w:gridSpan w:val="4"/>
            <w:tcBorders>
              <w:left w:val="nil"/>
            </w:tcBorders>
          </w:tcPr>
          <w:p w14:paraId="705C635C" w14:textId="77777777" w:rsidR="003371D7" w:rsidRPr="00E419ED" w:rsidRDefault="003371D7" w:rsidP="00F41D93">
            <w:pPr>
              <w:spacing w:before="20" w:after="20"/>
              <w:rPr>
                <w:rFonts w:ascii="Arial Narrow" w:hAnsi="Arial Narrow"/>
                <w:sz w:val="20"/>
                <w:szCs w:val="20"/>
              </w:rPr>
            </w:pPr>
            <w:r w:rsidRPr="00E57809">
              <w:rPr>
                <w:rFonts w:ascii="Arial Narrow" w:hAnsi="Arial Narrow"/>
                <w:sz w:val="20"/>
                <w:szCs w:val="20"/>
              </w:rPr>
              <w:t>Calibración de equipos detectores de radiaciones ionizantes con fuentes radiactivas</w:t>
            </w:r>
          </w:p>
        </w:tc>
      </w:tr>
      <w:tr w:rsidR="003371D7" w:rsidRPr="00E419ED" w14:paraId="7CAF35E4" w14:textId="77777777" w:rsidTr="00F41D93">
        <w:tc>
          <w:tcPr>
            <w:tcW w:w="562" w:type="dxa"/>
            <w:tcBorders>
              <w:bottom w:val="single" w:sz="4" w:space="0" w:color="auto"/>
              <w:right w:val="nil"/>
            </w:tcBorders>
          </w:tcPr>
          <w:p w14:paraId="345FD99A" w14:textId="77777777" w:rsidR="003371D7" w:rsidRPr="00E419ED" w:rsidRDefault="003371D7" w:rsidP="00F41D93">
            <w:pPr>
              <w:spacing w:before="20" w:after="20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E419ED">
              <w:rPr>
                <w:rFonts w:ascii="Arial Narrow" w:eastAsia="Times New Roman" w:hAnsi="Arial Narrow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19ED">
              <w:rPr>
                <w:rFonts w:ascii="Arial Narrow" w:eastAsia="Times New Roman" w:hAnsi="Arial Narrow" w:cs="Times New Roman"/>
                <w:sz w:val="20"/>
                <w:szCs w:val="20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</w:rPr>
              <w:fldChar w:fldCharType="separate"/>
            </w:r>
            <w:r w:rsidRPr="00E419ED">
              <w:rPr>
                <w:rFonts w:ascii="Arial Narrow" w:eastAsia="Times New Roman" w:hAnsi="Arial Narrow" w:cs="Times New Roman"/>
                <w:sz w:val="20"/>
                <w:szCs w:val="20"/>
              </w:rPr>
              <w:fldChar w:fldCharType="end"/>
            </w:r>
          </w:p>
        </w:tc>
        <w:tc>
          <w:tcPr>
            <w:tcW w:w="4985" w:type="dxa"/>
            <w:gridSpan w:val="2"/>
            <w:tcBorders>
              <w:left w:val="nil"/>
            </w:tcBorders>
          </w:tcPr>
          <w:p w14:paraId="5C2BA6D6" w14:textId="77777777" w:rsidR="003371D7" w:rsidRPr="00E419ED" w:rsidRDefault="003371D7" w:rsidP="00F41D93">
            <w:pPr>
              <w:spacing w:before="20" w:after="20"/>
              <w:rPr>
                <w:rFonts w:ascii="Arial Narrow" w:hAnsi="Arial Narrow"/>
                <w:sz w:val="20"/>
                <w:szCs w:val="20"/>
              </w:rPr>
            </w:pPr>
            <w:r w:rsidRPr="00E57809">
              <w:rPr>
                <w:rFonts w:ascii="Arial Narrow" w:hAnsi="Arial Narrow"/>
                <w:sz w:val="20"/>
                <w:szCs w:val="20"/>
              </w:rPr>
              <w:t>Calibración de equipos detectores de radiaciones ionizantes con rayos X</w:t>
            </w:r>
          </w:p>
        </w:tc>
        <w:tc>
          <w:tcPr>
            <w:tcW w:w="543" w:type="dxa"/>
            <w:gridSpan w:val="2"/>
            <w:tcBorders>
              <w:bottom w:val="single" w:sz="4" w:space="0" w:color="auto"/>
              <w:right w:val="nil"/>
            </w:tcBorders>
          </w:tcPr>
          <w:p w14:paraId="11AC3AEF" w14:textId="77777777" w:rsidR="003371D7" w:rsidRPr="00E419ED" w:rsidRDefault="003371D7" w:rsidP="00F41D93">
            <w:pPr>
              <w:spacing w:before="20" w:after="20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E419ED">
              <w:rPr>
                <w:rFonts w:ascii="Arial Narrow" w:eastAsia="Times New Roman" w:hAnsi="Arial Narrow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19ED">
              <w:rPr>
                <w:rFonts w:ascii="Arial Narrow" w:eastAsia="Times New Roman" w:hAnsi="Arial Narrow" w:cs="Times New Roman"/>
                <w:sz w:val="20"/>
                <w:szCs w:val="20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</w:rPr>
              <w:fldChar w:fldCharType="separate"/>
            </w:r>
            <w:r w:rsidRPr="00E419ED">
              <w:rPr>
                <w:rFonts w:ascii="Arial Narrow" w:eastAsia="Times New Roman" w:hAnsi="Arial Narrow" w:cs="Times New Roman"/>
                <w:sz w:val="20"/>
                <w:szCs w:val="20"/>
              </w:rPr>
              <w:fldChar w:fldCharType="end"/>
            </w:r>
          </w:p>
        </w:tc>
        <w:tc>
          <w:tcPr>
            <w:tcW w:w="5006" w:type="dxa"/>
            <w:gridSpan w:val="4"/>
            <w:tcBorders>
              <w:left w:val="nil"/>
            </w:tcBorders>
          </w:tcPr>
          <w:p w14:paraId="175D987A" w14:textId="77777777" w:rsidR="003371D7" w:rsidRPr="00E419ED" w:rsidRDefault="003371D7" w:rsidP="00F41D93">
            <w:pPr>
              <w:spacing w:before="20" w:after="20"/>
              <w:rPr>
                <w:rFonts w:ascii="Arial Narrow" w:hAnsi="Arial Narrow"/>
                <w:sz w:val="20"/>
                <w:szCs w:val="20"/>
              </w:rPr>
            </w:pPr>
            <w:r w:rsidRPr="00E57809">
              <w:rPr>
                <w:rFonts w:ascii="Arial Narrow" w:hAnsi="Arial Narrow"/>
                <w:sz w:val="20"/>
                <w:szCs w:val="20"/>
              </w:rPr>
              <w:t>Mantenimiento de generadores de radiación</w:t>
            </w:r>
          </w:p>
        </w:tc>
      </w:tr>
      <w:tr w:rsidR="003371D7" w:rsidRPr="00E419ED" w14:paraId="6808AAA6" w14:textId="77777777" w:rsidTr="00F41D93">
        <w:tc>
          <w:tcPr>
            <w:tcW w:w="562" w:type="dxa"/>
            <w:tcBorders>
              <w:bottom w:val="single" w:sz="4" w:space="0" w:color="auto"/>
              <w:right w:val="nil"/>
            </w:tcBorders>
          </w:tcPr>
          <w:p w14:paraId="68B36728" w14:textId="77777777" w:rsidR="003371D7" w:rsidRPr="00E419ED" w:rsidRDefault="003371D7" w:rsidP="00F41D93">
            <w:pPr>
              <w:spacing w:before="20" w:after="20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E419ED">
              <w:rPr>
                <w:rFonts w:ascii="Arial Narrow" w:eastAsia="Times New Roman" w:hAnsi="Arial Narrow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19ED">
              <w:rPr>
                <w:rFonts w:ascii="Arial Narrow" w:eastAsia="Times New Roman" w:hAnsi="Arial Narrow" w:cs="Times New Roman"/>
                <w:sz w:val="20"/>
                <w:szCs w:val="20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</w:rPr>
              <w:fldChar w:fldCharType="separate"/>
            </w:r>
            <w:r w:rsidRPr="00E419ED">
              <w:rPr>
                <w:rFonts w:ascii="Arial Narrow" w:eastAsia="Times New Roman" w:hAnsi="Arial Narrow" w:cs="Times New Roman"/>
                <w:sz w:val="20"/>
                <w:szCs w:val="20"/>
              </w:rPr>
              <w:fldChar w:fldCharType="end"/>
            </w:r>
          </w:p>
        </w:tc>
        <w:tc>
          <w:tcPr>
            <w:tcW w:w="4985" w:type="dxa"/>
            <w:gridSpan w:val="2"/>
            <w:tcBorders>
              <w:left w:val="nil"/>
            </w:tcBorders>
          </w:tcPr>
          <w:p w14:paraId="45896922" w14:textId="77777777" w:rsidR="003371D7" w:rsidRPr="00E419ED" w:rsidRDefault="003371D7" w:rsidP="00F41D93">
            <w:pPr>
              <w:spacing w:before="20" w:after="20"/>
              <w:rPr>
                <w:rFonts w:ascii="Arial Narrow" w:hAnsi="Arial Narrow"/>
                <w:sz w:val="20"/>
                <w:szCs w:val="20"/>
              </w:rPr>
            </w:pPr>
            <w:r w:rsidRPr="00E57809">
              <w:rPr>
                <w:rFonts w:ascii="Arial Narrow" w:hAnsi="Arial Narrow"/>
                <w:sz w:val="20"/>
                <w:szCs w:val="20"/>
              </w:rPr>
              <w:t>Mantenimiento de equipos asociados a fuentes radiactivas</w:t>
            </w:r>
          </w:p>
        </w:tc>
        <w:tc>
          <w:tcPr>
            <w:tcW w:w="543" w:type="dxa"/>
            <w:gridSpan w:val="2"/>
            <w:tcBorders>
              <w:bottom w:val="single" w:sz="4" w:space="0" w:color="auto"/>
              <w:right w:val="nil"/>
            </w:tcBorders>
          </w:tcPr>
          <w:p w14:paraId="43932401" w14:textId="77777777" w:rsidR="003371D7" w:rsidRPr="00E419ED" w:rsidRDefault="003371D7" w:rsidP="00F41D93">
            <w:pPr>
              <w:spacing w:before="20" w:after="20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E419ED">
              <w:rPr>
                <w:rFonts w:ascii="Arial Narrow" w:eastAsia="Times New Roman" w:hAnsi="Arial Narrow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19ED">
              <w:rPr>
                <w:rFonts w:ascii="Arial Narrow" w:eastAsia="Times New Roman" w:hAnsi="Arial Narrow" w:cs="Times New Roman"/>
                <w:sz w:val="20"/>
                <w:szCs w:val="20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</w:rPr>
              <w:fldChar w:fldCharType="separate"/>
            </w:r>
            <w:r w:rsidRPr="00E419ED">
              <w:rPr>
                <w:rFonts w:ascii="Arial Narrow" w:eastAsia="Times New Roman" w:hAnsi="Arial Narrow" w:cs="Times New Roman"/>
                <w:sz w:val="20"/>
                <w:szCs w:val="20"/>
              </w:rPr>
              <w:fldChar w:fldCharType="end"/>
            </w:r>
          </w:p>
        </w:tc>
        <w:tc>
          <w:tcPr>
            <w:tcW w:w="5006" w:type="dxa"/>
            <w:gridSpan w:val="4"/>
            <w:tcBorders>
              <w:left w:val="nil"/>
            </w:tcBorders>
          </w:tcPr>
          <w:p w14:paraId="7ED90E5B" w14:textId="77777777" w:rsidR="003371D7" w:rsidRPr="00E419ED" w:rsidRDefault="003371D7" w:rsidP="00F41D93">
            <w:pPr>
              <w:spacing w:before="20" w:after="20"/>
              <w:rPr>
                <w:rFonts w:ascii="Arial Narrow" w:hAnsi="Arial Narrow"/>
                <w:sz w:val="20"/>
                <w:szCs w:val="20"/>
              </w:rPr>
            </w:pPr>
            <w:r w:rsidRPr="00E57809">
              <w:rPr>
                <w:rFonts w:ascii="Arial Narrow" w:hAnsi="Arial Narrow"/>
                <w:sz w:val="20"/>
                <w:szCs w:val="20"/>
              </w:rPr>
              <w:t>Verificación de parámetros de generadores de radiación</w:t>
            </w:r>
          </w:p>
        </w:tc>
      </w:tr>
      <w:tr w:rsidR="003371D7" w:rsidRPr="00E419ED" w14:paraId="5E249526" w14:textId="77777777" w:rsidTr="00F41D93">
        <w:tc>
          <w:tcPr>
            <w:tcW w:w="562" w:type="dxa"/>
            <w:tcBorders>
              <w:bottom w:val="single" w:sz="4" w:space="0" w:color="auto"/>
              <w:right w:val="nil"/>
            </w:tcBorders>
          </w:tcPr>
          <w:p w14:paraId="2F878A3B" w14:textId="77777777" w:rsidR="003371D7" w:rsidRPr="00E419ED" w:rsidRDefault="003371D7" w:rsidP="00F41D93">
            <w:pPr>
              <w:spacing w:before="20" w:after="20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E419ED">
              <w:rPr>
                <w:rFonts w:ascii="Arial Narrow" w:eastAsia="Times New Roman" w:hAnsi="Arial Narrow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19ED">
              <w:rPr>
                <w:rFonts w:ascii="Arial Narrow" w:eastAsia="Times New Roman" w:hAnsi="Arial Narrow" w:cs="Times New Roman"/>
                <w:sz w:val="20"/>
                <w:szCs w:val="20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</w:rPr>
              <w:fldChar w:fldCharType="separate"/>
            </w:r>
            <w:r w:rsidRPr="00E419ED">
              <w:rPr>
                <w:rFonts w:ascii="Arial Narrow" w:eastAsia="Times New Roman" w:hAnsi="Arial Narrow" w:cs="Times New Roman"/>
                <w:sz w:val="20"/>
                <w:szCs w:val="20"/>
              </w:rPr>
              <w:fldChar w:fldCharType="end"/>
            </w:r>
          </w:p>
        </w:tc>
        <w:tc>
          <w:tcPr>
            <w:tcW w:w="4985" w:type="dxa"/>
            <w:gridSpan w:val="2"/>
            <w:tcBorders>
              <w:left w:val="nil"/>
            </w:tcBorders>
          </w:tcPr>
          <w:p w14:paraId="7DCED0CC" w14:textId="77777777" w:rsidR="003371D7" w:rsidRPr="00E419ED" w:rsidRDefault="003371D7" w:rsidP="00F41D93">
            <w:pPr>
              <w:spacing w:before="20" w:after="20"/>
              <w:rPr>
                <w:rFonts w:ascii="Arial Narrow" w:hAnsi="Arial Narrow"/>
                <w:sz w:val="20"/>
                <w:szCs w:val="20"/>
              </w:rPr>
            </w:pPr>
            <w:r w:rsidRPr="00E57809">
              <w:rPr>
                <w:rFonts w:ascii="Arial Narrow" w:hAnsi="Arial Narrow"/>
                <w:sz w:val="20"/>
                <w:szCs w:val="20"/>
              </w:rPr>
              <w:t>Pruebas de fuga de fuentes radiactivas selladas</w:t>
            </w:r>
          </w:p>
        </w:tc>
        <w:tc>
          <w:tcPr>
            <w:tcW w:w="543" w:type="dxa"/>
            <w:gridSpan w:val="2"/>
            <w:vMerge w:val="restart"/>
            <w:tcBorders>
              <w:right w:val="nil"/>
            </w:tcBorders>
          </w:tcPr>
          <w:p w14:paraId="022D1A60" w14:textId="77777777" w:rsidR="003371D7" w:rsidRPr="00E419ED" w:rsidRDefault="003371D7" w:rsidP="00F41D93">
            <w:pPr>
              <w:spacing w:before="20" w:after="20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E419ED">
              <w:rPr>
                <w:rFonts w:ascii="Arial Narrow" w:eastAsia="Times New Roman" w:hAnsi="Arial Narrow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19ED">
              <w:rPr>
                <w:rFonts w:ascii="Arial Narrow" w:eastAsia="Times New Roman" w:hAnsi="Arial Narrow" w:cs="Times New Roman"/>
                <w:sz w:val="20"/>
                <w:szCs w:val="20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</w:rPr>
              <w:fldChar w:fldCharType="separate"/>
            </w:r>
            <w:r w:rsidRPr="00E419ED">
              <w:rPr>
                <w:rFonts w:ascii="Arial Narrow" w:eastAsia="Times New Roman" w:hAnsi="Arial Narrow" w:cs="Times New Roman"/>
                <w:sz w:val="20"/>
                <w:szCs w:val="20"/>
              </w:rPr>
              <w:fldChar w:fldCharType="end"/>
            </w:r>
          </w:p>
        </w:tc>
        <w:tc>
          <w:tcPr>
            <w:tcW w:w="5006" w:type="dxa"/>
            <w:gridSpan w:val="4"/>
            <w:vMerge w:val="restart"/>
            <w:tcBorders>
              <w:left w:val="nil"/>
            </w:tcBorders>
          </w:tcPr>
          <w:p w14:paraId="17597685" w14:textId="77777777" w:rsidR="003371D7" w:rsidRPr="00E419ED" w:rsidRDefault="003371D7" w:rsidP="00F41D93">
            <w:pPr>
              <w:spacing w:before="20" w:after="20"/>
              <w:rPr>
                <w:rFonts w:ascii="Arial Narrow" w:hAnsi="Arial Narrow"/>
                <w:sz w:val="20"/>
                <w:szCs w:val="20"/>
              </w:rPr>
            </w:pPr>
            <w:r w:rsidRPr="00E57809">
              <w:rPr>
                <w:rFonts w:ascii="Arial Narrow" w:hAnsi="Arial Narrow"/>
                <w:sz w:val="20"/>
                <w:szCs w:val="20"/>
              </w:rPr>
              <w:t>Cambio o trasvase de fuentes radiactivas</w:t>
            </w:r>
          </w:p>
        </w:tc>
      </w:tr>
      <w:tr w:rsidR="003371D7" w:rsidRPr="00E419ED" w14:paraId="46B41AA1" w14:textId="77777777" w:rsidTr="00F41D93">
        <w:tc>
          <w:tcPr>
            <w:tcW w:w="562" w:type="dxa"/>
            <w:tcBorders>
              <w:bottom w:val="single" w:sz="4" w:space="0" w:color="auto"/>
              <w:right w:val="nil"/>
            </w:tcBorders>
          </w:tcPr>
          <w:p w14:paraId="3C7AB290" w14:textId="77777777" w:rsidR="003371D7" w:rsidRPr="00E419ED" w:rsidRDefault="003371D7" w:rsidP="00F41D93">
            <w:pPr>
              <w:spacing w:before="20" w:after="20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E419ED">
              <w:rPr>
                <w:rFonts w:ascii="Arial Narrow" w:eastAsia="Times New Roman" w:hAnsi="Arial Narrow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19ED">
              <w:rPr>
                <w:rFonts w:ascii="Arial Narrow" w:eastAsia="Times New Roman" w:hAnsi="Arial Narrow" w:cs="Times New Roman"/>
                <w:sz w:val="20"/>
                <w:szCs w:val="20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</w:rPr>
              <w:fldChar w:fldCharType="separate"/>
            </w:r>
            <w:r w:rsidRPr="00E419ED">
              <w:rPr>
                <w:rFonts w:ascii="Arial Narrow" w:eastAsia="Times New Roman" w:hAnsi="Arial Narrow" w:cs="Times New Roman"/>
                <w:sz w:val="20"/>
                <w:szCs w:val="20"/>
              </w:rPr>
              <w:fldChar w:fldCharType="end"/>
            </w:r>
          </w:p>
        </w:tc>
        <w:tc>
          <w:tcPr>
            <w:tcW w:w="4985" w:type="dxa"/>
            <w:gridSpan w:val="2"/>
            <w:tcBorders>
              <w:left w:val="nil"/>
            </w:tcBorders>
          </w:tcPr>
          <w:p w14:paraId="4A211D65" w14:textId="77777777" w:rsidR="003371D7" w:rsidRPr="00E419ED" w:rsidRDefault="003371D7" w:rsidP="00F41D93">
            <w:pPr>
              <w:spacing w:before="20" w:after="20"/>
              <w:rPr>
                <w:rFonts w:ascii="Arial Narrow" w:hAnsi="Arial Narrow"/>
                <w:sz w:val="20"/>
                <w:szCs w:val="20"/>
              </w:rPr>
            </w:pPr>
            <w:r w:rsidRPr="00E57809">
              <w:rPr>
                <w:rFonts w:ascii="Arial Narrow" w:hAnsi="Arial Narrow"/>
                <w:sz w:val="20"/>
                <w:szCs w:val="20"/>
              </w:rPr>
              <w:t>Levantamientos radiométricos</w:t>
            </w:r>
          </w:p>
        </w:tc>
        <w:tc>
          <w:tcPr>
            <w:tcW w:w="543" w:type="dxa"/>
            <w:gridSpan w:val="2"/>
            <w:vMerge/>
            <w:tcBorders>
              <w:bottom w:val="single" w:sz="4" w:space="0" w:color="auto"/>
              <w:right w:val="nil"/>
            </w:tcBorders>
          </w:tcPr>
          <w:p w14:paraId="737198C9" w14:textId="77777777" w:rsidR="003371D7" w:rsidRPr="00E419ED" w:rsidRDefault="003371D7" w:rsidP="00F41D93">
            <w:pPr>
              <w:spacing w:before="20" w:after="20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5006" w:type="dxa"/>
            <w:gridSpan w:val="4"/>
            <w:vMerge/>
            <w:tcBorders>
              <w:left w:val="nil"/>
            </w:tcBorders>
          </w:tcPr>
          <w:p w14:paraId="67FF42D7" w14:textId="77777777" w:rsidR="003371D7" w:rsidRPr="00E419ED" w:rsidRDefault="003371D7" w:rsidP="00F41D93">
            <w:pPr>
              <w:spacing w:before="20" w:after="2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371D7" w:rsidRPr="00E419ED" w14:paraId="577AAA73" w14:textId="77777777" w:rsidTr="00F41D93">
        <w:tc>
          <w:tcPr>
            <w:tcW w:w="11096" w:type="dxa"/>
            <w:gridSpan w:val="9"/>
            <w:shd w:val="clear" w:color="auto" w:fill="D9D9D9" w:themeFill="background1" w:themeFillShade="D9"/>
            <w:vAlign w:val="center"/>
          </w:tcPr>
          <w:p w14:paraId="066E7B3E" w14:textId="77777777" w:rsidR="003371D7" w:rsidRPr="00E419ED" w:rsidRDefault="003371D7" w:rsidP="003371D7">
            <w:pPr>
              <w:pStyle w:val="Prrafodelista"/>
              <w:numPr>
                <w:ilvl w:val="0"/>
                <w:numId w:val="11"/>
              </w:numPr>
              <w:spacing w:before="20" w:after="20"/>
              <w:rPr>
                <w:rFonts w:ascii="Arial Narrow" w:hAnsi="Arial Narrow"/>
                <w:b/>
                <w:sz w:val="20"/>
                <w:szCs w:val="20"/>
              </w:rPr>
            </w:pPr>
            <w:r w:rsidRPr="00E419ED">
              <w:rPr>
                <w:rFonts w:ascii="Arial Narrow" w:hAnsi="Arial Narrow"/>
                <w:b/>
                <w:sz w:val="20"/>
                <w:szCs w:val="20"/>
              </w:rPr>
              <w:t>FIRMA DEL SOLICITANTE</w:t>
            </w:r>
          </w:p>
        </w:tc>
      </w:tr>
      <w:tr w:rsidR="003371D7" w:rsidRPr="00E419ED" w14:paraId="5CD30C72" w14:textId="77777777" w:rsidTr="00F41D93">
        <w:tc>
          <w:tcPr>
            <w:tcW w:w="11096" w:type="dxa"/>
            <w:gridSpan w:val="9"/>
            <w:tcBorders>
              <w:bottom w:val="nil"/>
            </w:tcBorders>
          </w:tcPr>
          <w:p w14:paraId="17E9EF12" w14:textId="77777777" w:rsidR="003371D7" w:rsidRPr="00E419ED" w:rsidRDefault="003371D7" w:rsidP="00F41D93">
            <w:pPr>
              <w:spacing w:before="20"/>
              <w:rPr>
                <w:rFonts w:ascii="Arial Narrow" w:hAnsi="Arial Narrow"/>
                <w:sz w:val="20"/>
                <w:szCs w:val="20"/>
              </w:rPr>
            </w:pPr>
            <w:r w:rsidRPr="00E419ED">
              <w:rPr>
                <w:rFonts w:ascii="Arial Narrow" w:hAnsi="Arial Narrow"/>
                <w:sz w:val="20"/>
                <w:szCs w:val="20"/>
              </w:rPr>
              <w:t>Declaro que toda la información consignada en este formulario está completa y correcta a mi leal saber y entender.</w:t>
            </w:r>
          </w:p>
          <w:p w14:paraId="04855198" w14:textId="77777777" w:rsidR="003371D7" w:rsidRPr="00E419ED" w:rsidRDefault="003371D7" w:rsidP="00F41D93">
            <w:pPr>
              <w:rPr>
                <w:rFonts w:ascii="Arial Narrow" w:hAnsi="Arial Narrow"/>
                <w:sz w:val="20"/>
                <w:szCs w:val="20"/>
              </w:rPr>
            </w:pPr>
          </w:p>
          <w:p w14:paraId="0997F5B6" w14:textId="77777777" w:rsidR="003371D7" w:rsidRPr="00E419ED" w:rsidRDefault="003371D7" w:rsidP="00F41D93">
            <w:pPr>
              <w:rPr>
                <w:rFonts w:ascii="Arial Narrow" w:hAnsi="Arial Narrow"/>
                <w:sz w:val="20"/>
                <w:szCs w:val="20"/>
              </w:rPr>
            </w:pPr>
          </w:p>
          <w:p w14:paraId="25B9F127" w14:textId="77777777" w:rsidR="003371D7" w:rsidRPr="00E419ED" w:rsidRDefault="003371D7" w:rsidP="00F41D93">
            <w:pPr>
              <w:rPr>
                <w:rFonts w:ascii="Arial Narrow" w:hAnsi="Arial Narrow"/>
                <w:sz w:val="20"/>
                <w:szCs w:val="20"/>
              </w:rPr>
            </w:pPr>
          </w:p>
          <w:p w14:paraId="69653B2F" w14:textId="77777777" w:rsidR="003371D7" w:rsidRPr="00E419ED" w:rsidRDefault="003371D7" w:rsidP="00F41D93">
            <w:pPr>
              <w:rPr>
                <w:rFonts w:ascii="Arial Narrow" w:hAnsi="Arial Narrow"/>
                <w:sz w:val="20"/>
                <w:szCs w:val="20"/>
              </w:rPr>
            </w:pPr>
          </w:p>
          <w:p w14:paraId="6B9C67FE" w14:textId="77777777" w:rsidR="003371D7" w:rsidRPr="00E419ED" w:rsidRDefault="003371D7" w:rsidP="00F41D93">
            <w:pPr>
              <w:rPr>
                <w:rFonts w:ascii="Arial Narrow" w:hAnsi="Arial Narrow"/>
                <w:sz w:val="20"/>
                <w:szCs w:val="20"/>
              </w:rPr>
            </w:pPr>
          </w:p>
          <w:p w14:paraId="6A4E6705" w14:textId="77777777" w:rsidR="003371D7" w:rsidRPr="00E419ED" w:rsidRDefault="003371D7" w:rsidP="00F41D93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371D7" w:rsidRPr="00E419ED" w14:paraId="0F6827F9" w14:textId="77777777" w:rsidTr="00F41D93">
        <w:tc>
          <w:tcPr>
            <w:tcW w:w="7505" w:type="dxa"/>
            <w:gridSpan w:val="7"/>
            <w:tcBorders>
              <w:top w:val="nil"/>
              <w:right w:val="nil"/>
            </w:tcBorders>
            <w:vAlign w:val="center"/>
          </w:tcPr>
          <w:p w14:paraId="27916541" w14:textId="77777777" w:rsidR="003371D7" w:rsidRPr="00E419ED" w:rsidRDefault="003371D7" w:rsidP="00F41D93">
            <w:pPr>
              <w:spacing w:after="12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E419ED">
              <w:rPr>
                <w:rFonts w:ascii="Arial Narrow" w:hAnsi="Arial Narrow"/>
                <w:b/>
                <w:sz w:val="20"/>
                <w:szCs w:val="20"/>
              </w:rPr>
              <w:t>Firma del solicitante: _____________________________________________</w:t>
            </w:r>
          </w:p>
        </w:tc>
        <w:tc>
          <w:tcPr>
            <w:tcW w:w="3591" w:type="dxa"/>
            <w:gridSpan w:val="2"/>
            <w:tcBorders>
              <w:top w:val="nil"/>
              <w:left w:val="nil"/>
            </w:tcBorders>
            <w:vAlign w:val="center"/>
          </w:tcPr>
          <w:p w14:paraId="0FE6416A" w14:textId="77777777" w:rsidR="003371D7" w:rsidRPr="00E419ED" w:rsidRDefault="003371D7" w:rsidP="00F41D93">
            <w:pPr>
              <w:spacing w:after="12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E419ED">
              <w:rPr>
                <w:rFonts w:ascii="Arial Narrow" w:hAnsi="Arial Narrow"/>
                <w:b/>
                <w:sz w:val="20"/>
                <w:szCs w:val="20"/>
              </w:rPr>
              <w:t>Fecha: ____________________</w:t>
            </w:r>
          </w:p>
        </w:tc>
      </w:tr>
    </w:tbl>
    <w:p w14:paraId="46A6DFC6" w14:textId="77777777" w:rsidR="00907445" w:rsidRDefault="00907445" w:rsidP="00153515">
      <w:pPr>
        <w:spacing w:after="0" w:line="240" w:lineRule="auto"/>
        <w:jc w:val="both"/>
        <w:rPr>
          <w:rFonts w:ascii="Arial Narrow" w:hAnsi="Arial Narrow"/>
          <w:sz w:val="20"/>
          <w:szCs w:val="20"/>
        </w:rPr>
      </w:pPr>
    </w:p>
    <w:sectPr w:rsidR="00907445" w:rsidSect="002629BE">
      <w:pgSz w:w="12240" w:h="15840"/>
      <w:pgMar w:top="1134" w:right="567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DJSQB+TimesNewRomanPS-BoldMT">
    <w:altName w:val="BDJSQB+TimesNewRomanPS-BoldMT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6B1959"/>
    <w:multiLevelType w:val="multilevel"/>
    <w:tmpl w:val="A4A60696"/>
    <w:lvl w:ilvl="0">
      <w:start w:val="1"/>
      <w:numFmt w:val="upperRoman"/>
      <w:pStyle w:val="AppendixHeading1"/>
      <w:lvlText w:val="APPENDIX %1."/>
      <w:lvlJc w:val="left"/>
      <w:pPr>
        <w:tabs>
          <w:tab w:val="num" w:pos="2160"/>
        </w:tabs>
      </w:pPr>
      <w:rPr>
        <w:rFonts w:cs="Times New Roman"/>
      </w:rPr>
    </w:lvl>
    <w:lvl w:ilvl="1">
      <w:start w:val="1"/>
      <w:numFmt w:val="decimal"/>
      <w:pStyle w:val="AppendixHeading2"/>
      <w:lvlText w:val="%1.%2."/>
      <w:lvlJc w:val="left"/>
      <w:pPr>
        <w:tabs>
          <w:tab w:val="num" w:pos="360"/>
        </w:tabs>
      </w:pPr>
      <w:rPr>
        <w:rFonts w:cs="Times New Roman"/>
      </w:rPr>
    </w:lvl>
    <w:lvl w:ilvl="2">
      <w:start w:val="1"/>
      <w:numFmt w:val="decimal"/>
      <w:pStyle w:val="AppendixHeading3"/>
      <w:lvlText w:val="%1.%2.%3."/>
      <w:lvlJc w:val="left"/>
      <w:pPr>
        <w:tabs>
          <w:tab w:val="num" w:pos="720"/>
        </w:tabs>
      </w:pPr>
      <w:rPr>
        <w:rFonts w:cs="Times New Roman"/>
      </w:rPr>
    </w:lvl>
    <w:lvl w:ilvl="3">
      <w:start w:val="1"/>
      <w:numFmt w:val="decimal"/>
      <w:pStyle w:val="AppendixHeading4"/>
      <w:lvlText w:val="%1.%2.%3.%4."/>
      <w:lvlJc w:val="left"/>
      <w:pPr>
        <w:tabs>
          <w:tab w:val="num" w:pos="720"/>
        </w:tabs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1" w15:restartNumberingAfterBreak="0">
    <w:nsid w:val="062C035A"/>
    <w:multiLevelType w:val="multilevel"/>
    <w:tmpl w:val="1354BF7C"/>
    <w:lvl w:ilvl="0">
      <w:start w:val="1"/>
      <w:numFmt w:val="decimal"/>
      <w:lvlText w:val="%1."/>
      <w:lvlJc w:val="left"/>
      <w:pPr>
        <w:tabs>
          <w:tab w:val="num" w:pos="360"/>
        </w:tabs>
      </w:pPr>
      <w:rPr>
        <w:rFonts w:cs="Times New Roman"/>
      </w:rPr>
    </w:lvl>
    <w:lvl w:ilvl="1">
      <w:start w:val="1"/>
      <w:numFmt w:val="decimal"/>
      <w:pStyle w:val="SGAnnexHeading1"/>
      <w:lvlText w:val="2.%2."/>
      <w:lvlJc w:val="left"/>
      <w:pPr>
        <w:tabs>
          <w:tab w:val="num" w:pos="360"/>
        </w:tabs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2" w15:restartNumberingAfterBreak="0">
    <w:nsid w:val="0DA24264"/>
    <w:multiLevelType w:val="multilevel"/>
    <w:tmpl w:val="F1EC865C"/>
    <w:lvl w:ilvl="0">
      <w:start w:val="1"/>
      <w:numFmt w:val="decimal"/>
      <w:pStyle w:val="AgendaList"/>
      <w:lvlText w:val="%1."/>
      <w:lvlJc w:val="left"/>
      <w:pPr>
        <w:tabs>
          <w:tab w:val="num" w:pos="459"/>
        </w:tabs>
        <w:ind w:left="459" w:hanging="45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sz w:val="22"/>
        <w:vertAlign w:val="baseline"/>
      </w:rPr>
    </w:lvl>
    <w:lvl w:ilvl="1">
      <w:start w:val="1"/>
      <w:numFmt w:val="lowerLetter"/>
      <w:lvlText w:val="(%2)"/>
      <w:lvlJc w:val="left"/>
      <w:pPr>
        <w:tabs>
          <w:tab w:val="num" w:pos="919"/>
        </w:tabs>
        <w:ind w:left="919" w:hanging="45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sz w:val="22"/>
        <w:vertAlign w:val="baseline"/>
      </w:rPr>
    </w:lvl>
    <w:lvl w:ilvl="2">
      <w:start w:val="1"/>
      <w:numFmt w:val="bullet"/>
      <w:lvlText w:val="-"/>
      <w:lvlJc w:val="left"/>
      <w:pPr>
        <w:tabs>
          <w:tab w:val="num" w:pos="1378"/>
        </w:tabs>
        <w:ind w:left="1378" w:hanging="459"/>
      </w:pPr>
      <w:rPr>
        <w:rFonts w:asci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3">
      <w:start w:val="1"/>
      <w:numFmt w:val="decimal"/>
      <w:lvlText w:val="(%4)"/>
      <w:lvlJc w:val="left"/>
      <w:pPr>
        <w:tabs>
          <w:tab w:val="num" w:pos="811"/>
        </w:tabs>
        <w:ind w:left="811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171"/>
        </w:tabs>
        <w:ind w:left="1171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1531"/>
        </w:tabs>
        <w:ind w:left="1531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1891"/>
        </w:tabs>
        <w:ind w:left="1891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251"/>
        </w:tabs>
        <w:ind w:left="2251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2611"/>
        </w:tabs>
        <w:ind w:left="2611" w:hanging="360"/>
      </w:pPr>
      <w:rPr>
        <w:rFonts w:cs="Times New Roman" w:hint="default"/>
      </w:rPr>
    </w:lvl>
  </w:abstractNum>
  <w:abstractNum w:abstractNumId="3" w15:restartNumberingAfterBreak="0">
    <w:nsid w:val="0ED52B83"/>
    <w:multiLevelType w:val="multilevel"/>
    <w:tmpl w:val="14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F583872"/>
    <w:multiLevelType w:val="hybridMultilevel"/>
    <w:tmpl w:val="3170DCCE"/>
    <w:lvl w:ilvl="0" w:tplc="3FF29240">
      <w:start w:val="1"/>
      <w:numFmt w:val="bullet"/>
      <w:pStyle w:val="BodyTextSummary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516E26"/>
    <w:multiLevelType w:val="multilevel"/>
    <w:tmpl w:val="14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30C540B8"/>
    <w:multiLevelType w:val="hybridMultilevel"/>
    <w:tmpl w:val="EA742534"/>
    <w:lvl w:ilvl="0" w:tplc="FF68CE92">
      <w:start w:val="1"/>
      <w:numFmt w:val="bullet"/>
      <w:pStyle w:val="ListBulleted"/>
      <w:lvlText w:val=""/>
      <w:lvlJc w:val="left"/>
      <w:pPr>
        <w:tabs>
          <w:tab w:val="num" w:pos="1179"/>
        </w:tabs>
        <w:ind w:left="117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99"/>
        </w:tabs>
        <w:ind w:left="189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619"/>
        </w:tabs>
        <w:ind w:left="261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39"/>
        </w:tabs>
        <w:ind w:left="333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59"/>
        </w:tabs>
        <w:ind w:left="405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79"/>
        </w:tabs>
        <w:ind w:left="477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99"/>
        </w:tabs>
        <w:ind w:left="549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19"/>
        </w:tabs>
        <w:ind w:left="621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39"/>
        </w:tabs>
        <w:ind w:left="6939" w:hanging="360"/>
      </w:pPr>
      <w:rPr>
        <w:rFonts w:ascii="Wingdings" w:hAnsi="Wingdings" w:hint="default"/>
      </w:rPr>
    </w:lvl>
  </w:abstractNum>
  <w:abstractNum w:abstractNumId="7" w15:restartNumberingAfterBreak="0">
    <w:nsid w:val="5117250B"/>
    <w:multiLevelType w:val="multilevel"/>
    <w:tmpl w:val="CC8CC4DE"/>
    <w:name w:val="MultilevelTemplate"/>
    <w:lvl w:ilvl="0">
      <w:start w:val="1"/>
      <w:numFmt w:val="decimal"/>
      <w:pStyle w:val="BodyTextMultiline"/>
      <w:lvlText w:val="%1."/>
      <w:lvlJc w:val="left"/>
      <w:pPr>
        <w:tabs>
          <w:tab w:val="num" w:pos="459"/>
        </w:tabs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918"/>
        </w:tabs>
        <w:ind w:left="459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378"/>
        </w:tabs>
        <w:ind w:left="918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37"/>
        </w:tabs>
        <w:ind w:left="137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  <w:rPr>
        <w:rFonts w:cs="Times New Roman"/>
      </w:rPr>
    </w:lvl>
  </w:abstractNum>
  <w:abstractNum w:abstractNumId="8" w15:restartNumberingAfterBreak="0">
    <w:nsid w:val="565E24F6"/>
    <w:multiLevelType w:val="multilevel"/>
    <w:tmpl w:val="14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9EA217A"/>
    <w:multiLevelType w:val="hybridMultilevel"/>
    <w:tmpl w:val="7DCEBCBE"/>
    <w:lvl w:ilvl="0" w:tplc="FFFFFFFF">
      <w:start w:val="1"/>
      <w:numFmt w:val="bullet"/>
      <w:pStyle w:val="ListEmdash"/>
      <w:lvlText w:val="-"/>
      <w:lvlJc w:val="left"/>
      <w:pPr>
        <w:tabs>
          <w:tab w:val="num" w:pos="919"/>
        </w:tabs>
        <w:ind w:left="919" w:hanging="4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930BBD"/>
    <w:multiLevelType w:val="multilevel"/>
    <w:tmpl w:val="AB44E2C2"/>
    <w:lvl w:ilvl="0">
      <w:start w:val="1"/>
      <w:numFmt w:val="upperRoman"/>
      <w:pStyle w:val="AnnexHeading1"/>
      <w:lvlText w:val="ANNEX %1."/>
      <w:lvlJc w:val="left"/>
      <w:pPr>
        <w:tabs>
          <w:tab w:val="num" w:pos="1800"/>
        </w:tabs>
      </w:pPr>
      <w:rPr>
        <w:rFonts w:cs="Times New Roman"/>
      </w:rPr>
    </w:lvl>
    <w:lvl w:ilvl="1">
      <w:start w:val="1"/>
      <w:numFmt w:val="decimal"/>
      <w:pStyle w:val="AnnexHeading2"/>
      <w:lvlText w:val="%1-%2."/>
      <w:lvlJc w:val="left"/>
      <w:pPr>
        <w:tabs>
          <w:tab w:val="num" w:pos="720"/>
        </w:tabs>
      </w:pPr>
      <w:rPr>
        <w:rFonts w:cs="Times New Roman"/>
      </w:rPr>
    </w:lvl>
    <w:lvl w:ilvl="2">
      <w:start w:val="1"/>
      <w:numFmt w:val="decimal"/>
      <w:pStyle w:val="AnnexHeading3"/>
      <w:lvlText w:val="%1-%2.%3."/>
      <w:lvlJc w:val="left"/>
      <w:pPr>
        <w:tabs>
          <w:tab w:val="num" w:pos="720"/>
        </w:tabs>
      </w:pPr>
      <w:rPr>
        <w:rFonts w:cs="Times New Roman"/>
      </w:rPr>
    </w:lvl>
    <w:lvl w:ilvl="3">
      <w:start w:val="1"/>
      <w:numFmt w:val="decimal"/>
      <w:pStyle w:val="AnnexHeading4"/>
      <w:lvlText w:val="%1-%2.%3.%4."/>
      <w:lvlJc w:val="left"/>
      <w:pPr>
        <w:tabs>
          <w:tab w:val="num" w:pos="108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cs="Times New Roman"/>
      </w:rPr>
    </w:lvl>
  </w:abstractNum>
  <w:num w:numId="1" w16cid:durableId="1397899210">
    <w:abstractNumId w:val="7"/>
  </w:num>
  <w:num w:numId="2" w16cid:durableId="1505584014">
    <w:abstractNumId w:val="4"/>
  </w:num>
  <w:num w:numId="3" w16cid:durableId="1896426152">
    <w:abstractNumId w:val="6"/>
  </w:num>
  <w:num w:numId="4" w16cid:durableId="1130129417">
    <w:abstractNumId w:val="9"/>
  </w:num>
  <w:num w:numId="5" w16cid:durableId="2084520683">
    <w:abstractNumId w:val="2"/>
  </w:num>
  <w:num w:numId="6" w16cid:durableId="168370314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6290782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1926257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962923868">
    <w:abstractNumId w:val="8"/>
  </w:num>
  <w:num w:numId="10" w16cid:durableId="344484552">
    <w:abstractNumId w:val="3"/>
  </w:num>
  <w:num w:numId="11" w16cid:durableId="42796655">
    <w:abstractNumId w:val="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515"/>
    <w:rsid w:val="00153515"/>
    <w:rsid w:val="002629BE"/>
    <w:rsid w:val="003371D7"/>
    <w:rsid w:val="00345D2F"/>
    <w:rsid w:val="003F40DB"/>
    <w:rsid w:val="004F7838"/>
    <w:rsid w:val="0053736B"/>
    <w:rsid w:val="007B521B"/>
    <w:rsid w:val="00907445"/>
    <w:rsid w:val="0095099B"/>
    <w:rsid w:val="00C43B77"/>
    <w:rsid w:val="00D13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5FDCC2"/>
  <w15:chartTrackingRefBased/>
  <w15:docId w15:val="{B4996236-94C4-4E2F-B326-056366486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iPriority="0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3515"/>
    <w:rPr>
      <w:kern w:val="0"/>
      <w:lang w:val="es-CR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1535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1535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1535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1535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1535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aliases w:val="Annex"/>
    <w:basedOn w:val="Normal"/>
    <w:next w:val="Normal"/>
    <w:link w:val="Ttulo6Car"/>
    <w:unhideWhenUsed/>
    <w:qFormat/>
    <w:rsid w:val="001535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unhideWhenUsed/>
    <w:qFormat/>
    <w:rsid w:val="001535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unhideWhenUsed/>
    <w:qFormat/>
    <w:rsid w:val="001535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unhideWhenUsed/>
    <w:qFormat/>
    <w:rsid w:val="001535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535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rsid w:val="001535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rsid w:val="001535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rsid w:val="0015351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rsid w:val="00153515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aliases w:val="Annex Car"/>
    <w:basedOn w:val="Fuentedeprrafopredeter"/>
    <w:link w:val="Ttulo6"/>
    <w:rsid w:val="0015351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rsid w:val="00153515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rsid w:val="0015351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rsid w:val="0015351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qFormat/>
    <w:rsid w:val="001535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rsid w:val="001535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qFormat/>
    <w:rsid w:val="001535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rsid w:val="001535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1535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153515"/>
    <w:rPr>
      <w:i/>
      <w:iCs/>
      <w:color w:val="404040" w:themeColor="text1" w:themeTint="BF"/>
    </w:rPr>
  </w:style>
  <w:style w:type="paragraph" w:styleId="Prrafodelista">
    <w:name w:val="List Paragraph"/>
    <w:basedOn w:val="Normal"/>
    <w:link w:val="PrrafodelistaCar"/>
    <w:uiPriority w:val="34"/>
    <w:qFormat/>
    <w:rsid w:val="00153515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153515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1535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153515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153515"/>
    <w:rPr>
      <w:b/>
      <w:bCs/>
      <w:smallCaps/>
      <w:color w:val="0F4761" w:themeColor="accent1" w:themeShade="BF"/>
      <w:spacing w:val="5"/>
    </w:rPr>
  </w:style>
  <w:style w:type="character" w:styleId="Refdecomentario">
    <w:name w:val="annotation reference"/>
    <w:basedOn w:val="Fuentedeprrafopredeter"/>
    <w:uiPriority w:val="99"/>
    <w:unhideWhenUsed/>
    <w:rsid w:val="00153515"/>
    <w:rPr>
      <w:sz w:val="16"/>
      <w:szCs w:val="16"/>
    </w:rPr>
  </w:style>
  <w:style w:type="paragraph" w:styleId="Textocomentario">
    <w:name w:val="annotation text"/>
    <w:aliases w:val="Char1"/>
    <w:basedOn w:val="Normal"/>
    <w:link w:val="TextocomentarioCar"/>
    <w:uiPriority w:val="99"/>
    <w:unhideWhenUsed/>
    <w:rsid w:val="00153515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aliases w:val="Char1 Car"/>
    <w:basedOn w:val="Fuentedeprrafopredeter"/>
    <w:link w:val="Textocomentario"/>
    <w:uiPriority w:val="99"/>
    <w:rsid w:val="00153515"/>
    <w:rPr>
      <w:kern w:val="0"/>
      <w:sz w:val="20"/>
      <w:szCs w:val="20"/>
      <w:lang w:val="es-CR"/>
      <w14:ligatures w14:val="non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unhideWhenUsed/>
    <w:rsid w:val="00153515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rsid w:val="00153515"/>
    <w:rPr>
      <w:b/>
      <w:bCs/>
      <w:kern w:val="0"/>
      <w:sz w:val="20"/>
      <w:szCs w:val="20"/>
      <w:lang w:val="es-CR"/>
      <w14:ligatures w14:val="none"/>
    </w:rPr>
  </w:style>
  <w:style w:type="paragraph" w:styleId="Textodeglobo">
    <w:name w:val="Balloon Text"/>
    <w:basedOn w:val="Normal"/>
    <w:link w:val="TextodegloboCar"/>
    <w:uiPriority w:val="99"/>
    <w:unhideWhenUsed/>
    <w:rsid w:val="001535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rsid w:val="00153515"/>
    <w:rPr>
      <w:rFonts w:ascii="Segoe UI" w:hAnsi="Segoe UI" w:cs="Segoe UI"/>
      <w:kern w:val="0"/>
      <w:sz w:val="18"/>
      <w:szCs w:val="18"/>
      <w:lang w:val="es-CR"/>
      <w14:ligatures w14:val="none"/>
    </w:rPr>
  </w:style>
  <w:style w:type="character" w:styleId="Hipervnculo">
    <w:name w:val="Hyperlink"/>
    <w:basedOn w:val="Fuentedeprrafopredeter"/>
    <w:uiPriority w:val="99"/>
    <w:unhideWhenUsed/>
    <w:rsid w:val="00153515"/>
    <w:rPr>
      <w:color w:val="467886" w:themeColor="hyperlink"/>
      <w:u w:val="single"/>
    </w:rPr>
  </w:style>
  <w:style w:type="character" w:styleId="Textodelmarcadordeposicin">
    <w:name w:val="Placeholder Text"/>
    <w:basedOn w:val="Fuentedeprrafopredeter"/>
    <w:uiPriority w:val="99"/>
    <w:semiHidden/>
    <w:rsid w:val="00153515"/>
    <w:rPr>
      <w:color w:val="808080"/>
    </w:rPr>
  </w:style>
  <w:style w:type="table" w:styleId="Tablaconcuadrcula">
    <w:name w:val="Table Grid"/>
    <w:basedOn w:val="Tablanormal"/>
    <w:uiPriority w:val="59"/>
    <w:rsid w:val="00153515"/>
    <w:pPr>
      <w:spacing w:after="0" w:line="240" w:lineRule="auto"/>
    </w:pPr>
    <w:rPr>
      <w:kern w:val="0"/>
      <w:lang w:val="es-C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rafodelista1">
    <w:name w:val="Párrafo de lista1"/>
    <w:basedOn w:val="Normal"/>
    <w:rsid w:val="00153515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es-CR"/>
    </w:rPr>
  </w:style>
  <w:style w:type="paragraph" w:customStyle="1" w:styleId="Default">
    <w:name w:val="Default"/>
    <w:rsid w:val="0015351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es-CR"/>
      <w14:ligatures w14:val="none"/>
    </w:rPr>
  </w:style>
  <w:style w:type="character" w:customStyle="1" w:styleId="Heading1Char">
    <w:name w:val="Heading 1 Char"/>
    <w:basedOn w:val="Fuentedeprrafopredeter"/>
    <w:rsid w:val="001535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2Char">
    <w:name w:val="Heading 2 Char"/>
    <w:basedOn w:val="Fuentedeprrafopredeter"/>
    <w:rsid w:val="00153515"/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customStyle="1" w:styleId="Heading3Char">
    <w:name w:val="Heading 3 Char"/>
    <w:basedOn w:val="Fuentedeprrafopredeter"/>
    <w:rsid w:val="00153515"/>
    <w:rPr>
      <w:rFonts w:asciiTheme="majorHAnsi" w:eastAsiaTheme="majorEastAsia" w:hAnsiTheme="majorHAnsi" w:cstheme="majorBidi"/>
      <w:color w:val="0A2F40" w:themeColor="accent1" w:themeShade="7F"/>
      <w:sz w:val="24"/>
      <w:szCs w:val="24"/>
    </w:rPr>
  </w:style>
  <w:style w:type="character" w:customStyle="1" w:styleId="Heading4Char">
    <w:name w:val="Heading 4 Char"/>
    <w:basedOn w:val="Fuentedeprrafopredeter"/>
    <w:rsid w:val="00153515"/>
    <w:rPr>
      <w:rFonts w:asciiTheme="majorHAnsi" w:eastAsiaTheme="majorEastAsia" w:hAnsiTheme="maj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Fuentedeprrafopredeter"/>
    <w:rsid w:val="00153515"/>
    <w:rPr>
      <w:rFonts w:asciiTheme="majorHAnsi" w:eastAsiaTheme="majorEastAsia" w:hAnsiTheme="majorHAnsi" w:cstheme="majorBidi"/>
      <w:color w:val="0F4761" w:themeColor="accent1" w:themeShade="BF"/>
    </w:rPr>
  </w:style>
  <w:style w:type="character" w:customStyle="1" w:styleId="Heading6Char">
    <w:name w:val="Heading 6 Char"/>
    <w:basedOn w:val="Fuentedeprrafopredeter"/>
    <w:rsid w:val="00153515"/>
    <w:rPr>
      <w:rFonts w:asciiTheme="majorHAnsi" w:eastAsiaTheme="majorEastAsia" w:hAnsiTheme="majorHAnsi" w:cstheme="majorBidi"/>
      <w:color w:val="0A2F40" w:themeColor="accent1" w:themeShade="7F"/>
    </w:rPr>
  </w:style>
  <w:style w:type="character" w:customStyle="1" w:styleId="Heading7Char">
    <w:name w:val="Heading 7 Char"/>
    <w:basedOn w:val="Fuentedeprrafopredeter"/>
    <w:rsid w:val="00153515"/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character" w:customStyle="1" w:styleId="Heading8Char">
    <w:name w:val="Heading 8 Char"/>
    <w:basedOn w:val="Fuentedeprrafopredeter"/>
    <w:rsid w:val="00153515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Fuentedeprrafopredeter"/>
    <w:rsid w:val="0015351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Textodelmarcadordeposicin1">
    <w:name w:val="Texto del marcador de posición1"/>
    <w:semiHidden/>
    <w:rsid w:val="00153515"/>
    <w:rPr>
      <w:color w:val="808080"/>
    </w:rPr>
  </w:style>
  <w:style w:type="paragraph" w:styleId="Encabezado">
    <w:name w:val="header"/>
    <w:basedOn w:val="Normal"/>
    <w:link w:val="EncabezadoCar"/>
    <w:uiPriority w:val="99"/>
    <w:rsid w:val="00153515"/>
    <w:pPr>
      <w:tabs>
        <w:tab w:val="center" w:pos="4419"/>
        <w:tab w:val="right" w:pos="8838"/>
      </w:tabs>
      <w:spacing w:after="0" w:line="240" w:lineRule="auto"/>
    </w:pPr>
    <w:rPr>
      <w:rFonts w:ascii="Calibri" w:eastAsia="Times New Roman" w:hAnsi="Calibri" w:cs="Times New Roman"/>
      <w:lang w:eastAsia="es-CR"/>
    </w:rPr>
  </w:style>
  <w:style w:type="character" w:customStyle="1" w:styleId="EncabezadoCar">
    <w:name w:val="Encabezado Car"/>
    <w:basedOn w:val="Fuentedeprrafopredeter"/>
    <w:link w:val="Encabezado"/>
    <w:uiPriority w:val="99"/>
    <w:rsid w:val="00153515"/>
    <w:rPr>
      <w:rFonts w:ascii="Calibri" w:eastAsia="Times New Roman" w:hAnsi="Calibri" w:cs="Times New Roman"/>
      <w:kern w:val="0"/>
      <w:lang w:val="es-CR" w:eastAsia="es-CR"/>
      <w14:ligatures w14:val="none"/>
    </w:rPr>
  </w:style>
  <w:style w:type="paragraph" w:styleId="Piedepgina">
    <w:name w:val="footer"/>
    <w:basedOn w:val="Normal"/>
    <w:link w:val="PiedepginaCar"/>
    <w:uiPriority w:val="99"/>
    <w:rsid w:val="00153515"/>
    <w:pPr>
      <w:tabs>
        <w:tab w:val="center" w:pos="4419"/>
        <w:tab w:val="right" w:pos="8838"/>
      </w:tabs>
      <w:spacing w:after="0" w:line="240" w:lineRule="auto"/>
    </w:pPr>
    <w:rPr>
      <w:rFonts w:ascii="Calibri" w:eastAsia="Times New Roman" w:hAnsi="Calibri" w:cs="Times New Roman"/>
      <w:lang w:eastAsia="es-CR"/>
    </w:rPr>
  </w:style>
  <w:style w:type="character" w:customStyle="1" w:styleId="PiedepginaCar">
    <w:name w:val="Pie de página Car"/>
    <w:basedOn w:val="Fuentedeprrafopredeter"/>
    <w:link w:val="Piedepgina"/>
    <w:uiPriority w:val="99"/>
    <w:rsid w:val="00153515"/>
    <w:rPr>
      <w:rFonts w:ascii="Calibri" w:eastAsia="Times New Roman" w:hAnsi="Calibri" w:cs="Times New Roman"/>
      <w:kern w:val="0"/>
      <w:lang w:val="es-CR" w:eastAsia="es-CR"/>
      <w14:ligatures w14:val="none"/>
    </w:rPr>
  </w:style>
  <w:style w:type="character" w:customStyle="1" w:styleId="CommentSubjectChar1">
    <w:name w:val="Comment Subject Char1"/>
    <w:semiHidden/>
    <w:locked/>
    <w:rsid w:val="00153515"/>
    <w:rPr>
      <w:rFonts w:ascii="Arial" w:hAnsi="Arial"/>
      <w:b/>
      <w:sz w:val="20"/>
      <w:lang w:eastAsia="ar-SA" w:bidi="ar-SA"/>
    </w:rPr>
  </w:style>
  <w:style w:type="paragraph" w:customStyle="1" w:styleId="noparagraphstyle">
    <w:name w:val="noparagraphstyle"/>
    <w:basedOn w:val="Normal"/>
    <w:rsid w:val="00153515"/>
    <w:pPr>
      <w:autoSpaceDE w:val="0"/>
      <w:autoSpaceDN w:val="0"/>
      <w:spacing w:after="0" w:line="288" w:lineRule="auto"/>
    </w:pPr>
    <w:rPr>
      <w:rFonts w:ascii="Times New Roman" w:eastAsia="Times New Roman" w:hAnsi="Times New Roman" w:cs="Times New Roman"/>
      <w:color w:val="000000"/>
      <w:sz w:val="24"/>
      <w:szCs w:val="24"/>
      <w:lang w:val="es-ES" w:eastAsia="es-ES"/>
    </w:rPr>
  </w:style>
  <w:style w:type="paragraph" w:styleId="NormalWeb">
    <w:name w:val="Normal (Web)"/>
    <w:basedOn w:val="Normal"/>
    <w:uiPriority w:val="99"/>
    <w:rsid w:val="00153515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val="es-ES" w:eastAsia="es-ES"/>
    </w:rPr>
  </w:style>
  <w:style w:type="character" w:styleId="Textoennegrita">
    <w:name w:val="Strong"/>
    <w:basedOn w:val="Fuentedeprrafopredeter"/>
    <w:uiPriority w:val="22"/>
    <w:qFormat/>
    <w:rsid w:val="00153515"/>
    <w:rPr>
      <w:rFonts w:cs="Times New Roman"/>
      <w:b/>
      <w:bCs/>
    </w:rPr>
  </w:style>
  <w:style w:type="paragraph" w:styleId="TDC1">
    <w:name w:val="toc 1"/>
    <w:basedOn w:val="Normal"/>
    <w:next w:val="Normal"/>
    <w:rsid w:val="00153515"/>
    <w:pPr>
      <w:spacing w:before="360" w:after="0" w:line="240" w:lineRule="auto"/>
      <w:jc w:val="center"/>
    </w:pPr>
    <w:rPr>
      <w:rFonts w:ascii="Times New Roman" w:eastAsia="Times New Roman" w:hAnsi="Times New Roman" w:cs="Times New Roman"/>
      <w:b/>
      <w:bCs/>
      <w:caps/>
      <w:sz w:val="24"/>
      <w:szCs w:val="28"/>
      <w:lang w:val="en-US" w:eastAsia="en-GB"/>
    </w:rPr>
  </w:style>
  <w:style w:type="paragraph" w:styleId="TDC2">
    <w:name w:val="toc 2"/>
    <w:basedOn w:val="Normal"/>
    <w:next w:val="Normal"/>
    <w:rsid w:val="00153515"/>
    <w:pPr>
      <w:spacing w:before="240"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en-US" w:eastAsia="en-GB"/>
    </w:rPr>
  </w:style>
  <w:style w:type="paragraph" w:styleId="TDC3">
    <w:name w:val="toc 3"/>
    <w:basedOn w:val="Normal"/>
    <w:next w:val="Normal"/>
    <w:rsid w:val="00153515"/>
    <w:pPr>
      <w:spacing w:after="0" w:line="240" w:lineRule="auto"/>
      <w:ind w:left="240"/>
    </w:pPr>
    <w:rPr>
      <w:rFonts w:ascii="Times New Roman" w:eastAsia="Times New Roman" w:hAnsi="Times New Roman" w:cs="Times New Roman"/>
      <w:sz w:val="24"/>
      <w:szCs w:val="24"/>
      <w:lang w:val="en-US" w:eastAsia="en-GB"/>
    </w:rPr>
  </w:style>
  <w:style w:type="paragraph" w:styleId="TDC4">
    <w:name w:val="toc 4"/>
    <w:basedOn w:val="Normal"/>
    <w:next w:val="Normal"/>
    <w:rsid w:val="00153515"/>
    <w:pPr>
      <w:spacing w:after="0" w:line="240" w:lineRule="auto"/>
      <w:ind w:left="482"/>
    </w:pPr>
    <w:rPr>
      <w:rFonts w:ascii="Times New Roman" w:eastAsia="Times New Roman" w:hAnsi="Times New Roman" w:cs="Times New Roman"/>
      <w:sz w:val="24"/>
      <w:szCs w:val="24"/>
      <w:lang w:val="en-US" w:eastAsia="en-GB"/>
    </w:rPr>
  </w:style>
  <w:style w:type="paragraph" w:customStyle="1" w:styleId="AMTitle1">
    <w:name w:val="AMTitle1"/>
    <w:rsid w:val="00153515"/>
    <w:pPr>
      <w:keepNext/>
      <w:widowControl w:val="0"/>
      <w:overflowPunct w:val="0"/>
      <w:autoSpaceDE w:val="0"/>
      <w:autoSpaceDN w:val="0"/>
      <w:adjustRightInd w:val="0"/>
      <w:spacing w:before="240" w:after="240" w:line="240" w:lineRule="auto"/>
      <w:jc w:val="center"/>
      <w:textAlignment w:val="baseline"/>
    </w:pPr>
    <w:rPr>
      <w:rFonts w:ascii="Times New Roman" w:eastAsia="Times New Roman" w:hAnsi="Times New Roman" w:cs="Times New Roman"/>
      <w:b/>
      <w:caps/>
      <w:kern w:val="0"/>
      <w:sz w:val="20"/>
      <w:szCs w:val="20"/>
      <w:lang w:val="en-US" w:eastAsia="en-GB"/>
      <w14:ligatures w14:val="none"/>
    </w:rPr>
  </w:style>
  <w:style w:type="paragraph" w:styleId="Textoindependiente">
    <w:name w:val="Body Text"/>
    <w:aliases w:val="Char"/>
    <w:basedOn w:val="Normal"/>
    <w:link w:val="TextoindependienteCar"/>
    <w:rsid w:val="00153515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en-US" w:eastAsia="en-GB"/>
    </w:rPr>
  </w:style>
  <w:style w:type="character" w:customStyle="1" w:styleId="TextoindependienteCar">
    <w:name w:val="Texto independiente Car"/>
    <w:aliases w:val="Char Car"/>
    <w:basedOn w:val="Fuentedeprrafopredeter"/>
    <w:link w:val="Textoindependiente"/>
    <w:rsid w:val="00153515"/>
    <w:rPr>
      <w:rFonts w:ascii="Times New Roman" w:eastAsia="Times New Roman" w:hAnsi="Times New Roman" w:cs="Times New Roman"/>
      <w:kern w:val="0"/>
      <w:sz w:val="24"/>
      <w:szCs w:val="24"/>
      <w:lang w:val="en-US" w:eastAsia="en-GB"/>
      <w14:ligatures w14:val="none"/>
    </w:rPr>
  </w:style>
  <w:style w:type="character" w:customStyle="1" w:styleId="CharChar6">
    <w:name w:val="Char Char6"/>
    <w:aliases w:val="Char Char Char1,Body Text Char1,Char Char1"/>
    <w:locked/>
    <w:rsid w:val="00153515"/>
    <w:rPr>
      <w:sz w:val="24"/>
      <w:lang w:val="en-US"/>
    </w:rPr>
  </w:style>
  <w:style w:type="character" w:styleId="Refdenotaalpie">
    <w:name w:val="footnote reference"/>
    <w:basedOn w:val="Fuentedeprrafopredeter"/>
    <w:uiPriority w:val="99"/>
    <w:semiHidden/>
    <w:rsid w:val="00153515"/>
    <w:rPr>
      <w:rFonts w:cs="Times New Roman"/>
      <w:sz w:val="20"/>
      <w:vertAlign w:val="superscript"/>
    </w:rPr>
  </w:style>
  <w:style w:type="paragraph" w:styleId="Textonotapie">
    <w:name w:val="footnote text"/>
    <w:basedOn w:val="Normal"/>
    <w:link w:val="TextonotapieCar"/>
    <w:uiPriority w:val="99"/>
    <w:semiHidden/>
    <w:rsid w:val="00153515"/>
    <w:pPr>
      <w:widowControl w:val="0"/>
      <w:spacing w:before="120" w:after="0" w:line="360" w:lineRule="auto"/>
    </w:pPr>
    <w:rPr>
      <w:rFonts w:ascii="Times New Roman" w:eastAsia="MS Mincho" w:hAnsi="Times New Roman" w:cs="Times New Roman"/>
      <w:sz w:val="20"/>
      <w:szCs w:val="20"/>
      <w:lang w:val="en-US" w:eastAsia="en-GB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153515"/>
    <w:rPr>
      <w:rFonts w:ascii="Times New Roman" w:eastAsia="MS Mincho" w:hAnsi="Times New Roman" w:cs="Times New Roman"/>
      <w:kern w:val="0"/>
      <w:sz w:val="20"/>
      <w:szCs w:val="20"/>
      <w:lang w:val="en-US" w:eastAsia="en-GB"/>
      <w14:ligatures w14:val="none"/>
    </w:rPr>
  </w:style>
  <w:style w:type="character" w:customStyle="1" w:styleId="CharChar5">
    <w:name w:val="Char Char5"/>
    <w:semiHidden/>
    <w:locked/>
    <w:rsid w:val="00153515"/>
    <w:rPr>
      <w:rFonts w:eastAsia="MS Mincho"/>
      <w:lang w:val="en-US"/>
    </w:rPr>
  </w:style>
  <w:style w:type="paragraph" w:customStyle="1" w:styleId="SSbodytext">
    <w:name w:val="SSbodytext"/>
    <w:basedOn w:val="Textoindependiente"/>
    <w:rsid w:val="00153515"/>
    <w:pPr>
      <w:widowControl w:val="0"/>
      <w:tabs>
        <w:tab w:val="num" w:pos="567"/>
      </w:tabs>
      <w:spacing w:before="120" w:after="240" w:line="360" w:lineRule="auto"/>
      <w:jc w:val="both"/>
    </w:pPr>
    <w:rPr>
      <w:rFonts w:eastAsia="MS Mincho"/>
      <w:lang w:val="en-GB"/>
    </w:rPr>
  </w:style>
  <w:style w:type="paragraph" w:customStyle="1" w:styleId="BodyTextMultiline">
    <w:name w:val="Body Text Multiline"/>
    <w:basedOn w:val="Textoindependiente"/>
    <w:rsid w:val="00153515"/>
    <w:pPr>
      <w:numPr>
        <w:numId w:val="1"/>
      </w:numPr>
      <w:spacing w:after="170" w:line="280" w:lineRule="atLeast"/>
      <w:jc w:val="both"/>
    </w:pPr>
    <w:rPr>
      <w:sz w:val="22"/>
      <w:szCs w:val="20"/>
      <w:lang w:val="en-GB"/>
    </w:rPr>
  </w:style>
  <w:style w:type="paragraph" w:customStyle="1" w:styleId="Annalstext">
    <w:name w:val="Annals text"/>
    <w:basedOn w:val="Normal"/>
    <w:rsid w:val="00153515"/>
    <w:pPr>
      <w:tabs>
        <w:tab w:val="num" w:pos="644"/>
        <w:tab w:val="left" w:pos="851"/>
      </w:tabs>
      <w:spacing w:after="0" w:line="240" w:lineRule="auto"/>
      <w:ind w:firstLine="284"/>
      <w:jc w:val="both"/>
    </w:pPr>
    <w:rPr>
      <w:rFonts w:ascii="Times New Roman" w:eastAsia="MS Mincho" w:hAnsi="Times New Roman" w:cs="Times New Roman"/>
      <w:sz w:val="24"/>
      <w:szCs w:val="20"/>
      <w:lang w:val="en-GB" w:eastAsia="en-GB"/>
    </w:rPr>
  </w:style>
  <w:style w:type="paragraph" w:customStyle="1" w:styleId="Createdon">
    <w:name w:val="Created on"/>
    <w:rsid w:val="0015351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 w:eastAsia="en-GB"/>
      <w14:ligatures w14:val="none"/>
    </w:rPr>
  </w:style>
  <w:style w:type="character" w:customStyle="1" w:styleId="Char1Char2">
    <w:name w:val="Char1 Char2"/>
    <w:aliases w:val="Char1 Char Char1"/>
    <w:locked/>
    <w:rsid w:val="00153515"/>
    <w:rPr>
      <w:rFonts w:eastAsia="MS Mincho"/>
      <w:lang w:val="en-GB"/>
    </w:rPr>
  </w:style>
  <w:style w:type="paragraph" w:customStyle="1" w:styleId="AuthorPageDate">
    <w:name w:val="Author  Page #  Date"/>
    <w:rsid w:val="0015351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 w:eastAsia="en-GB"/>
      <w14:ligatures w14:val="none"/>
    </w:rPr>
  </w:style>
  <w:style w:type="character" w:customStyle="1" w:styleId="CharChar4">
    <w:name w:val="Char Char4"/>
    <w:semiHidden/>
    <w:locked/>
    <w:rsid w:val="00153515"/>
    <w:rPr>
      <w:rFonts w:eastAsia="MS Mincho"/>
      <w:sz w:val="24"/>
      <w:lang w:val="en-GB"/>
    </w:rPr>
  </w:style>
  <w:style w:type="paragraph" w:styleId="Sangra3detindependiente">
    <w:name w:val="Body Text Indent 3"/>
    <w:basedOn w:val="Normal"/>
    <w:link w:val="Sangra3detindependienteCar"/>
    <w:rsid w:val="00153515"/>
    <w:pPr>
      <w:overflowPunct w:val="0"/>
      <w:autoSpaceDE w:val="0"/>
      <w:autoSpaceDN w:val="0"/>
      <w:adjustRightInd w:val="0"/>
      <w:spacing w:after="120" w:line="240" w:lineRule="auto"/>
      <w:ind w:left="283"/>
      <w:jc w:val="both"/>
      <w:textAlignment w:val="baseline"/>
    </w:pPr>
    <w:rPr>
      <w:rFonts w:ascii="Times New Roman" w:eastAsia="MS Mincho" w:hAnsi="Times New Roman" w:cs="Times New Roman"/>
      <w:sz w:val="16"/>
      <w:szCs w:val="16"/>
      <w:lang w:val="en-GB" w:eastAsia="en-GB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153515"/>
    <w:rPr>
      <w:rFonts w:ascii="Times New Roman" w:eastAsia="MS Mincho" w:hAnsi="Times New Roman" w:cs="Times New Roman"/>
      <w:kern w:val="0"/>
      <w:sz w:val="16"/>
      <w:szCs w:val="16"/>
      <w:lang w:val="en-GB" w:eastAsia="en-GB"/>
      <w14:ligatures w14:val="none"/>
    </w:rPr>
  </w:style>
  <w:style w:type="paragraph" w:styleId="Sangradetextonormal">
    <w:name w:val="Body Text Indent"/>
    <w:basedOn w:val="Normal"/>
    <w:link w:val="SangradetextonormalCar"/>
    <w:rsid w:val="00153515"/>
    <w:pPr>
      <w:overflowPunct w:val="0"/>
      <w:autoSpaceDE w:val="0"/>
      <w:autoSpaceDN w:val="0"/>
      <w:adjustRightInd w:val="0"/>
      <w:spacing w:after="120" w:line="240" w:lineRule="auto"/>
      <w:ind w:left="283"/>
      <w:jc w:val="both"/>
      <w:textAlignment w:val="baseline"/>
    </w:pPr>
    <w:rPr>
      <w:rFonts w:ascii="Times New Roman" w:eastAsia="MS Mincho" w:hAnsi="Times New Roman" w:cs="Times New Roman"/>
      <w:sz w:val="24"/>
      <w:szCs w:val="20"/>
      <w:lang w:val="en-GB" w:eastAsia="en-GB"/>
    </w:rPr>
  </w:style>
  <w:style w:type="character" w:customStyle="1" w:styleId="SangradetextonormalCar">
    <w:name w:val="Sangría de texto normal Car"/>
    <w:basedOn w:val="Fuentedeprrafopredeter"/>
    <w:link w:val="Sangradetextonormal"/>
    <w:rsid w:val="00153515"/>
    <w:rPr>
      <w:rFonts w:ascii="Times New Roman" w:eastAsia="MS Mincho" w:hAnsi="Times New Roman" w:cs="Times New Roman"/>
      <w:kern w:val="0"/>
      <w:sz w:val="24"/>
      <w:szCs w:val="20"/>
      <w:lang w:val="en-GB" w:eastAsia="en-GB"/>
      <w14:ligatures w14:val="none"/>
    </w:rPr>
  </w:style>
  <w:style w:type="character" w:customStyle="1" w:styleId="CharChar2">
    <w:name w:val="Char Char2"/>
    <w:semiHidden/>
    <w:locked/>
    <w:rsid w:val="00153515"/>
    <w:rPr>
      <w:rFonts w:eastAsia="MS Mincho"/>
      <w:sz w:val="24"/>
      <w:lang w:val="en-GB"/>
    </w:rPr>
  </w:style>
  <w:style w:type="character" w:customStyle="1" w:styleId="CharChar3">
    <w:name w:val="Char Char3"/>
    <w:semiHidden/>
    <w:locked/>
    <w:rsid w:val="00153515"/>
    <w:rPr>
      <w:rFonts w:eastAsia="MS Mincho"/>
      <w:sz w:val="16"/>
      <w:lang w:val="en-GB"/>
    </w:rPr>
  </w:style>
  <w:style w:type="paragraph" w:customStyle="1" w:styleId="NormalText">
    <w:name w:val="Normal Text"/>
    <w:rsid w:val="00153515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kern w:val="28"/>
      <w:sz w:val="24"/>
      <w:szCs w:val="20"/>
      <w:lang w:val="en-GB" w:eastAsia="en-GB"/>
      <w14:ligatures w14:val="none"/>
    </w:rPr>
  </w:style>
  <w:style w:type="paragraph" w:customStyle="1" w:styleId="AutoCorrect">
    <w:name w:val="AutoCorrect"/>
    <w:rsid w:val="0015351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 w:eastAsia="en-GB"/>
      <w14:ligatures w14:val="none"/>
    </w:rPr>
  </w:style>
  <w:style w:type="character" w:customStyle="1" w:styleId="Style11pt">
    <w:name w:val="Style 11 pt"/>
    <w:rsid w:val="00153515"/>
    <w:rPr>
      <w:rFonts w:ascii="Times New Roman" w:hAnsi="Times New Roman"/>
      <w:sz w:val="24"/>
    </w:rPr>
  </w:style>
  <w:style w:type="paragraph" w:customStyle="1" w:styleId="-PAGE-">
    <w:name w:val="- PAGE -"/>
    <w:rsid w:val="0015351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 w:eastAsia="en-GB"/>
      <w14:ligatures w14:val="none"/>
    </w:rPr>
  </w:style>
  <w:style w:type="paragraph" w:customStyle="1" w:styleId="PageXofY">
    <w:name w:val="Page X of Y"/>
    <w:rsid w:val="0015351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 w:eastAsia="en-GB"/>
      <w14:ligatures w14:val="none"/>
    </w:rPr>
  </w:style>
  <w:style w:type="paragraph" w:customStyle="1" w:styleId="Createdby">
    <w:name w:val="Created by"/>
    <w:rsid w:val="0015351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 w:eastAsia="en-GB"/>
      <w14:ligatures w14:val="none"/>
    </w:rPr>
  </w:style>
  <w:style w:type="paragraph" w:customStyle="1" w:styleId="Lastprinted">
    <w:name w:val="Last printed"/>
    <w:rsid w:val="0015351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 w:eastAsia="en-GB"/>
      <w14:ligatures w14:val="none"/>
    </w:rPr>
  </w:style>
  <w:style w:type="paragraph" w:customStyle="1" w:styleId="Lastsavedby">
    <w:name w:val="Last saved by"/>
    <w:rsid w:val="0015351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 w:eastAsia="en-GB"/>
      <w14:ligatures w14:val="none"/>
    </w:rPr>
  </w:style>
  <w:style w:type="paragraph" w:customStyle="1" w:styleId="Filename">
    <w:name w:val="Filename"/>
    <w:rsid w:val="0015351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 w:eastAsia="en-GB"/>
      <w14:ligatures w14:val="none"/>
    </w:rPr>
  </w:style>
  <w:style w:type="paragraph" w:customStyle="1" w:styleId="Filenameandpath">
    <w:name w:val="Filename and path"/>
    <w:rsid w:val="0015351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 w:eastAsia="en-GB"/>
      <w14:ligatures w14:val="none"/>
    </w:rPr>
  </w:style>
  <w:style w:type="paragraph" w:customStyle="1" w:styleId="ConfidentialPageDate">
    <w:name w:val="Confidential  Page #  Date"/>
    <w:rsid w:val="0015351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 w:eastAsia="en-GB"/>
      <w14:ligatures w14:val="none"/>
    </w:rPr>
  </w:style>
  <w:style w:type="character" w:customStyle="1" w:styleId="CharChar11">
    <w:name w:val="Char Char11"/>
    <w:locked/>
    <w:rsid w:val="00153515"/>
    <w:rPr>
      <w:rFonts w:eastAsia="MS Mincho"/>
      <w:sz w:val="22"/>
      <w:lang w:val="en-US"/>
    </w:rPr>
  </w:style>
  <w:style w:type="character" w:styleId="Nmerodepgina">
    <w:name w:val="page number"/>
    <w:basedOn w:val="Fuentedeprrafopredeter"/>
    <w:rsid w:val="00153515"/>
    <w:rPr>
      <w:rFonts w:cs="Times New Roman"/>
    </w:rPr>
  </w:style>
  <w:style w:type="character" w:customStyle="1" w:styleId="CommentTextChar1">
    <w:name w:val="Comment Text Char1"/>
    <w:aliases w:val="Char1 Char11,Comment Text Char11,Char1 Char111,Char1 Char3"/>
    <w:locked/>
    <w:rsid w:val="00153515"/>
    <w:rPr>
      <w:rFonts w:eastAsia="MS Mincho"/>
      <w:lang w:val="en-GB"/>
    </w:rPr>
  </w:style>
  <w:style w:type="paragraph" w:styleId="Textosinformato">
    <w:name w:val="Plain Text"/>
    <w:basedOn w:val="Normal"/>
    <w:link w:val="TextosinformatoCar"/>
    <w:rsid w:val="00153515"/>
    <w:pPr>
      <w:spacing w:after="0" w:line="240" w:lineRule="auto"/>
    </w:pPr>
    <w:rPr>
      <w:rFonts w:ascii="Times New Roman" w:eastAsia="Times New Roman" w:hAnsi="Times New Roman" w:cs="Times New Roman"/>
      <w:color w:val="0000FF"/>
      <w:szCs w:val="21"/>
      <w:u w:color="0000FF"/>
      <w:lang w:val="en-GB" w:eastAsia="en-GB"/>
    </w:rPr>
  </w:style>
  <w:style w:type="character" w:customStyle="1" w:styleId="TextosinformatoCar">
    <w:name w:val="Texto sin formato Car"/>
    <w:basedOn w:val="Fuentedeprrafopredeter"/>
    <w:link w:val="Textosinformato"/>
    <w:rsid w:val="00153515"/>
    <w:rPr>
      <w:rFonts w:ascii="Times New Roman" w:eastAsia="Times New Roman" w:hAnsi="Times New Roman" w:cs="Times New Roman"/>
      <w:color w:val="0000FF"/>
      <w:kern w:val="0"/>
      <w:szCs w:val="21"/>
      <w:u w:color="0000FF"/>
      <w:lang w:val="en-GB" w:eastAsia="en-GB"/>
      <w14:ligatures w14:val="none"/>
    </w:rPr>
  </w:style>
  <w:style w:type="paragraph" w:customStyle="1" w:styleId="BodyTextSummary">
    <w:name w:val="Body Text Summary"/>
    <w:rsid w:val="00153515"/>
    <w:pPr>
      <w:numPr>
        <w:numId w:val="2"/>
      </w:numPr>
      <w:tabs>
        <w:tab w:val="clear" w:pos="720"/>
      </w:tabs>
      <w:spacing w:after="170" w:line="280" w:lineRule="atLeast"/>
      <w:ind w:left="572" w:hanging="459"/>
      <w:jc w:val="both"/>
    </w:pPr>
    <w:rPr>
      <w:rFonts w:ascii="Times New Roman" w:eastAsia="Times New Roman" w:hAnsi="Times New Roman" w:cs="Times New Roman"/>
      <w:kern w:val="0"/>
      <w:lang w:val="en-GB" w:eastAsia="en-GB"/>
      <w14:ligatures w14:val="none"/>
    </w:rPr>
  </w:style>
  <w:style w:type="paragraph" w:styleId="Descripcin">
    <w:name w:val="caption"/>
    <w:basedOn w:val="Normal"/>
    <w:next w:val="Normal"/>
    <w:qFormat/>
    <w:rsid w:val="00153515"/>
    <w:pPr>
      <w:spacing w:after="85" w:line="240" w:lineRule="auto"/>
    </w:pPr>
    <w:rPr>
      <w:rFonts w:ascii="Times New Roman" w:eastAsia="Times New Roman" w:hAnsi="Times New Roman" w:cs="Times New Roman"/>
      <w:bCs/>
      <w:sz w:val="18"/>
      <w:szCs w:val="20"/>
      <w:lang w:val="en-US" w:eastAsia="en-GB"/>
    </w:rPr>
  </w:style>
  <w:style w:type="paragraph" w:customStyle="1" w:styleId="ListBulleted">
    <w:name w:val="List Bulleted"/>
    <w:rsid w:val="00153515"/>
    <w:pPr>
      <w:numPr>
        <w:numId w:val="3"/>
      </w:numPr>
      <w:tabs>
        <w:tab w:val="clear" w:pos="1179"/>
        <w:tab w:val="left" w:pos="919"/>
      </w:tabs>
      <w:spacing w:after="0" w:line="240" w:lineRule="auto"/>
      <w:ind w:left="918" w:right="1134" w:hanging="459"/>
      <w:jc w:val="both"/>
    </w:pPr>
    <w:rPr>
      <w:rFonts w:ascii="Times New Roman" w:eastAsia="Times New Roman" w:hAnsi="Times New Roman" w:cs="Times New Roman"/>
      <w:kern w:val="0"/>
      <w:szCs w:val="20"/>
      <w:lang w:val="en-GB" w:eastAsia="en-GB"/>
      <w14:ligatures w14:val="none"/>
    </w:rPr>
  </w:style>
  <w:style w:type="paragraph" w:customStyle="1" w:styleId="ListEmdash">
    <w:name w:val="List Emdash"/>
    <w:rsid w:val="00153515"/>
    <w:pPr>
      <w:numPr>
        <w:numId w:val="4"/>
      </w:numPr>
      <w:spacing w:after="0" w:line="240" w:lineRule="auto"/>
      <w:ind w:right="1134"/>
      <w:jc w:val="both"/>
    </w:pPr>
    <w:rPr>
      <w:rFonts w:ascii="Times New Roman" w:eastAsia="Times New Roman" w:hAnsi="Times New Roman" w:cs="Times New Roman"/>
      <w:kern w:val="0"/>
      <w:szCs w:val="20"/>
      <w:lang w:val="en-GB" w:eastAsia="en-GB"/>
      <w14:ligatures w14:val="none"/>
    </w:rPr>
  </w:style>
  <w:style w:type="paragraph" w:customStyle="1" w:styleId="ListNumbered">
    <w:name w:val="List Numbered"/>
    <w:rsid w:val="00153515"/>
    <w:pPr>
      <w:spacing w:after="0" w:line="240" w:lineRule="auto"/>
      <w:ind w:right="1134"/>
    </w:pPr>
    <w:rPr>
      <w:rFonts w:ascii="Times New Roman" w:eastAsia="Times New Roman" w:hAnsi="Times New Roman" w:cs="Times New Roman"/>
      <w:kern w:val="0"/>
      <w:szCs w:val="20"/>
      <w:lang w:val="en-GB" w:eastAsia="en-GB"/>
      <w14:ligatures w14:val="none"/>
    </w:rPr>
  </w:style>
  <w:style w:type="paragraph" w:customStyle="1" w:styleId="zyxConfid2Red">
    <w:name w:val="zyxConfid2Red"/>
    <w:basedOn w:val="Normal"/>
    <w:rsid w:val="00153515"/>
    <w:pPr>
      <w:overflowPunct w:val="0"/>
      <w:autoSpaceDE w:val="0"/>
      <w:autoSpaceDN w:val="0"/>
      <w:adjustRightInd w:val="0"/>
      <w:spacing w:after="20" w:line="220" w:lineRule="exact"/>
      <w:jc w:val="right"/>
    </w:pPr>
    <w:rPr>
      <w:rFonts w:ascii="Times New Roman" w:eastAsia="MS Mincho" w:hAnsi="Times New Roman" w:cs="Times New Roman"/>
      <w:color w:val="FF0000"/>
      <w:sz w:val="24"/>
      <w:szCs w:val="20"/>
      <w:lang w:val="en-GB" w:eastAsia="en-GB"/>
    </w:rPr>
  </w:style>
  <w:style w:type="paragraph" w:customStyle="1" w:styleId="zyxConfidRed">
    <w:name w:val="zyxConfidRed"/>
    <w:rsid w:val="00153515"/>
    <w:pPr>
      <w:widowControl w:val="0"/>
      <w:spacing w:before="80" w:after="0" w:line="240" w:lineRule="auto"/>
      <w:jc w:val="right"/>
    </w:pPr>
    <w:rPr>
      <w:rFonts w:ascii="Times New Roman" w:eastAsia="Times New Roman" w:hAnsi="Times New Roman" w:cs="Times New Roman"/>
      <w:b/>
      <w:caps/>
      <w:color w:val="FF0000"/>
      <w:kern w:val="0"/>
      <w:sz w:val="40"/>
      <w:szCs w:val="20"/>
      <w:lang w:val="en-GB" w:eastAsia="en-GB"/>
      <w14:ligatures w14:val="none"/>
    </w:rPr>
  </w:style>
  <w:style w:type="paragraph" w:customStyle="1" w:styleId="zyxConfidBlack">
    <w:name w:val="zyxConfidBlack"/>
    <w:basedOn w:val="zyxConfidRed"/>
    <w:rsid w:val="00153515"/>
    <w:pPr>
      <w:framePr w:wrap="auto" w:vAnchor="page" w:hAnchor="page" w:x="1333" w:y="228"/>
      <w:widowControl/>
      <w:overflowPunct w:val="0"/>
      <w:autoSpaceDE w:val="0"/>
      <w:autoSpaceDN w:val="0"/>
      <w:adjustRightInd w:val="0"/>
      <w:suppressOverlap/>
      <w:textAlignment w:val="baseline"/>
    </w:pPr>
    <w:rPr>
      <w:bCs/>
      <w:color w:val="000000"/>
    </w:rPr>
  </w:style>
  <w:style w:type="paragraph" w:customStyle="1" w:styleId="zyxDistribution">
    <w:name w:val="zyxDistribution"/>
    <w:basedOn w:val="Normal"/>
    <w:rsid w:val="00153515"/>
    <w:pPr>
      <w:framePr w:wrap="around" w:vAnchor="page" w:hAnchor="page" w:x="1390" w:y="15707"/>
      <w:widowControl w:val="0"/>
      <w:spacing w:before="240" w:after="20" w:line="240" w:lineRule="auto"/>
      <w:ind w:left="142"/>
      <w:suppressOverlap/>
      <w:jc w:val="both"/>
    </w:pPr>
    <w:rPr>
      <w:rFonts w:ascii="Times New Roman" w:eastAsia="MS Mincho" w:hAnsi="Times New Roman" w:cs="Times New Roman"/>
      <w:b/>
      <w:sz w:val="24"/>
      <w:szCs w:val="20"/>
      <w:lang w:val="en-GB" w:eastAsia="en-GB"/>
    </w:rPr>
  </w:style>
  <w:style w:type="paragraph" w:customStyle="1" w:styleId="zyxPrePrint">
    <w:name w:val="zyxPrePrint"/>
    <w:rsid w:val="00153515"/>
    <w:pPr>
      <w:spacing w:after="60" w:line="280" w:lineRule="exact"/>
      <w:ind w:left="113"/>
    </w:pPr>
    <w:rPr>
      <w:rFonts w:ascii="Times New Roman" w:eastAsia="Times New Roman" w:hAnsi="Times New Roman" w:cs="Times New Roman"/>
      <w:kern w:val="0"/>
      <w:szCs w:val="20"/>
      <w:lang w:val="en-GB" w:eastAsia="en-GB"/>
      <w14:ligatures w14:val="none"/>
    </w:rPr>
  </w:style>
  <w:style w:type="paragraph" w:customStyle="1" w:styleId="zyxFillIn">
    <w:name w:val="zyxFill_In"/>
    <w:basedOn w:val="zyxPrePrint"/>
    <w:rsid w:val="00153515"/>
    <w:rPr>
      <w:b/>
    </w:rPr>
  </w:style>
  <w:style w:type="paragraph" w:customStyle="1" w:styleId="zyxLogo">
    <w:name w:val="zyxLogo"/>
    <w:basedOn w:val="Normal"/>
    <w:rsid w:val="00153515"/>
    <w:pPr>
      <w:keepNext/>
      <w:overflowPunct w:val="0"/>
      <w:autoSpaceDE w:val="0"/>
      <w:autoSpaceDN w:val="0"/>
      <w:adjustRightInd w:val="0"/>
      <w:spacing w:after="10" w:line="240" w:lineRule="auto"/>
      <w:jc w:val="both"/>
    </w:pPr>
    <w:rPr>
      <w:rFonts w:ascii="Times New Roman" w:eastAsia="MS Mincho" w:hAnsi="Times New Roman" w:cs="Times New Roman"/>
      <w:b/>
      <w:sz w:val="13"/>
      <w:szCs w:val="20"/>
      <w:lang w:val="en-GB" w:eastAsia="en-GB"/>
    </w:rPr>
  </w:style>
  <w:style w:type="paragraph" w:customStyle="1" w:styleId="zyxP1Footer">
    <w:name w:val="zyxP1_Footer"/>
    <w:basedOn w:val="Normal"/>
    <w:rsid w:val="00153515"/>
    <w:pPr>
      <w:widowControl w:val="0"/>
      <w:overflowPunct w:val="0"/>
      <w:autoSpaceDE w:val="0"/>
      <w:autoSpaceDN w:val="0"/>
      <w:adjustRightInd w:val="0"/>
      <w:spacing w:after="240" w:line="160" w:lineRule="exact"/>
      <w:ind w:left="108"/>
      <w:jc w:val="both"/>
    </w:pPr>
    <w:rPr>
      <w:rFonts w:ascii="Times New Roman" w:eastAsia="MS Mincho" w:hAnsi="Times New Roman" w:cs="Times New Roman"/>
      <w:sz w:val="14"/>
      <w:szCs w:val="20"/>
      <w:lang w:val="en-GB" w:eastAsia="en-GB"/>
    </w:rPr>
  </w:style>
  <w:style w:type="paragraph" w:customStyle="1" w:styleId="zyxSensitivity">
    <w:name w:val="zyxSensitivity"/>
    <w:basedOn w:val="Normal"/>
    <w:rsid w:val="00153515"/>
    <w:pPr>
      <w:framePr w:wrap="around" w:vAnchor="page" w:hAnchor="page" w:x="1390" w:y="15707"/>
      <w:widowControl w:val="0"/>
      <w:spacing w:after="240" w:line="220" w:lineRule="exact"/>
      <w:ind w:left="142"/>
      <w:suppressOverlap/>
      <w:jc w:val="both"/>
    </w:pPr>
    <w:rPr>
      <w:rFonts w:ascii="Times New Roman" w:eastAsia="MS Mincho" w:hAnsi="Times New Roman" w:cs="Times New Roman"/>
      <w:b/>
      <w:sz w:val="24"/>
      <w:szCs w:val="20"/>
      <w:lang w:val="en-GB" w:eastAsia="en-GB"/>
    </w:rPr>
  </w:style>
  <w:style w:type="paragraph" w:customStyle="1" w:styleId="zyxTitle">
    <w:name w:val="zyxTitle"/>
    <w:basedOn w:val="Normal"/>
    <w:rsid w:val="00153515"/>
    <w:pPr>
      <w:keepNext/>
      <w:overflowPunct w:val="0"/>
      <w:autoSpaceDE w:val="0"/>
      <w:autoSpaceDN w:val="0"/>
      <w:adjustRightInd w:val="0"/>
      <w:spacing w:after="240" w:line="420" w:lineRule="exact"/>
      <w:jc w:val="both"/>
    </w:pPr>
    <w:rPr>
      <w:rFonts w:ascii="Times New Roman" w:eastAsia="MS Mincho" w:hAnsi="Times New Roman" w:cs="Times New Roman"/>
      <w:sz w:val="40"/>
      <w:szCs w:val="20"/>
      <w:lang w:val="en-GB" w:eastAsia="en-GB"/>
    </w:rPr>
  </w:style>
  <w:style w:type="paragraph" w:customStyle="1" w:styleId="AgendaList">
    <w:name w:val="Agenda List"/>
    <w:rsid w:val="00153515"/>
    <w:pPr>
      <w:numPr>
        <w:numId w:val="5"/>
      </w:numPr>
      <w:tabs>
        <w:tab w:val="clear" w:pos="459"/>
        <w:tab w:val="left" w:pos="919"/>
      </w:tabs>
      <w:spacing w:after="240" w:line="240" w:lineRule="exact"/>
      <w:ind w:left="918"/>
      <w:jc w:val="both"/>
    </w:pPr>
    <w:rPr>
      <w:rFonts w:ascii="Times New Roman" w:eastAsia="Times New Roman" w:hAnsi="Times New Roman" w:cs="Times New Roman"/>
      <w:kern w:val="0"/>
      <w:szCs w:val="20"/>
      <w:lang w:val="en-GB" w:eastAsia="en-GB"/>
      <w14:ligatures w14:val="none"/>
    </w:rPr>
  </w:style>
  <w:style w:type="paragraph" w:customStyle="1" w:styleId="zyxClassification1">
    <w:name w:val="zyxClassification1"/>
    <w:basedOn w:val="Textoindependiente"/>
    <w:rsid w:val="00153515"/>
    <w:pPr>
      <w:spacing w:after="0" w:line="280" w:lineRule="exact"/>
      <w:jc w:val="right"/>
    </w:pPr>
    <w:rPr>
      <w:b/>
      <w:bCs/>
      <w:caps/>
      <w:szCs w:val="20"/>
      <w:lang w:val="en-GB"/>
    </w:rPr>
  </w:style>
  <w:style w:type="paragraph" w:customStyle="1" w:styleId="zyxClassification2">
    <w:name w:val="zyxClassification2"/>
    <w:basedOn w:val="Piedepgina"/>
    <w:rsid w:val="00153515"/>
    <w:pPr>
      <w:tabs>
        <w:tab w:val="clear" w:pos="4419"/>
        <w:tab w:val="clear" w:pos="8838"/>
        <w:tab w:val="center" w:pos="4320"/>
        <w:tab w:val="right" w:pos="8640"/>
      </w:tabs>
      <w:overflowPunct w:val="0"/>
      <w:autoSpaceDE w:val="0"/>
      <w:autoSpaceDN w:val="0"/>
      <w:adjustRightInd w:val="0"/>
      <w:spacing w:after="240"/>
      <w:ind w:firstLine="567"/>
      <w:jc w:val="right"/>
      <w:textAlignment w:val="baseline"/>
    </w:pPr>
    <w:rPr>
      <w:rFonts w:ascii="Times New Roman" w:eastAsia="MS Mincho" w:hAnsi="Times New Roman"/>
      <w:sz w:val="16"/>
      <w:szCs w:val="20"/>
      <w:lang w:val="en-GB" w:eastAsia="en-GB"/>
    </w:rPr>
  </w:style>
  <w:style w:type="character" w:styleId="Hipervnculovisitado">
    <w:name w:val="FollowedHyperlink"/>
    <w:basedOn w:val="Fuentedeprrafopredeter"/>
    <w:rsid w:val="00153515"/>
    <w:rPr>
      <w:rFonts w:cs="Times New Roman"/>
      <w:color w:val="800080"/>
      <w:u w:val="single"/>
    </w:rPr>
  </w:style>
  <w:style w:type="character" w:customStyle="1" w:styleId="Char1CharChar">
    <w:name w:val="Char1 Char Char"/>
    <w:locked/>
    <w:rsid w:val="00153515"/>
    <w:rPr>
      <w:rFonts w:ascii="MS Mincho" w:eastAsia="MS Mincho" w:hAnsi="MS Mincho"/>
      <w:lang w:val="en-GB"/>
    </w:rPr>
  </w:style>
  <w:style w:type="paragraph" w:styleId="Textonotaalfinal">
    <w:name w:val="endnote text"/>
    <w:basedOn w:val="Normal"/>
    <w:link w:val="TextonotaalfinalCar"/>
    <w:rsid w:val="00153515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MS Mincho" w:hAnsi="Times New Roman" w:cs="Times New Roman"/>
      <w:sz w:val="20"/>
      <w:szCs w:val="24"/>
      <w:lang w:val="en-GB" w:eastAsia="en-GB"/>
    </w:rPr>
  </w:style>
  <w:style w:type="character" w:customStyle="1" w:styleId="TextonotaalfinalCar">
    <w:name w:val="Texto nota al final Car"/>
    <w:basedOn w:val="Fuentedeprrafopredeter"/>
    <w:link w:val="Textonotaalfinal"/>
    <w:rsid w:val="00153515"/>
    <w:rPr>
      <w:rFonts w:ascii="Times New Roman" w:eastAsia="MS Mincho" w:hAnsi="Times New Roman" w:cs="Times New Roman"/>
      <w:kern w:val="0"/>
      <w:sz w:val="20"/>
      <w:szCs w:val="24"/>
      <w:lang w:val="en-GB" w:eastAsia="en-GB"/>
      <w14:ligatures w14:val="none"/>
    </w:rPr>
  </w:style>
  <w:style w:type="paragraph" w:styleId="Lista">
    <w:name w:val="List"/>
    <w:basedOn w:val="Normal"/>
    <w:rsid w:val="00153515"/>
    <w:pPr>
      <w:spacing w:after="0" w:line="240" w:lineRule="auto"/>
      <w:ind w:left="283" w:hanging="283"/>
    </w:pPr>
    <w:rPr>
      <w:rFonts w:ascii="Times New Roman" w:eastAsia="MS Mincho" w:hAnsi="Times New Roman" w:cs="Times New Roman"/>
      <w:sz w:val="24"/>
      <w:szCs w:val="24"/>
      <w:lang w:val="en-GB" w:eastAsia="en-GB"/>
    </w:rPr>
  </w:style>
  <w:style w:type="paragraph" w:styleId="Listaconvietas">
    <w:name w:val="List Bullet"/>
    <w:basedOn w:val="Normal"/>
    <w:autoRedefine/>
    <w:rsid w:val="00153515"/>
    <w:pPr>
      <w:tabs>
        <w:tab w:val="num" w:pos="720"/>
      </w:tabs>
      <w:overflowPunct w:val="0"/>
      <w:autoSpaceDE w:val="0"/>
      <w:autoSpaceDN w:val="0"/>
      <w:adjustRightInd w:val="0"/>
      <w:spacing w:after="0" w:line="240" w:lineRule="auto"/>
      <w:ind w:left="720" w:hanging="360"/>
      <w:jc w:val="both"/>
    </w:pPr>
    <w:rPr>
      <w:rFonts w:ascii="Times New Roman" w:eastAsia="MS Mincho" w:hAnsi="Times New Roman" w:cs="Times New Roman"/>
      <w:szCs w:val="24"/>
      <w:lang w:val="en-GB" w:eastAsia="en-GB"/>
    </w:rPr>
  </w:style>
  <w:style w:type="paragraph" w:styleId="Listaconnmeros">
    <w:name w:val="List Number"/>
    <w:basedOn w:val="Lista"/>
    <w:rsid w:val="00153515"/>
    <w:pPr>
      <w:spacing w:after="240"/>
      <w:ind w:left="720" w:right="360" w:hanging="360"/>
      <w:jc w:val="both"/>
    </w:pPr>
    <w:rPr>
      <w:spacing w:val="-5"/>
      <w:lang w:val="en-US"/>
    </w:rPr>
  </w:style>
  <w:style w:type="paragraph" w:styleId="Listaconvietas2">
    <w:name w:val="List Bullet 2"/>
    <w:basedOn w:val="Normal"/>
    <w:autoRedefine/>
    <w:rsid w:val="00153515"/>
    <w:pPr>
      <w:tabs>
        <w:tab w:val="num" w:pos="720"/>
      </w:tabs>
      <w:overflowPunct w:val="0"/>
      <w:autoSpaceDE w:val="0"/>
      <w:autoSpaceDN w:val="0"/>
      <w:adjustRightInd w:val="0"/>
      <w:spacing w:after="0" w:line="240" w:lineRule="auto"/>
      <w:ind w:left="720" w:hanging="360"/>
      <w:jc w:val="both"/>
    </w:pPr>
    <w:rPr>
      <w:rFonts w:ascii="Times New Roman" w:eastAsia="MS Mincho" w:hAnsi="Times New Roman" w:cs="Times New Roman"/>
      <w:szCs w:val="24"/>
      <w:lang w:val="en-GB" w:eastAsia="en-GB"/>
    </w:rPr>
  </w:style>
  <w:style w:type="paragraph" w:styleId="Listaconvietas3">
    <w:name w:val="List Bullet 3"/>
    <w:basedOn w:val="Normal"/>
    <w:autoRedefine/>
    <w:rsid w:val="00153515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MS Mincho" w:hAnsi="Times New Roman" w:cs="Times New Roman"/>
      <w:szCs w:val="24"/>
      <w:lang w:val="en-GB" w:eastAsia="en-GB"/>
    </w:rPr>
  </w:style>
  <w:style w:type="paragraph" w:styleId="Listaconvietas4">
    <w:name w:val="List Bullet 4"/>
    <w:basedOn w:val="Normal"/>
    <w:autoRedefine/>
    <w:rsid w:val="00153515"/>
    <w:pPr>
      <w:tabs>
        <w:tab w:val="num" w:pos="1440"/>
      </w:tabs>
      <w:overflowPunct w:val="0"/>
      <w:autoSpaceDE w:val="0"/>
      <w:autoSpaceDN w:val="0"/>
      <w:adjustRightInd w:val="0"/>
      <w:spacing w:after="0" w:line="240" w:lineRule="auto"/>
      <w:ind w:left="1440" w:hanging="360"/>
      <w:jc w:val="both"/>
    </w:pPr>
    <w:rPr>
      <w:rFonts w:ascii="Times New Roman" w:eastAsia="MS Mincho" w:hAnsi="Times New Roman" w:cs="Times New Roman"/>
      <w:szCs w:val="24"/>
      <w:lang w:val="en-GB" w:eastAsia="en-GB"/>
    </w:rPr>
  </w:style>
  <w:style w:type="paragraph" w:styleId="Listaconvietas5">
    <w:name w:val="List Bullet 5"/>
    <w:basedOn w:val="Normal"/>
    <w:autoRedefine/>
    <w:rsid w:val="00153515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MS Mincho" w:hAnsi="Times New Roman" w:cs="Times New Roman"/>
      <w:szCs w:val="24"/>
      <w:lang w:val="en-GB" w:eastAsia="en-GB"/>
    </w:rPr>
  </w:style>
  <w:style w:type="paragraph" w:styleId="Listaconnmeros2">
    <w:name w:val="List Number 2"/>
    <w:basedOn w:val="Normal"/>
    <w:rsid w:val="00153515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MS Mincho" w:hAnsi="Times New Roman" w:cs="Times New Roman"/>
      <w:szCs w:val="24"/>
      <w:lang w:val="en-GB" w:eastAsia="en-GB"/>
    </w:rPr>
  </w:style>
  <w:style w:type="paragraph" w:styleId="Listaconnmeros3">
    <w:name w:val="List Number 3"/>
    <w:basedOn w:val="Normal"/>
    <w:rsid w:val="00153515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MS Mincho" w:hAnsi="Times New Roman" w:cs="Times New Roman"/>
      <w:szCs w:val="24"/>
      <w:lang w:val="en-GB" w:eastAsia="en-GB"/>
    </w:rPr>
  </w:style>
  <w:style w:type="paragraph" w:styleId="Listaconnmeros4">
    <w:name w:val="List Number 4"/>
    <w:basedOn w:val="Normal"/>
    <w:rsid w:val="00153515"/>
    <w:pPr>
      <w:overflowPunct w:val="0"/>
      <w:autoSpaceDE w:val="0"/>
      <w:autoSpaceDN w:val="0"/>
      <w:adjustRightInd w:val="0"/>
      <w:spacing w:after="0" w:line="240" w:lineRule="auto"/>
      <w:ind w:left="1440"/>
      <w:jc w:val="both"/>
    </w:pPr>
    <w:rPr>
      <w:rFonts w:ascii="Times New Roman" w:eastAsia="MS Mincho" w:hAnsi="Times New Roman" w:cs="Times New Roman"/>
      <w:szCs w:val="24"/>
      <w:lang w:val="en-GB" w:eastAsia="en-GB"/>
    </w:rPr>
  </w:style>
  <w:style w:type="paragraph" w:styleId="Listaconnmeros5">
    <w:name w:val="List Number 5"/>
    <w:basedOn w:val="Normal"/>
    <w:rsid w:val="00153515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MS Mincho" w:hAnsi="Times New Roman" w:cs="Times New Roman"/>
      <w:szCs w:val="24"/>
      <w:lang w:val="en-GB" w:eastAsia="en-GB"/>
    </w:rPr>
  </w:style>
  <w:style w:type="paragraph" w:styleId="Fecha">
    <w:name w:val="Date"/>
    <w:basedOn w:val="Normal"/>
    <w:next w:val="Normal"/>
    <w:link w:val="FechaCar"/>
    <w:rsid w:val="00153515"/>
    <w:pPr>
      <w:spacing w:after="0" w:line="240" w:lineRule="auto"/>
      <w:jc w:val="both"/>
    </w:pPr>
    <w:rPr>
      <w:rFonts w:ascii="Times New Roman" w:eastAsia="MS Mincho" w:hAnsi="Times New Roman" w:cs="Times New Roman"/>
      <w:sz w:val="24"/>
      <w:szCs w:val="24"/>
      <w:lang w:val="en-GB" w:eastAsia="en-GB"/>
    </w:rPr>
  </w:style>
  <w:style w:type="character" w:customStyle="1" w:styleId="FechaCar">
    <w:name w:val="Fecha Car"/>
    <w:basedOn w:val="Fuentedeprrafopredeter"/>
    <w:link w:val="Fecha"/>
    <w:rsid w:val="00153515"/>
    <w:rPr>
      <w:rFonts w:ascii="Times New Roman" w:eastAsia="MS Mincho" w:hAnsi="Times New Roman" w:cs="Times New Roman"/>
      <w:kern w:val="0"/>
      <w:sz w:val="24"/>
      <w:szCs w:val="24"/>
      <w:lang w:val="en-GB" w:eastAsia="en-GB"/>
      <w14:ligatures w14:val="none"/>
    </w:rPr>
  </w:style>
  <w:style w:type="paragraph" w:styleId="Textoindependienteprimerasangra2">
    <w:name w:val="Body Text First Indent 2"/>
    <w:basedOn w:val="Sangradetextonormal"/>
    <w:link w:val="Textoindependienteprimerasangra2Car"/>
    <w:rsid w:val="00153515"/>
    <w:pPr>
      <w:overflowPunct/>
      <w:autoSpaceDE/>
      <w:autoSpaceDN/>
      <w:adjustRightInd/>
      <w:spacing w:before="120"/>
      <w:ind w:firstLine="210"/>
      <w:jc w:val="left"/>
      <w:textAlignment w:val="auto"/>
    </w:p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rsid w:val="00153515"/>
    <w:rPr>
      <w:rFonts w:ascii="Times New Roman" w:eastAsia="MS Mincho" w:hAnsi="Times New Roman" w:cs="Times New Roman"/>
      <w:kern w:val="0"/>
      <w:sz w:val="24"/>
      <w:szCs w:val="20"/>
      <w:lang w:val="en-GB" w:eastAsia="en-GB"/>
      <w14:ligatures w14:val="none"/>
    </w:rPr>
  </w:style>
  <w:style w:type="paragraph" w:styleId="Textoindependiente2">
    <w:name w:val="Body Text 2"/>
    <w:basedOn w:val="Normal"/>
    <w:link w:val="Textoindependiente2Car"/>
    <w:rsid w:val="00153515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MS Mincho" w:hAnsi="Times New Roman" w:cs="Times New Roman"/>
      <w:sz w:val="24"/>
      <w:szCs w:val="24"/>
      <w:lang w:val="en-GB" w:eastAsia="en-GB"/>
    </w:rPr>
  </w:style>
  <w:style w:type="character" w:customStyle="1" w:styleId="Textoindependiente2Car">
    <w:name w:val="Texto independiente 2 Car"/>
    <w:basedOn w:val="Fuentedeprrafopredeter"/>
    <w:link w:val="Textoindependiente2"/>
    <w:rsid w:val="00153515"/>
    <w:rPr>
      <w:rFonts w:ascii="Times New Roman" w:eastAsia="MS Mincho" w:hAnsi="Times New Roman" w:cs="Times New Roman"/>
      <w:kern w:val="0"/>
      <w:sz w:val="24"/>
      <w:szCs w:val="24"/>
      <w:lang w:val="en-GB" w:eastAsia="en-GB"/>
      <w14:ligatures w14:val="none"/>
    </w:rPr>
  </w:style>
  <w:style w:type="paragraph" w:styleId="Textoindependiente3">
    <w:name w:val="Body Text 3"/>
    <w:basedOn w:val="Normal"/>
    <w:link w:val="Textoindependiente3Car"/>
    <w:rsid w:val="00153515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MS Mincho" w:hAnsi="Times New Roman" w:cs="Times New Roman"/>
      <w:color w:val="000000"/>
      <w:lang w:val="en-GB" w:eastAsia="en-GB"/>
    </w:rPr>
  </w:style>
  <w:style w:type="character" w:customStyle="1" w:styleId="Textoindependiente3Car">
    <w:name w:val="Texto independiente 3 Car"/>
    <w:basedOn w:val="Fuentedeprrafopredeter"/>
    <w:link w:val="Textoindependiente3"/>
    <w:rsid w:val="00153515"/>
    <w:rPr>
      <w:rFonts w:ascii="Times New Roman" w:eastAsia="MS Mincho" w:hAnsi="Times New Roman" w:cs="Times New Roman"/>
      <w:color w:val="000000"/>
      <w:kern w:val="0"/>
      <w:lang w:val="en-GB" w:eastAsia="en-GB"/>
      <w14:ligatures w14:val="none"/>
    </w:rPr>
  </w:style>
  <w:style w:type="paragraph" w:styleId="Sangra2detindependiente">
    <w:name w:val="Body Text Indent 2"/>
    <w:basedOn w:val="Normal"/>
    <w:link w:val="Sangra2detindependienteCar"/>
    <w:rsid w:val="00153515"/>
    <w:pPr>
      <w:widowControl w:val="0"/>
      <w:tabs>
        <w:tab w:val="left" w:pos="0"/>
        <w:tab w:val="left" w:pos="688"/>
        <w:tab w:val="left" w:pos="1386"/>
        <w:tab w:val="left" w:pos="1660"/>
        <w:tab w:val="left" w:pos="2268"/>
        <w:tab w:val="left" w:pos="2922"/>
        <w:tab w:val="left" w:pos="3384"/>
        <w:tab w:val="left" w:pos="3600"/>
      </w:tabs>
      <w:suppressAutoHyphens/>
      <w:autoSpaceDE w:val="0"/>
      <w:autoSpaceDN w:val="0"/>
      <w:adjustRightInd w:val="0"/>
      <w:spacing w:after="0" w:line="360" w:lineRule="auto"/>
      <w:ind w:left="1386" w:hanging="1386"/>
    </w:pPr>
    <w:rPr>
      <w:rFonts w:ascii="Times New Roman" w:eastAsia="MS Mincho" w:hAnsi="Times New Roman" w:cs="Times New Roman"/>
      <w:sz w:val="24"/>
      <w:szCs w:val="24"/>
      <w:lang w:val="en-GB" w:eastAsia="en-GB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153515"/>
    <w:rPr>
      <w:rFonts w:ascii="Times New Roman" w:eastAsia="MS Mincho" w:hAnsi="Times New Roman" w:cs="Times New Roman"/>
      <w:kern w:val="0"/>
      <w:sz w:val="24"/>
      <w:szCs w:val="24"/>
      <w:lang w:val="en-GB" w:eastAsia="en-GB"/>
      <w14:ligatures w14:val="none"/>
    </w:rPr>
  </w:style>
  <w:style w:type="paragraph" w:customStyle="1" w:styleId="IAEAEquation">
    <w:name w:val="IAEA Equation"/>
    <w:basedOn w:val="Textoindependiente"/>
    <w:next w:val="Textoindependiente"/>
    <w:rsid w:val="00153515"/>
    <w:pPr>
      <w:spacing w:after="240"/>
      <w:jc w:val="right"/>
    </w:pPr>
    <w:rPr>
      <w:rFonts w:eastAsia="MS Mincho"/>
      <w:iCs/>
      <w:szCs w:val="20"/>
    </w:rPr>
  </w:style>
  <w:style w:type="paragraph" w:customStyle="1" w:styleId="IAEATableFootnote">
    <w:name w:val="IAEA Table Footnote"/>
    <w:basedOn w:val="Textoindependiente"/>
    <w:next w:val="Textoindependiente"/>
    <w:rsid w:val="00153515"/>
    <w:pPr>
      <w:spacing w:before="60" w:after="0"/>
    </w:pPr>
    <w:rPr>
      <w:rFonts w:eastAsia="MS Mincho"/>
      <w:sz w:val="22"/>
      <w:szCs w:val="20"/>
    </w:rPr>
  </w:style>
  <w:style w:type="paragraph" w:customStyle="1" w:styleId="IAEAFigureCaption">
    <w:name w:val="IAEA Figure Caption"/>
    <w:basedOn w:val="Textoindependiente"/>
    <w:next w:val="Textoindependiente"/>
    <w:rsid w:val="00153515"/>
    <w:pPr>
      <w:keepNext/>
      <w:keepLines/>
      <w:spacing w:after="240"/>
      <w:jc w:val="center"/>
    </w:pPr>
    <w:rPr>
      <w:rFonts w:eastAsia="MS Mincho"/>
      <w:i/>
      <w:szCs w:val="20"/>
    </w:rPr>
  </w:style>
  <w:style w:type="paragraph" w:customStyle="1" w:styleId="IAEAReferenceText">
    <w:name w:val="IAEA Reference Text"/>
    <w:basedOn w:val="Textoindependiente"/>
    <w:next w:val="Textoindependiente"/>
    <w:rsid w:val="00153515"/>
    <w:pPr>
      <w:spacing w:after="0"/>
      <w:jc w:val="both"/>
    </w:pPr>
    <w:rPr>
      <w:rFonts w:eastAsia="MS Mincho"/>
      <w:szCs w:val="20"/>
    </w:rPr>
  </w:style>
  <w:style w:type="paragraph" w:customStyle="1" w:styleId="AnnexHeading1">
    <w:name w:val="Annex Heading 1"/>
    <w:basedOn w:val="Textoindependiente"/>
    <w:next w:val="Textoindependiente"/>
    <w:rsid w:val="00153515"/>
    <w:pPr>
      <w:keepNext/>
      <w:keepLines/>
      <w:pageBreakBefore/>
      <w:numPr>
        <w:numId w:val="6"/>
      </w:numPr>
      <w:tabs>
        <w:tab w:val="clear" w:pos="1800"/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</w:tabs>
      <w:spacing w:after="240"/>
      <w:jc w:val="center"/>
    </w:pPr>
    <w:rPr>
      <w:rFonts w:eastAsia="MS Mincho"/>
      <w:b/>
      <w:caps/>
      <w:szCs w:val="20"/>
    </w:rPr>
  </w:style>
  <w:style w:type="paragraph" w:customStyle="1" w:styleId="AnnexHeading2">
    <w:name w:val="Annex Heading 2"/>
    <w:basedOn w:val="Textoindependiente"/>
    <w:next w:val="Textoindependiente"/>
    <w:rsid w:val="00153515"/>
    <w:pPr>
      <w:keepNext/>
      <w:keepLines/>
      <w:numPr>
        <w:ilvl w:val="1"/>
        <w:numId w:val="6"/>
      </w:numPr>
      <w:tabs>
        <w:tab w:val="clear" w:pos="720"/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</w:tabs>
      <w:spacing w:after="240"/>
      <w:ind w:left="567" w:hanging="567"/>
    </w:pPr>
    <w:rPr>
      <w:rFonts w:eastAsia="MS Mincho"/>
      <w:b/>
      <w:szCs w:val="20"/>
    </w:rPr>
  </w:style>
  <w:style w:type="paragraph" w:customStyle="1" w:styleId="AnnexHeading3">
    <w:name w:val="Annex Heading 3"/>
    <w:basedOn w:val="Textoindependiente"/>
    <w:next w:val="Textoindependiente"/>
    <w:rsid w:val="00153515"/>
    <w:pPr>
      <w:keepNext/>
      <w:keepLines/>
      <w:numPr>
        <w:ilvl w:val="2"/>
        <w:numId w:val="6"/>
      </w:numPr>
      <w:tabs>
        <w:tab w:val="clear" w:pos="720"/>
        <w:tab w:val="left" w:pos="851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</w:tabs>
      <w:spacing w:after="240"/>
      <w:ind w:left="851" w:hanging="851"/>
    </w:pPr>
    <w:rPr>
      <w:rFonts w:eastAsia="MS Mincho"/>
      <w:b/>
      <w:i/>
      <w:szCs w:val="20"/>
    </w:rPr>
  </w:style>
  <w:style w:type="paragraph" w:customStyle="1" w:styleId="AnnexHeading4">
    <w:name w:val="Annex Heading 4"/>
    <w:basedOn w:val="Textoindependiente"/>
    <w:next w:val="Textoindependiente"/>
    <w:rsid w:val="00153515"/>
    <w:pPr>
      <w:numPr>
        <w:ilvl w:val="3"/>
        <w:numId w:val="6"/>
      </w:numPr>
      <w:tabs>
        <w:tab w:val="clear" w:pos="1080"/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</w:tabs>
      <w:spacing w:after="240"/>
      <w:ind w:left="1134" w:hanging="1134"/>
    </w:pPr>
    <w:rPr>
      <w:rFonts w:eastAsia="MS Mincho"/>
      <w:i/>
      <w:szCs w:val="20"/>
    </w:rPr>
  </w:style>
  <w:style w:type="paragraph" w:customStyle="1" w:styleId="Contents">
    <w:name w:val="Contents"/>
    <w:basedOn w:val="Textoindependiente"/>
    <w:next w:val="Textoindependiente"/>
    <w:rsid w:val="00153515"/>
    <w:pPr>
      <w:pageBreakBefore/>
      <w:spacing w:after="240"/>
      <w:jc w:val="center"/>
    </w:pPr>
    <w:rPr>
      <w:rFonts w:eastAsia="MS Mincho"/>
      <w:b/>
      <w:caps/>
      <w:szCs w:val="20"/>
    </w:rPr>
  </w:style>
  <w:style w:type="paragraph" w:customStyle="1" w:styleId="Heading">
    <w:name w:val="Heading"/>
    <w:basedOn w:val="Textoindependiente"/>
    <w:next w:val="Textoindependiente"/>
    <w:rsid w:val="00153515"/>
    <w:pPr>
      <w:keepNext/>
      <w:keepLines/>
      <w:pageBreakBefore/>
      <w:tabs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  <w:tab w:val="left" w:pos="4253"/>
        <w:tab w:val="left" w:pos="4536"/>
        <w:tab w:val="left" w:pos="4820"/>
        <w:tab w:val="left" w:pos="5103"/>
        <w:tab w:val="left" w:pos="5387"/>
        <w:tab w:val="left" w:pos="5670"/>
        <w:tab w:val="left" w:pos="5954"/>
        <w:tab w:val="left" w:pos="6237"/>
        <w:tab w:val="left" w:pos="6521"/>
        <w:tab w:val="left" w:pos="6804"/>
        <w:tab w:val="left" w:pos="7088"/>
        <w:tab w:val="left" w:pos="7371"/>
        <w:tab w:val="left" w:pos="7655"/>
        <w:tab w:val="left" w:pos="7938"/>
        <w:tab w:val="left" w:pos="8222"/>
        <w:tab w:val="left" w:pos="8505"/>
      </w:tabs>
      <w:spacing w:after="240"/>
      <w:ind w:left="567" w:hanging="567"/>
      <w:jc w:val="center"/>
    </w:pPr>
    <w:rPr>
      <w:rFonts w:eastAsia="MS Mincho"/>
      <w:b/>
      <w:caps/>
      <w:szCs w:val="20"/>
    </w:rPr>
  </w:style>
  <w:style w:type="paragraph" w:customStyle="1" w:styleId="ReferenceHeading">
    <w:name w:val="Reference Heading"/>
    <w:basedOn w:val="Textoindependiente"/>
    <w:next w:val="Textoindependiente"/>
    <w:rsid w:val="00153515"/>
    <w:pPr>
      <w:keepNext/>
      <w:keepLines/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  <w:tab w:val="left" w:pos="4253"/>
        <w:tab w:val="left" w:pos="4536"/>
        <w:tab w:val="left" w:pos="4820"/>
        <w:tab w:val="left" w:pos="5103"/>
        <w:tab w:val="left" w:pos="5387"/>
        <w:tab w:val="left" w:pos="5670"/>
        <w:tab w:val="left" w:pos="5954"/>
        <w:tab w:val="left" w:pos="6237"/>
        <w:tab w:val="left" w:pos="6521"/>
        <w:tab w:val="left" w:pos="6804"/>
        <w:tab w:val="left" w:pos="7088"/>
        <w:tab w:val="left" w:pos="7371"/>
        <w:tab w:val="left" w:pos="7655"/>
        <w:tab w:val="left" w:pos="7938"/>
        <w:tab w:val="left" w:pos="8222"/>
        <w:tab w:val="left" w:pos="8505"/>
      </w:tabs>
      <w:spacing w:after="240"/>
      <w:jc w:val="center"/>
    </w:pPr>
    <w:rPr>
      <w:rFonts w:eastAsia="MS Mincho"/>
      <w:b/>
      <w:caps/>
      <w:szCs w:val="20"/>
    </w:rPr>
  </w:style>
  <w:style w:type="paragraph" w:customStyle="1" w:styleId="Foreword">
    <w:name w:val="Foreword"/>
    <w:basedOn w:val="Textoindependiente"/>
    <w:next w:val="Textoindependiente"/>
    <w:rsid w:val="00153515"/>
    <w:pPr>
      <w:pageBreakBefore/>
      <w:spacing w:after="240"/>
      <w:jc w:val="center"/>
    </w:pPr>
    <w:rPr>
      <w:rFonts w:eastAsia="MS Mincho"/>
      <w:b/>
      <w:caps/>
      <w:szCs w:val="20"/>
    </w:rPr>
  </w:style>
  <w:style w:type="paragraph" w:customStyle="1" w:styleId="IAEATableHeading">
    <w:name w:val="IAEA Table Heading"/>
    <w:basedOn w:val="Textoindependiente"/>
    <w:next w:val="Textoindependiente"/>
    <w:rsid w:val="00153515"/>
    <w:pPr>
      <w:keepNext/>
      <w:keepLines/>
    </w:pPr>
    <w:rPr>
      <w:rFonts w:eastAsia="MS Mincho"/>
      <w:szCs w:val="20"/>
    </w:rPr>
  </w:style>
  <w:style w:type="paragraph" w:customStyle="1" w:styleId="BodyTextList">
    <w:name w:val="Body Text List"/>
    <w:basedOn w:val="Textoindependiente"/>
    <w:rsid w:val="00153515"/>
    <w:pPr>
      <w:overflowPunct w:val="0"/>
      <w:autoSpaceDE w:val="0"/>
      <w:autoSpaceDN w:val="0"/>
      <w:adjustRightInd w:val="0"/>
      <w:spacing w:after="0"/>
      <w:jc w:val="both"/>
    </w:pPr>
    <w:rPr>
      <w:rFonts w:eastAsia="MS Mincho"/>
      <w:noProof/>
      <w:szCs w:val="20"/>
      <w:lang w:val="en-GB"/>
    </w:rPr>
  </w:style>
  <w:style w:type="paragraph" w:customStyle="1" w:styleId="AppendixHeading1">
    <w:name w:val="Appendix Heading 1"/>
    <w:basedOn w:val="Textoindependiente"/>
    <w:next w:val="Textoindependiente"/>
    <w:rsid w:val="00153515"/>
    <w:pPr>
      <w:keepNext/>
      <w:keepLines/>
      <w:pageBreakBefore/>
      <w:numPr>
        <w:numId w:val="7"/>
      </w:numPr>
      <w:tabs>
        <w:tab w:val="clear" w:pos="2160"/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</w:tabs>
      <w:spacing w:after="240"/>
      <w:jc w:val="center"/>
    </w:pPr>
    <w:rPr>
      <w:rFonts w:eastAsia="MS Mincho"/>
      <w:b/>
      <w:caps/>
      <w:szCs w:val="20"/>
    </w:rPr>
  </w:style>
  <w:style w:type="paragraph" w:customStyle="1" w:styleId="AppendixHeading2">
    <w:name w:val="Appendix Heading 2"/>
    <w:basedOn w:val="Textoindependiente"/>
    <w:next w:val="Textoindependiente"/>
    <w:rsid w:val="00153515"/>
    <w:pPr>
      <w:keepNext/>
      <w:keepLines/>
      <w:numPr>
        <w:ilvl w:val="1"/>
        <w:numId w:val="7"/>
      </w:numPr>
      <w:tabs>
        <w:tab w:val="clear" w:pos="360"/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</w:tabs>
      <w:spacing w:after="240"/>
      <w:ind w:left="567" w:hanging="567"/>
    </w:pPr>
    <w:rPr>
      <w:rFonts w:eastAsia="MS Mincho"/>
      <w:b/>
      <w:szCs w:val="20"/>
    </w:rPr>
  </w:style>
  <w:style w:type="paragraph" w:customStyle="1" w:styleId="AppendixHeading3">
    <w:name w:val="Appendix Heading 3"/>
    <w:basedOn w:val="Textoindependiente"/>
    <w:next w:val="Textoindependiente"/>
    <w:rsid w:val="00153515"/>
    <w:pPr>
      <w:keepNext/>
      <w:keepLines/>
      <w:numPr>
        <w:ilvl w:val="2"/>
        <w:numId w:val="7"/>
      </w:numPr>
      <w:tabs>
        <w:tab w:val="clear" w:pos="720"/>
        <w:tab w:val="left" w:pos="851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</w:tabs>
      <w:spacing w:after="240"/>
      <w:ind w:left="851" w:hanging="851"/>
    </w:pPr>
    <w:rPr>
      <w:rFonts w:eastAsia="MS Mincho"/>
      <w:b/>
      <w:i/>
      <w:szCs w:val="20"/>
    </w:rPr>
  </w:style>
  <w:style w:type="paragraph" w:customStyle="1" w:styleId="AppendixHeading4">
    <w:name w:val="Appendix Heading 4"/>
    <w:basedOn w:val="Textoindependiente"/>
    <w:next w:val="Textoindependiente"/>
    <w:rsid w:val="00153515"/>
    <w:pPr>
      <w:numPr>
        <w:ilvl w:val="3"/>
        <w:numId w:val="7"/>
      </w:numPr>
      <w:tabs>
        <w:tab w:val="clear" w:pos="720"/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</w:tabs>
      <w:spacing w:after="240"/>
      <w:ind w:left="1134" w:hanging="1134"/>
    </w:pPr>
    <w:rPr>
      <w:rFonts w:eastAsia="MS Mincho"/>
      <w:i/>
      <w:szCs w:val="20"/>
    </w:rPr>
  </w:style>
  <w:style w:type="paragraph" w:customStyle="1" w:styleId="SSSChapterHeading">
    <w:name w:val="SSS Chapter Heading"/>
    <w:next w:val="Textoindependiente"/>
    <w:rsid w:val="00153515"/>
    <w:pPr>
      <w:keepNext/>
      <w:keepLines/>
      <w:spacing w:after="240" w:line="240" w:lineRule="auto"/>
      <w:jc w:val="center"/>
      <w:outlineLvl w:val="0"/>
    </w:pPr>
    <w:rPr>
      <w:rFonts w:ascii="Times New Roman" w:eastAsia="MS Mincho" w:hAnsi="Times New Roman" w:cs="Times New Roman"/>
      <w:b/>
      <w:caps/>
      <w:kern w:val="0"/>
      <w:sz w:val="28"/>
      <w:szCs w:val="20"/>
      <w:lang w:val="en-US" w:eastAsia="en-GB"/>
      <w14:ligatures w14:val="none"/>
    </w:rPr>
  </w:style>
  <w:style w:type="paragraph" w:customStyle="1" w:styleId="SSheading">
    <w:name w:val="SSheading"/>
    <w:basedOn w:val="Normal"/>
    <w:next w:val="SSbodytext"/>
    <w:rsid w:val="00153515"/>
    <w:pPr>
      <w:spacing w:before="480" w:after="120" w:line="360" w:lineRule="auto"/>
      <w:jc w:val="both"/>
    </w:pPr>
    <w:rPr>
      <w:rFonts w:ascii="Times New Roman" w:eastAsia="MS Mincho" w:hAnsi="Times New Roman" w:cs="Times New Roman"/>
      <w:caps/>
      <w:sz w:val="24"/>
      <w:szCs w:val="24"/>
      <w:lang w:val="en-US" w:eastAsia="en-GB"/>
    </w:rPr>
  </w:style>
  <w:style w:type="paragraph" w:customStyle="1" w:styleId="SGAnnexHeading1">
    <w:name w:val="SG Annex Heading 1"/>
    <w:basedOn w:val="Normal"/>
    <w:next w:val="Normal"/>
    <w:rsid w:val="00153515"/>
    <w:pPr>
      <w:keepNext/>
      <w:keepLines/>
      <w:pageBreakBefore/>
      <w:numPr>
        <w:ilvl w:val="1"/>
        <w:numId w:val="8"/>
      </w:numPr>
      <w:tabs>
        <w:tab w:val="clear" w:pos="360"/>
        <w:tab w:val="left" w:pos="567"/>
        <w:tab w:val="left" w:pos="1134"/>
        <w:tab w:val="num" w:pos="1440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</w:tabs>
      <w:spacing w:after="240" w:line="240" w:lineRule="auto"/>
      <w:jc w:val="center"/>
    </w:pPr>
    <w:rPr>
      <w:rFonts w:ascii="Times New Roman" w:eastAsia="MS Mincho" w:hAnsi="Times New Roman" w:cs="Times New Roman"/>
      <w:b/>
      <w:caps/>
      <w:sz w:val="24"/>
      <w:szCs w:val="20"/>
      <w:lang w:val="en-GB" w:eastAsia="en-GB"/>
    </w:rPr>
  </w:style>
  <w:style w:type="paragraph" w:customStyle="1" w:styleId="SSSbodytext">
    <w:name w:val="SSS body text"/>
    <w:rsid w:val="00153515"/>
    <w:pPr>
      <w:tabs>
        <w:tab w:val="num" w:pos="1440"/>
      </w:tabs>
      <w:spacing w:after="240" w:line="240" w:lineRule="auto"/>
      <w:ind w:left="1440" w:hanging="360"/>
      <w:jc w:val="both"/>
      <w:outlineLvl w:val="1"/>
    </w:pPr>
    <w:rPr>
      <w:rFonts w:ascii="Times New Roman" w:eastAsia="MS Mincho" w:hAnsi="Times New Roman" w:cs="Times New Roman"/>
      <w:kern w:val="0"/>
      <w:sz w:val="24"/>
      <w:szCs w:val="24"/>
      <w:lang w:val="en-US" w:eastAsia="en-GB"/>
      <w14:ligatures w14:val="none"/>
    </w:rPr>
  </w:style>
  <w:style w:type="paragraph" w:customStyle="1" w:styleId="Annalsrefs">
    <w:name w:val="Annals refs"/>
    <w:basedOn w:val="Normal"/>
    <w:rsid w:val="00153515"/>
    <w:pPr>
      <w:snapToGrid w:val="0"/>
      <w:spacing w:after="0" w:line="240" w:lineRule="auto"/>
      <w:ind w:left="284" w:hanging="284"/>
    </w:pPr>
    <w:rPr>
      <w:rFonts w:ascii="Times New Roman" w:eastAsia="MS Mincho" w:hAnsi="Times New Roman" w:cs="Times New Roman"/>
      <w:szCs w:val="20"/>
      <w:lang w:val="en-GB" w:eastAsia="en-GB"/>
    </w:rPr>
  </w:style>
  <w:style w:type="paragraph" w:customStyle="1" w:styleId="ListMultilevel">
    <w:name w:val="List Multilevel"/>
    <w:basedOn w:val="Textoindependiente"/>
    <w:rsid w:val="00153515"/>
    <w:pPr>
      <w:spacing w:after="0"/>
      <w:ind w:left="714" w:hanging="357"/>
      <w:jc w:val="both"/>
    </w:pPr>
    <w:rPr>
      <w:rFonts w:eastAsia="MS Mincho"/>
      <w:spacing w:val="-5"/>
    </w:rPr>
  </w:style>
  <w:style w:type="paragraph" w:customStyle="1" w:styleId="Part">
    <w:name w:val="Part"/>
    <w:basedOn w:val="Textoindependiente"/>
    <w:next w:val="Textoindependiente"/>
    <w:rsid w:val="00153515"/>
    <w:pPr>
      <w:keepNext/>
      <w:keepLines/>
      <w:pageBreakBefore/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</w:tabs>
      <w:spacing w:before="3360" w:after="240"/>
      <w:jc w:val="center"/>
    </w:pPr>
    <w:rPr>
      <w:rFonts w:eastAsia="MS Mincho"/>
      <w:b/>
      <w:caps/>
      <w:sz w:val="32"/>
      <w:szCs w:val="20"/>
    </w:rPr>
  </w:style>
  <w:style w:type="paragraph" w:customStyle="1" w:styleId="Standard">
    <w:name w:val="Standard"/>
    <w:rsid w:val="00153515"/>
    <w:pPr>
      <w:widowControl w:val="0"/>
      <w:spacing w:after="0" w:line="240" w:lineRule="auto"/>
      <w:jc w:val="both"/>
    </w:pPr>
    <w:rPr>
      <w:rFonts w:ascii="Times New Roman" w:eastAsia="MS Mincho" w:hAnsi="Times New Roman" w:cs="Times New Roman"/>
      <w:kern w:val="0"/>
      <w:sz w:val="24"/>
      <w:szCs w:val="20"/>
      <w:lang w:val="en-US" w:eastAsia="en-GB"/>
      <w14:ligatures w14:val="none"/>
    </w:rPr>
  </w:style>
  <w:style w:type="paragraph" w:customStyle="1" w:styleId="BoxText">
    <w:name w:val="Box Text"/>
    <w:basedOn w:val="Textonotaalfinal"/>
    <w:rsid w:val="00153515"/>
    <w:pPr>
      <w:spacing w:before="120" w:after="120"/>
    </w:pPr>
    <w:rPr>
      <w:sz w:val="18"/>
    </w:rPr>
  </w:style>
  <w:style w:type="paragraph" w:customStyle="1" w:styleId="SSSAnnex">
    <w:name w:val="SSS Annex"/>
    <w:next w:val="Normal"/>
    <w:rsid w:val="00153515"/>
    <w:pPr>
      <w:keepNext/>
      <w:keepLines/>
      <w:pageBreakBefore/>
      <w:tabs>
        <w:tab w:val="num" w:pos="1800"/>
      </w:tabs>
      <w:spacing w:after="240" w:line="240" w:lineRule="auto"/>
      <w:ind w:left="1800" w:hanging="360"/>
      <w:jc w:val="center"/>
      <w:outlineLvl w:val="0"/>
    </w:pPr>
    <w:rPr>
      <w:rFonts w:ascii="Times New Roman" w:eastAsia="MS Mincho" w:hAnsi="Times New Roman" w:cs="Times New Roman"/>
      <w:b/>
      <w:kern w:val="0"/>
      <w:sz w:val="28"/>
      <w:szCs w:val="20"/>
      <w:lang w:val="en-US" w:eastAsia="en-GB"/>
      <w14:ligatures w14:val="none"/>
    </w:rPr>
  </w:style>
  <w:style w:type="paragraph" w:customStyle="1" w:styleId="SSSAnnexbodytext">
    <w:name w:val="SSS Annex body text"/>
    <w:basedOn w:val="SSSbodytext"/>
    <w:rsid w:val="00153515"/>
    <w:pPr>
      <w:tabs>
        <w:tab w:val="clear" w:pos="1440"/>
        <w:tab w:val="num" w:pos="1800"/>
      </w:tabs>
      <w:ind w:left="1800"/>
    </w:pPr>
  </w:style>
  <w:style w:type="paragraph" w:customStyle="1" w:styleId="SSSAppendix">
    <w:name w:val="SSS Appendix"/>
    <w:next w:val="SSSAnnexbodytext"/>
    <w:rsid w:val="00153515"/>
    <w:pPr>
      <w:spacing w:after="240" w:line="240" w:lineRule="auto"/>
      <w:jc w:val="center"/>
    </w:pPr>
    <w:rPr>
      <w:rFonts w:ascii="Times New Roman" w:eastAsia="MS Mincho" w:hAnsi="Times New Roman" w:cs="Times New Roman"/>
      <w:b/>
      <w:kern w:val="0"/>
      <w:sz w:val="24"/>
      <w:szCs w:val="20"/>
      <w:lang w:val="en-US" w:eastAsia="en-GB"/>
      <w14:ligatures w14:val="none"/>
    </w:rPr>
  </w:style>
  <w:style w:type="paragraph" w:customStyle="1" w:styleId="IRPAbodytext1">
    <w:name w:val="IRPAbodytext1"/>
    <w:basedOn w:val="Normal"/>
    <w:rsid w:val="00153515"/>
    <w:pPr>
      <w:overflowPunct w:val="0"/>
      <w:autoSpaceDE w:val="0"/>
      <w:autoSpaceDN w:val="0"/>
      <w:adjustRightInd w:val="0"/>
      <w:spacing w:after="240" w:line="240" w:lineRule="auto"/>
      <w:jc w:val="both"/>
    </w:pPr>
    <w:rPr>
      <w:rFonts w:ascii="Times New Roman" w:eastAsia="MS Mincho" w:hAnsi="Times New Roman" w:cs="Times New Roman"/>
      <w:sz w:val="24"/>
      <w:szCs w:val="20"/>
      <w:lang w:val="en-GB" w:eastAsia="en-GB"/>
    </w:rPr>
  </w:style>
  <w:style w:type="paragraph" w:customStyle="1" w:styleId="IRPAheading1">
    <w:name w:val="IRPAheading1"/>
    <w:next w:val="IRPAbodytext1"/>
    <w:rsid w:val="00153515"/>
    <w:pPr>
      <w:spacing w:before="240" w:after="240" w:line="240" w:lineRule="auto"/>
      <w:outlineLvl w:val="0"/>
    </w:pPr>
    <w:rPr>
      <w:rFonts w:ascii="Times New Roman" w:eastAsia="MS Mincho" w:hAnsi="Times New Roman" w:cs="Times New Roman"/>
      <w:b/>
      <w:caps/>
      <w:kern w:val="0"/>
      <w:sz w:val="24"/>
      <w:szCs w:val="20"/>
      <w:lang w:val="en-US" w:eastAsia="en-GB"/>
      <w14:ligatures w14:val="none"/>
    </w:rPr>
  </w:style>
  <w:style w:type="paragraph" w:customStyle="1" w:styleId="IRPAbodytext">
    <w:name w:val="IRPAbodytext"/>
    <w:rsid w:val="00153515"/>
    <w:pPr>
      <w:spacing w:after="0" w:line="240" w:lineRule="auto"/>
      <w:ind w:firstLine="454"/>
      <w:jc w:val="both"/>
    </w:pPr>
    <w:rPr>
      <w:rFonts w:ascii="Times New Roman" w:eastAsia="MS Mincho" w:hAnsi="Times New Roman" w:cs="Times New Roman"/>
      <w:kern w:val="0"/>
      <w:sz w:val="24"/>
      <w:szCs w:val="20"/>
      <w:lang w:val="en-GB" w:eastAsia="en-GB"/>
      <w14:ligatures w14:val="none"/>
    </w:rPr>
  </w:style>
  <w:style w:type="paragraph" w:customStyle="1" w:styleId="IRPAheading3">
    <w:name w:val="IRPAheading3"/>
    <w:next w:val="IRPAbodytext1"/>
    <w:rsid w:val="00153515"/>
    <w:pPr>
      <w:tabs>
        <w:tab w:val="num" w:pos="360"/>
      </w:tabs>
      <w:spacing w:after="240" w:line="240" w:lineRule="auto"/>
      <w:ind w:left="360" w:hanging="360"/>
      <w:outlineLvl w:val="2"/>
    </w:pPr>
    <w:rPr>
      <w:rFonts w:ascii="Times New Roman" w:eastAsia="MS Mincho" w:hAnsi="Times New Roman" w:cs="Times New Roman"/>
      <w:i/>
      <w:kern w:val="0"/>
      <w:sz w:val="24"/>
      <w:szCs w:val="20"/>
      <w:lang w:val="en-US" w:eastAsia="en-GB"/>
      <w14:ligatures w14:val="none"/>
    </w:rPr>
  </w:style>
  <w:style w:type="paragraph" w:customStyle="1" w:styleId="IRPAheading4">
    <w:name w:val="IRPAheading4"/>
    <w:next w:val="IRPAbodytext1"/>
    <w:rsid w:val="00153515"/>
    <w:pPr>
      <w:tabs>
        <w:tab w:val="num" w:pos="360"/>
      </w:tabs>
      <w:spacing w:after="0" w:line="240" w:lineRule="auto"/>
      <w:ind w:left="360" w:hanging="360"/>
      <w:outlineLvl w:val="3"/>
    </w:pPr>
    <w:rPr>
      <w:rFonts w:ascii="Times New Roman" w:eastAsia="MS Mincho" w:hAnsi="Times New Roman" w:cs="Times New Roman"/>
      <w:kern w:val="0"/>
      <w:sz w:val="24"/>
      <w:szCs w:val="20"/>
      <w:u w:val="single"/>
      <w:lang w:val="en-US" w:eastAsia="en-GB"/>
      <w14:ligatures w14:val="none"/>
    </w:rPr>
  </w:style>
  <w:style w:type="paragraph" w:customStyle="1" w:styleId="SSSnumberedpara">
    <w:name w:val="SSS numbered para"/>
    <w:basedOn w:val="SSSbodytext"/>
    <w:rsid w:val="00153515"/>
    <w:pPr>
      <w:tabs>
        <w:tab w:val="clear" w:pos="1440"/>
        <w:tab w:val="num" w:pos="360"/>
        <w:tab w:val="left" w:pos="567"/>
      </w:tabs>
      <w:ind w:left="0" w:firstLine="0"/>
    </w:pPr>
  </w:style>
  <w:style w:type="paragraph" w:customStyle="1" w:styleId="SGChapterheading">
    <w:name w:val="SG Chapter heading"/>
    <w:basedOn w:val="Normal"/>
    <w:rsid w:val="00153515"/>
    <w:pPr>
      <w:tabs>
        <w:tab w:val="num" w:pos="720"/>
      </w:tabs>
      <w:overflowPunct w:val="0"/>
      <w:autoSpaceDE w:val="0"/>
      <w:autoSpaceDN w:val="0"/>
      <w:adjustRightInd w:val="0"/>
      <w:spacing w:after="0" w:line="240" w:lineRule="auto"/>
      <w:ind w:left="720" w:hanging="360"/>
      <w:jc w:val="center"/>
      <w:outlineLvl w:val="0"/>
    </w:pPr>
    <w:rPr>
      <w:rFonts w:ascii="Times New Roman" w:eastAsia="MS Mincho" w:hAnsi="Times New Roman" w:cs="Times New Roman"/>
      <w:b/>
      <w:caps/>
      <w:sz w:val="28"/>
      <w:szCs w:val="24"/>
      <w:lang w:val="en-GB" w:eastAsia="en-GB"/>
    </w:rPr>
  </w:style>
  <w:style w:type="paragraph" w:customStyle="1" w:styleId="SGappendixtext">
    <w:name w:val="SG appendix text"/>
    <w:rsid w:val="00153515"/>
    <w:pPr>
      <w:tabs>
        <w:tab w:val="num" w:pos="360"/>
        <w:tab w:val="left" w:pos="567"/>
      </w:tabs>
      <w:spacing w:after="240" w:line="240" w:lineRule="auto"/>
      <w:jc w:val="both"/>
      <w:outlineLvl w:val="1"/>
    </w:pPr>
    <w:rPr>
      <w:rFonts w:ascii="Times New Roman" w:eastAsia="MS Mincho" w:hAnsi="Times New Roman" w:cs="Times New Roman"/>
      <w:kern w:val="0"/>
      <w:sz w:val="24"/>
      <w:szCs w:val="20"/>
      <w:lang w:val="en-GB" w:eastAsia="en-GB"/>
      <w14:ligatures w14:val="none"/>
    </w:rPr>
  </w:style>
  <w:style w:type="paragraph" w:customStyle="1" w:styleId="SGAppendix">
    <w:name w:val="SG Appendix"/>
    <w:next w:val="SGappendixtext"/>
    <w:rsid w:val="00153515"/>
    <w:pPr>
      <w:pageBreakBefore/>
      <w:tabs>
        <w:tab w:val="num" w:pos="1080"/>
      </w:tabs>
      <w:spacing w:after="240" w:line="240" w:lineRule="auto"/>
      <w:ind w:left="1080" w:hanging="360"/>
      <w:jc w:val="center"/>
      <w:outlineLvl w:val="0"/>
    </w:pPr>
    <w:rPr>
      <w:rFonts w:ascii="Times New Roman" w:eastAsia="MS Mincho" w:hAnsi="Times New Roman" w:cs="Times New Roman"/>
      <w:b/>
      <w:kern w:val="0"/>
      <w:sz w:val="28"/>
      <w:szCs w:val="20"/>
      <w:lang w:val="en-GB" w:eastAsia="en-GB"/>
      <w14:ligatures w14:val="none"/>
    </w:rPr>
  </w:style>
  <w:style w:type="paragraph" w:customStyle="1" w:styleId="SGAnnextext">
    <w:name w:val="SG Annex text"/>
    <w:rsid w:val="00153515"/>
    <w:pPr>
      <w:tabs>
        <w:tab w:val="left" w:pos="567"/>
        <w:tab w:val="num" w:pos="720"/>
      </w:tabs>
      <w:spacing w:after="240" w:line="240" w:lineRule="auto"/>
      <w:jc w:val="both"/>
      <w:outlineLvl w:val="1"/>
    </w:pPr>
    <w:rPr>
      <w:rFonts w:ascii="Times New Roman" w:eastAsia="MS Mincho" w:hAnsi="Times New Roman" w:cs="Times New Roman"/>
      <w:kern w:val="0"/>
      <w:sz w:val="24"/>
      <w:szCs w:val="20"/>
      <w:lang w:val="en-GB" w:eastAsia="en-GB"/>
      <w14:ligatures w14:val="none"/>
    </w:rPr>
  </w:style>
  <w:style w:type="paragraph" w:customStyle="1" w:styleId="SGAnnex">
    <w:name w:val="SG Annex"/>
    <w:next w:val="SGAnnextext"/>
    <w:rsid w:val="00153515"/>
    <w:pPr>
      <w:pageBreakBefore/>
      <w:tabs>
        <w:tab w:val="num" w:pos="1440"/>
      </w:tabs>
      <w:spacing w:after="240" w:line="240" w:lineRule="auto"/>
      <w:ind w:left="1440" w:hanging="360"/>
      <w:jc w:val="center"/>
      <w:outlineLvl w:val="0"/>
    </w:pPr>
    <w:rPr>
      <w:rFonts w:ascii="Times New Roman" w:eastAsia="MS Mincho" w:hAnsi="Times New Roman" w:cs="Times New Roman"/>
      <w:b/>
      <w:kern w:val="0"/>
      <w:sz w:val="28"/>
      <w:szCs w:val="20"/>
      <w:lang w:val="en-GB" w:eastAsia="en-GB"/>
      <w14:ligatures w14:val="none"/>
    </w:rPr>
  </w:style>
  <w:style w:type="paragraph" w:customStyle="1" w:styleId="Style2">
    <w:name w:val="Style2"/>
    <w:rsid w:val="00153515"/>
    <w:pPr>
      <w:widowControl w:val="0"/>
      <w:overflowPunct w:val="0"/>
      <w:autoSpaceDE w:val="0"/>
      <w:autoSpaceDN w:val="0"/>
      <w:adjustRightInd w:val="0"/>
      <w:spacing w:after="0" w:line="260" w:lineRule="exact"/>
    </w:pPr>
    <w:rPr>
      <w:rFonts w:ascii="Tms Rmn" w:eastAsia="MS Mincho" w:hAnsi="Tms Rmn" w:cs="Times New Roman"/>
      <w:kern w:val="0"/>
      <w:sz w:val="24"/>
      <w:szCs w:val="20"/>
      <w:lang w:val="en-GB" w:eastAsia="en-GB"/>
      <w14:ligatures w14:val="none"/>
    </w:rPr>
  </w:style>
  <w:style w:type="paragraph" w:customStyle="1" w:styleId="StyleBefore6ptAfter6ptLinespacing15lines">
    <w:name w:val="Style Before:  6 pt After:  6 pt Line spacing:  1.5 lines"/>
    <w:basedOn w:val="Normal"/>
    <w:rsid w:val="00153515"/>
    <w:pPr>
      <w:spacing w:before="120" w:after="120" w:line="360" w:lineRule="auto"/>
      <w:jc w:val="center"/>
    </w:pPr>
    <w:rPr>
      <w:rFonts w:ascii="Times New Roman" w:eastAsia="MS Mincho" w:hAnsi="Times New Roman" w:cs="Times New Roman"/>
      <w:b/>
      <w:sz w:val="28"/>
      <w:szCs w:val="20"/>
      <w:lang w:val="en-US" w:eastAsia="en-GB"/>
    </w:rPr>
  </w:style>
  <w:style w:type="paragraph" w:customStyle="1" w:styleId="TecDocSubtitle">
    <w:name w:val="TecDoc Subtitle"/>
    <w:rsid w:val="00153515"/>
    <w:pPr>
      <w:autoSpaceDE w:val="0"/>
      <w:autoSpaceDN w:val="0"/>
      <w:spacing w:before="624" w:after="0" w:line="240" w:lineRule="auto"/>
      <w:jc w:val="center"/>
    </w:pPr>
    <w:rPr>
      <w:rFonts w:ascii="Times New Roman" w:eastAsia="MS Mincho" w:hAnsi="Times New Roman" w:cs="Times New Roman"/>
      <w:i/>
      <w:iCs/>
      <w:noProof/>
      <w:kern w:val="0"/>
      <w:sz w:val="28"/>
      <w:szCs w:val="28"/>
      <w:lang w:val="en-GB" w:eastAsia="en-GB"/>
      <w14:ligatures w14:val="none"/>
    </w:rPr>
  </w:style>
  <w:style w:type="paragraph" w:customStyle="1" w:styleId="TecDocInside">
    <w:name w:val="TecDoc Inside"/>
    <w:rsid w:val="00153515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MS Mincho" w:hAnsi="Times New Roman" w:cs="Times New Roman"/>
      <w:noProof/>
      <w:kern w:val="0"/>
      <w:sz w:val="20"/>
      <w:szCs w:val="20"/>
      <w:lang w:val="en-GB" w:eastAsia="en-GB"/>
      <w14:ligatures w14:val="none"/>
    </w:rPr>
  </w:style>
  <w:style w:type="paragraph" w:customStyle="1" w:styleId="Memberstatecenter">
    <w:name w:val="Memberstate center"/>
    <w:rsid w:val="00153515"/>
    <w:pPr>
      <w:widowControl w:val="0"/>
      <w:tabs>
        <w:tab w:val="left" w:pos="4520"/>
      </w:tabs>
      <w:overflowPunct w:val="0"/>
      <w:autoSpaceDE w:val="0"/>
      <w:autoSpaceDN w:val="0"/>
      <w:adjustRightInd w:val="0"/>
      <w:spacing w:before="85" w:after="0" w:line="180" w:lineRule="exact"/>
      <w:jc w:val="center"/>
    </w:pPr>
    <w:rPr>
      <w:rFonts w:ascii="Times New Roman" w:eastAsia="MS Mincho" w:hAnsi="Times New Roman" w:cs="Times New Roman"/>
      <w:color w:val="000000"/>
      <w:kern w:val="0"/>
      <w:sz w:val="16"/>
      <w:szCs w:val="20"/>
      <w:lang w:val="en-GB" w:eastAsia="en-GB"/>
      <w14:ligatures w14:val="none"/>
    </w:rPr>
  </w:style>
  <w:style w:type="paragraph" w:customStyle="1" w:styleId="Memberstateleft">
    <w:name w:val="Memberstate left"/>
    <w:rsid w:val="00153515"/>
    <w:pPr>
      <w:widowControl w:val="0"/>
      <w:tabs>
        <w:tab w:val="left" w:pos="4520"/>
      </w:tabs>
      <w:overflowPunct w:val="0"/>
      <w:autoSpaceDE w:val="0"/>
      <w:autoSpaceDN w:val="0"/>
      <w:adjustRightInd w:val="0"/>
      <w:spacing w:before="85" w:after="0" w:line="180" w:lineRule="exact"/>
      <w:ind w:firstLine="480"/>
      <w:jc w:val="both"/>
    </w:pPr>
    <w:rPr>
      <w:rFonts w:ascii="Times New Roman" w:eastAsia="MS Mincho" w:hAnsi="Times New Roman" w:cs="Times New Roman"/>
      <w:color w:val="000000"/>
      <w:kern w:val="0"/>
      <w:sz w:val="16"/>
      <w:szCs w:val="20"/>
      <w:lang w:val="en-GB" w:eastAsia="en-GB"/>
      <w14:ligatures w14:val="none"/>
    </w:rPr>
  </w:style>
  <w:style w:type="paragraph" w:customStyle="1" w:styleId="CIP1-noConf">
    <w:name w:val="CIP 1 - no Conf."/>
    <w:rsid w:val="00153515"/>
    <w:pPr>
      <w:widowControl w:val="0"/>
      <w:tabs>
        <w:tab w:val="left" w:pos="454"/>
        <w:tab w:val="left" w:pos="907"/>
        <w:tab w:val="right" w:pos="5040"/>
      </w:tabs>
      <w:overflowPunct w:val="0"/>
      <w:autoSpaceDE w:val="0"/>
      <w:autoSpaceDN w:val="0"/>
      <w:adjustRightInd w:val="0"/>
      <w:spacing w:before="113" w:after="0" w:line="200" w:lineRule="exact"/>
      <w:ind w:left="340" w:hanging="340"/>
      <w:jc w:val="both"/>
    </w:pPr>
    <w:rPr>
      <w:rFonts w:ascii="Times New Roman" w:eastAsia="MS Mincho" w:hAnsi="Times New Roman" w:cs="Times New Roman"/>
      <w:color w:val="000000"/>
      <w:kern w:val="0"/>
      <w:sz w:val="16"/>
      <w:szCs w:val="20"/>
      <w:lang w:val="en-GB" w:eastAsia="en-GB"/>
      <w14:ligatures w14:val="none"/>
    </w:rPr>
  </w:style>
  <w:style w:type="paragraph" w:customStyle="1" w:styleId="CIP2-body">
    <w:name w:val="CIP 2 - body"/>
    <w:rsid w:val="00153515"/>
    <w:pPr>
      <w:widowControl w:val="0"/>
      <w:tabs>
        <w:tab w:val="left" w:pos="624"/>
        <w:tab w:val="right" w:pos="5040"/>
      </w:tabs>
      <w:overflowPunct w:val="0"/>
      <w:autoSpaceDE w:val="0"/>
      <w:autoSpaceDN w:val="0"/>
      <w:adjustRightInd w:val="0"/>
      <w:spacing w:after="0" w:line="200" w:lineRule="exact"/>
      <w:ind w:left="170" w:firstLine="170"/>
      <w:jc w:val="both"/>
    </w:pPr>
    <w:rPr>
      <w:rFonts w:ascii="Times New Roman" w:eastAsia="MS Mincho" w:hAnsi="Times New Roman" w:cs="Times New Roman"/>
      <w:color w:val="000000"/>
      <w:kern w:val="0"/>
      <w:sz w:val="16"/>
      <w:szCs w:val="20"/>
      <w:lang w:val="en-GB" w:eastAsia="en-GB"/>
      <w14:ligatures w14:val="none"/>
    </w:rPr>
  </w:style>
  <w:style w:type="paragraph" w:customStyle="1" w:styleId="CIP3-content">
    <w:name w:val="CIP 3 - content"/>
    <w:rsid w:val="00153515"/>
    <w:pPr>
      <w:widowControl w:val="0"/>
      <w:tabs>
        <w:tab w:val="right" w:pos="5040"/>
      </w:tabs>
      <w:overflowPunct w:val="0"/>
      <w:autoSpaceDE w:val="0"/>
      <w:autoSpaceDN w:val="0"/>
      <w:adjustRightInd w:val="0"/>
      <w:spacing w:before="113" w:after="0" w:line="200" w:lineRule="exact"/>
      <w:ind w:left="170" w:firstLine="170"/>
      <w:jc w:val="both"/>
    </w:pPr>
    <w:rPr>
      <w:rFonts w:ascii="Times New Roman" w:eastAsia="MS Mincho" w:hAnsi="Times New Roman" w:cs="Times New Roman"/>
      <w:color w:val="000000"/>
      <w:kern w:val="0"/>
      <w:sz w:val="16"/>
      <w:szCs w:val="20"/>
      <w:lang w:val="en-GB" w:eastAsia="en-GB"/>
      <w14:ligatures w14:val="none"/>
    </w:rPr>
  </w:style>
  <w:style w:type="paragraph" w:customStyle="1" w:styleId="CIP4-lastline">
    <w:name w:val="CIP 4 - last line"/>
    <w:rsid w:val="00153515"/>
    <w:pPr>
      <w:widowControl w:val="0"/>
      <w:tabs>
        <w:tab w:val="right" w:pos="5085"/>
      </w:tabs>
      <w:overflowPunct w:val="0"/>
      <w:autoSpaceDE w:val="0"/>
      <w:autoSpaceDN w:val="0"/>
      <w:adjustRightInd w:val="0"/>
      <w:spacing w:before="113" w:after="0" w:line="200" w:lineRule="exact"/>
      <w:ind w:left="170"/>
      <w:jc w:val="both"/>
    </w:pPr>
    <w:rPr>
      <w:rFonts w:ascii="Times New Roman" w:eastAsia="MS Mincho" w:hAnsi="Times New Roman" w:cs="Times New Roman"/>
      <w:color w:val="000000"/>
      <w:kern w:val="0"/>
      <w:sz w:val="16"/>
      <w:szCs w:val="20"/>
      <w:lang w:val="en-GB" w:eastAsia="en-GB"/>
      <w14:ligatures w14:val="none"/>
    </w:rPr>
  </w:style>
  <w:style w:type="paragraph" w:customStyle="1" w:styleId="BodyTextIndented">
    <w:name w:val="Body Text Indented"/>
    <w:basedOn w:val="Textoindependiente"/>
    <w:link w:val="BodyTextIndentedChar"/>
    <w:rsid w:val="00153515"/>
    <w:pPr>
      <w:overflowPunct w:val="0"/>
      <w:autoSpaceDE w:val="0"/>
      <w:autoSpaceDN w:val="0"/>
      <w:adjustRightInd w:val="0"/>
      <w:ind w:left="567"/>
      <w:jc w:val="both"/>
    </w:pPr>
    <w:rPr>
      <w:rFonts w:eastAsia="MS Mincho"/>
      <w:szCs w:val="20"/>
      <w:lang w:val="en-GB"/>
    </w:rPr>
  </w:style>
  <w:style w:type="paragraph" w:customStyle="1" w:styleId="NumberedDefinition">
    <w:name w:val="Numbered Definition"/>
    <w:basedOn w:val="Textoindependiente"/>
    <w:rsid w:val="00153515"/>
    <w:pPr>
      <w:overflowPunct w:val="0"/>
      <w:autoSpaceDE w:val="0"/>
      <w:autoSpaceDN w:val="0"/>
      <w:adjustRightInd w:val="0"/>
      <w:jc w:val="both"/>
    </w:pPr>
    <w:rPr>
      <w:rFonts w:eastAsia="MS Mincho"/>
      <w:szCs w:val="20"/>
      <w:lang w:val="en-GB"/>
    </w:rPr>
  </w:style>
  <w:style w:type="paragraph" w:customStyle="1" w:styleId="Term">
    <w:name w:val="Term"/>
    <w:basedOn w:val="Normal"/>
    <w:next w:val="Textoindependiente"/>
    <w:rsid w:val="00153515"/>
    <w:pPr>
      <w:keepNext/>
      <w:keepLines/>
      <w:overflowPunct w:val="0"/>
      <w:autoSpaceDE w:val="0"/>
      <w:autoSpaceDN w:val="0"/>
      <w:adjustRightInd w:val="0"/>
      <w:spacing w:before="360" w:after="120" w:line="240" w:lineRule="auto"/>
    </w:pPr>
    <w:rPr>
      <w:rFonts w:ascii="Times New Roman" w:eastAsia="MS Mincho" w:hAnsi="Times New Roman" w:cs="Times New Roman"/>
      <w:b/>
      <w:sz w:val="24"/>
      <w:szCs w:val="20"/>
      <w:lang w:val="en-GB" w:eastAsia="en-GB"/>
    </w:rPr>
  </w:style>
  <w:style w:type="paragraph" w:customStyle="1" w:styleId="Definition">
    <w:name w:val="Definition"/>
    <w:basedOn w:val="Normal"/>
    <w:next w:val="Normal"/>
    <w:rsid w:val="00153515"/>
    <w:pPr>
      <w:overflowPunct w:val="0"/>
      <w:autoSpaceDE w:val="0"/>
      <w:autoSpaceDN w:val="0"/>
      <w:adjustRightInd w:val="0"/>
      <w:spacing w:after="120" w:line="304" w:lineRule="auto"/>
      <w:ind w:left="567"/>
      <w:jc w:val="both"/>
    </w:pPr>
    <w:rPr>
      <w:rFonts w:ascii="Times New Roman" w:eastAsia="MS Mincho" w:hAnsi="Times New Roman" w:cs="Times New Roman"/>
      <w:szCs w:val="20"/>
      <w:lang w:val="en-GB" w:eastAsia="en-GB"/>
    </w:rPr>
  </w:style>
  <w:style w:type="character" w:customStyle="1" w:styleId="a">
    <w:name w:val="???? ?? ??"/>
    <w:locked/>
    <w:rsid w:val="00153515"/>
    <w:rPr>
      <w:color w:val="1F497D"/>
      <w:sz w:val="24"/>
      <w:lang w:val="en-US"/>
    </w:rPr>
  </w:style>
  <w:style w:type="paragraph" w:customStyle="1" w:styleId="a0">
    <w:name w:val="???? ??"/>
    <w:basedOn w:val="Normal"/>
    <w:rsid w:val="00153515"/>
    <w:pPr>
      <w:bidi/>
      <w:spacing w:after="0" w:line="240" w:lineRule="auto"/>
    </w:pPr>
    <w:rPr>
      <w:rFonts w:ascii="Times New Roman" w:eastAsia="Times New Roman" w:hAnsi="Times New Roman" w:cs="Times New Roman"/>
      <w:color w:val="1F497D"/>
      <w:sz w:val="24"/>
      <w:szCs w:val="24"/>
      <w:lang w:val="en-US" w:eastAsia="en-GB"/>
    </w:rPr>
  </w:style>
  <w:style w:type="paragraph" w:customStyle="1" w:styleId="Style1">
    <w:name w:val="Style1"/>
    <w:basedOn w:val="Normal"/>
    <w:next w:val="Normal"/>
    <w:rsid w:val="00153515"/>
    <w:pPr>
      <w:suppressAutoHyphens/>
      <w:overflowPunct w:val="0"/>
      <w:autoSpaceDE w:val="0"/>
      <w:autoSpaceDN w:val="0"/>
      <w:adjustRightInd w:val="0"/>
      <w:spacing w:after="240" w:line="360" w:lineRule="auto"/>
      <w:jc w:val="both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Style3">
    <w:name w:val="Style3"/>
    <w:basedOn w:val="Normal"/>
    <w:next w:val="Normal"/>
    <w:rsid w:val="00153515"/>
    <w:pPr>
      <w:tabs>
        <w:tab w:val="left" w:pos="-6120"/>
      </w:tabs>
      <w:suppressAutoHyphens/>
      <w:overflowPunct w:val="0"/>
      <w:autoSpaceDE w:val="0"/>
      <w:autoSpaceDN w:val="0"/>
      <w:adjustRightInd w:val="0"/>
      <w:spacing w:after="240" w:line="360" w:lineRule="auto"/>
      <w:ind w:left="482" w:hanging="482"/>
      <w:jc w:val="both"/>
    </w:pPr>
    <w:rPr>
      <w:rFonts w:ascii="Times New Roman" w:eastAsia="MS Mincho" w:hAnsi="Times New Roman" w:cs="Times New Roman"/>
      <w:sz w:val="24"/>
      <w:szCs w:val="20"/>
      <w:lang w:val="en-GB" w:eastAsia="en-GB"/>
    </w:rPr>
  </w:style>
  <w:style w:type="character" w:styleId="Refdenotaalfinal">
    <w:name w:val="endnote reference"/>
    <w:basedOn w:val="Fuentedeprrafopredeter"/>
    <w:rsid w:val="00153515"/>
    <w:rPr>
      <w:rFonts w:cs="Times New Roman"/>
      <w:vertAlign w:val="superscript"/>
    </w:rPr>
  </w:style>
  <w:style w:type="character" w:customStyle="1" w:styleId="CharCharChar">
    <w:name w:val="Char Char Char"/>
    <w:rsid w:val="00153515"/>
    <w:rPr>
      <w:sz w:val="24"/>
      <w:lang w:val="en-GB"/>
    </w:rPr>
  </w:style>
  <w:style w:type="character" w:customStyle="1" w:styleId="SSbodytextChar">
    <w:name w:val="SSbodytext Char"/>
    <w:rsid w:val="00153515"/>
    <w:rPr>
      <w:rFonts w:eastAsia="MS Mincho"/>
      <w:sz w:val="24"/>
      <w:lang w:val="en-GB"/>
    </w:rPr>
  </w:style>
  <w:style w:type="character" w:customStyle="1" w:styleId="a1">
    <w:name w:val="????? ???????? ??????? + ?? ?????????? ????"/>
    <w:rsid w:val="00153515"/>
    <w:rPr>
      <w:b/>
      <w:sz w:val="24"/>
      <w:lang w:val="en-US"/>
    </w:rPr>
  </w:style>
  <w:style w:type="character" w:customStyle="1" w:styleId="ln">
    <w:name w:val="ln"/>
    <w:rsid w:val="00153515"/>
    <w:rPr>
      <w:rFonts w:ascii="Times New Roman" w:hAnsi="Times New Roman"/>
      <w:color w:val="000000"/>
      <w:spacing w:val="335"/>
      <w:sz w:val="20"/>
    </w:rPr>
  </w:style>
  <w:style w:type="character" w:customStyle="1" w:styleId="11pt">
    <w:name w:val="????? 11 pt"/>
    <w:rsid w:val="00153515"/>
    <w:rPr>
      <w:rFonts w:ascii="Times New Roman" w:hAnsi="Times New Roman"/>
      <w:sz w:val="22"/>
    </w:rPr>
  </w:style>
  <w:style w:type="character" w:customStyle="1" w:styleId="Subterm">
    <w:name w:val="Subterm"/>
    <w:rsid w:val="00153515"/>
    <w:rPr>
      <w:rFonts w:ascii="Times New Roman" w:hAnsi="Times New Roman"/>
      <w:b/>
      <w:i/>
    </w:rPr>
  </w:style>
  <w:style w:type="paragraph" w:customStyle="1" w:styleId="BoxTextBold">
    <w:name w:val="Box Text Bold"/>
    <w:basedOn w:val="BoxText"/>
    <w:rsid w:val="00153515"/>
    <w:rPr>
      <w:b/>
    </w:rPr>
  </w:style>
  <w:style w:type="character" w:customStyle="1" w:styleId="FontStyle125">
    <w:name w:val="Font Style125"/>
    <w:rsid w:val="00153515"/>
    <w:rPr>
      <w:rFonts w:ascii="Times New Roman" w:hAnsi="Times New Roman"/>
      <w:sz w:val="20"/>
    </w:rPr>
  </w:style>
  <w:style w:type="character" w:customStyle="1" w:styleId="FontStyle126">
    <w:name w:val="Font Style126"/>
    <w:rsid w:val="00153515"/>
    <w:rPr>
      <w:rFonts w:ascii="Times New Roman" w:hAnsi="Times New Roman"/>
      <w:i/>
      <w:sz w:val="20"/>
    </w:rPr>
  </w:style>
  <w:style w:type="character" w:customStyle="1" w:styleId="FontStyle133">
    <w:name w:val="Font Style133"/>
    <w:rsid w:val="00153515"/>
    <w:rPr>
      <w:rFonts w:ascii="Times New Roman" w:hAnsi="Times New Roman"/>
      <w:b/>
      <w:smallCaps/>
      <w:sz w:val="16"/>
    </w:rPr>
  </w:style>
  <w:style w:type="paragraph" w:customStyle="1" w:styleId="Style63">
    <w:name w:val="Style63"/>
    <w:basedOn w:val="Normal"/>
    <w:rsid w:val="00153515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ru-RU" w:eastAsia="en-GB"/>
    </w:rPr>
  </w:style>
  <w:style w:type="paragraph" w:customStyle="1" w:styleId="Style70">
    <w:name w:val="Style70"/>
    <w:basedOn w:val="Normal"/>
    <w:rsid w:val="00153515"/>
    <w:pPr>
      <w:widowControl w:val="0"/>
      <w:autoSpaceDE w:val="0"/>
      <w:autoSpaceDN w:val="0"/>
      <w:adjustRightInd w:val="0"/>
      <w:spacing w:after="0" w:line="259" w:lineRule="exact"/>
      <w:ind w:firstLine="480"/>
      <w:jc w:val="both"/>
    </w:pPr>
    <w:rPr>
      <w:rFonts w:ascii="Times New Roman" w:eastAsia="Times New Roman" w:hAnsi="Times New Roman" w:cs="Times New Roman"/>
      <w:sz w:val="24"/>
      <w:szCs w:val="24"/>
      <w:lang w:val="ru-RU" w:eastAsia="en-GB"/>
    </w:rPr>
  </w:style>
  <w:style w:type="character" w:customStyle="1" w:styleId="FontStyle127">
    <w:name w:val="Font Style127"/>
    <w:rsid w:val="00153515"/>
    <w:rPr>
      <w:rFonts w:ascii="Times New Roman" w:hAnsi="Times New Roman"/>
      <w:b/>
      <w:sz w:val="20"/>
    </w:rPr>
  </w:style>
  <w:style w:type="character" w:customStyle="1" w:styleId="FontStyle128">
    <w:name w:val="Font Style128"/>
    <w:rsid w:val="00153515"/>
    <w:rPr>
      <w:rFonts w:ascii="Times New Roman" w:hAnsi="Times New Roman"/>
      <w:b/>
      <w:i/>
      <w:sz w:val="20"/>
    </w:rPr>
  </w:style>
  <w:style w:type="paragraph" w:customStyle="1" w:styleId="Style17">
    <w:name w:val="Style17"/>
    <w:basedOn w:val="Normal"/>
    <w:rsid w:val="00153515"/>
    <w:pPr>
      <w:widowControl w:val="0"/>
      <w:autoSpaceDE w:val="0"/>
      <w:autoSpaceDN w:val="0"/>
      <w:adjustRightInd w:val="0"/>
      <w:spacing w:after="0" w:line="240" w:lineRule="exact"/>
      <w:jc w:val="both"/>
    </w:pPr>
    <w:rPr>
      <w:rFonts w:ascii="Times New Roman" w:eastAsia="Times New Roman" w:hAnsi="Times New Roman" w:cs="Times New Roman"/>
      <w:sz w:val="24"/>
      <w:szCs w:val="24"/>
      <w:lang w:val="ru-RU" w:eastAsia="en-GB"/>
    </w:rPr>
  </w:style>
  <w:style w:type="paragraph" w:customStyle="1" w:styleId="Further">
    <w:name w:val="Further"/>
    <w:basedOn w:val="Textoindependiente"/>
    <w:next w:val="Textoindependiente"/>
    <w:rsid w:val="00153515"/>
    <w:pPr>
      <w:overflowPunct w:val="0"/>
      <w:autoSpaceDE w:val="0"/>
      <w:autoSpaceDN w:val="0"/>
      <w:adjustRightInd w:val="0"/>
      <w:ind w:left="567" w:hanging="283"/>
      <w:jc w:val="both"/>
      <w:textAlignment w:val="baseline"/>
    </w:pPr>
    <w:rPr>
      <w:sz w:val="20"/>
      <w:szCs w:val="20"/>
      <w:lang w:val="en-GB"/>
    </w:rPr>
  </w:style>
  <w:style w:type="paragraph" w:customStyle="1" w:styleId="Usage">
    <w:name w:val="Usage"/>
    <w:basedOn w:val="Textoindependiente"/>
    <w:next w:val="Textoindependiente"/>
    <w:rsid w:val="00153515"/>
    <w:pPr>
      <w:overflowPunct w:val="0"/>
      <w:autoSpaceDE w:val="0"/>
      <w:autoSpaceDN w:val="0"/>
      <w:adjustRightInd w:val="0"/>
      <w:ind w:left="568" w:hanging="284"/>
      <w:jc w:val="both"/>
      <w:textAlignment w:val="baseline"/>
    </w:pPr>
    <w:rPr>
      <w:sz w:val="20"/>
      <w:szCs w:val="20"/>
      <w:lang w:val="en-GB"/>
    </w:rPr>
  </w:style>
  <w:style w:type="paragraph" w:customStyle="1" w:styleId="ValuesIndented">
    <w:name w:val="Values Indented"/>
    <w:basedOn w:val="Normal"/>
    <w:next w:val="BodyTextIndented"/>
    <w:rsid w:val="00153515"/>
    <w:pPr>
      <w:overflowPunct w:val="0"/>
      <w:autoSpaceDE w:val="0"/>
      <w:autoSpaceDN w:val="0"/>
      <w:adjustRightInd w:val="0"/>
      <w:spacing w:after="120" w:line="240" w:lineRule="auto"/>
      <w:ind w:left="1134" w:hanging="284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RelatedTermsIndented">
    <w:name w:val="Related Terms Indented"/>
    <w:basedOn w:val="Normal"/>
    <w:next w:val="BodyTextIndented"/>
    <w:rsid w:val="00153515"/>
    <w:pPr>
      <w:overflowPunct w:val="0"/>
      <w:autoSpaceDE w:val="0"/>
      <w:autoSpaceDN w:val="0"/>
      <w:adjustRightInd w:val="0"/>
      <w:spacing w:after="120" w:line="240" w:lineRule="auto"/>
      <w:ind w:left="1134" w:hanging="284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Values">
    <w:name w:val="Values"/>
    <w:basedOn w:val="Textoindependiente"/>
    <w:next w:val="Textoindependiente"/>
    <w:rsid w:val="00153515"/>
    <w:pPr>
      <w:overflowPunct w:val="0"/>
      <w:autoSpaceDE w:val="0"/>
      <w:autoSpaceDN w:val="0"/>
      <w:adjustRightInd w:val="0"/>
      <w:ind w:left="568" w:hanging="284"/>
      <w:jc w:val="both"/>
      <w:textAlignment w:val="baseline"/>
    </w:pPr>
    <w:rPr>
      <w:sz w:val="20"/>
      <w:szCs w:val="20"/>
      <w:lang w:val="en-GB"/>
    </w:rPr>
  </w:style>
  <w:style w:type="paragraph" w:customStyle="1" w:styleId="Revisin1">
    <w:name w:val="Revisión1"/>
    <w:hidden/>
    <w:semiHidden/>
    <w:rsid w:val="0015351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 w:eastAsia="en-GB"/>
      <w14:ligatures w14:val="none"/>
    </w:rPr>
  </w:style>
  <w:style w:type="paragraph" w:customStyle="1" w:styleId="HeadingRunIn">
    <w:name w:val="HeadingRunIn"/>
    <w:next w:val="Normal"/>
    <w:rsid w:val="00153515"/>
    <w:pPr>
      <w:keepNext/>
      <w:autoSpaceDE w:val="0"/>
      <w:autoSpaceDN w:val="0"/>
      <w:adjustRightInd w:val="0"/>
      <w:spacing w:before="120" w:after="0" w:line="280" w:lineRule="atLeast"/>
    </w:pPr>
    <w:rPr>
      <w:rFonts w:ascii="Times New Roman" w:eastAsia="Times New Roman" w:hAnsi="Times New Roman" w:cs="Times New Roman"/>
      <w:b/>
      <w:bCs/>
      <w:color w:val="000000"/>
      <w:w w:val="1"/>
      <w:kern w:val="0"/>
      <w:sz w:val="24"/>
      <w:szCs w:val="24"/>
      <w:lang w:val="en-GB" w:eastAsia="en-GB"/>
      <w14:ligatures w14:val="none"/>
    </w:rPr>
  </w:style>
  <w:style w:type="character" w:customStyle="1" w:styleId="tw4winMark">
    <w:name w:val="tw4winMark"/>
    <w:rsid w:val="00153515"/>
    <w:rPr>
      <w:rFonts w:ascii="Courier New" w:hAnsi="Courier New"/>
      <w:vanish/>
      <w:color w:val="800080"/>
      <w:sz w:val="24"/>
      <w:vertAlign w:val="subscript"/>
    </w:rPr>
  </w:style>
  <w:style w:type="character" w:customStyle="1" w:styleId="tw4winError">
    <w:name w:val="tw4winError"/>
    <w:rsid w:val="00153515"/>
    <w:rPr>
      <w:rFonts w:ascii="Courier New" w:hAnsi="Courier New"/>
      <w:color w:val="00FF00"/>
      <w:sz w:val="40"/>
    </w:rPr>
  </w:style>
  <w:style w:type="character" w:customStyle="1" w:styleId="tw4winTerm">
    <w:name w:val="tw4winTerm"/>
    <w:rsid w:val="00153515"/>
    <w:rPr>
      <w:color w:val="0000FF"/>
    </w:rPr>
  </w:style>
  <w:style w:type="character" w:customStyle="1" w:styleId="tw4winPopup">
    <w:name w:val="tw4winPopup"/>
    <w:rsid w:val="00153515"/>
    <w:rPr>
      <w:rFonts w:ascii="Courier New" w:hAnsi="Courier New"/>
      <w:noProof/>
      <w:color w:val="008000"/>
    </w:rPr>
  </w:style>
  <w:style w:type="character" w:customStyle="1" w:styleId="tw4winJump">
    <w:name w:val="tw4winJump"/>
    <w:rsid w:val="00153515"/>
    <w:rPr>
      <w:rFonts w:ascii="Courier New" w:hAnsi="Courier New"/>
      <w:noProof/>
      <w:color w:val="008080"/>
    </w:rPr>
  </w:style>
  <w:style w:type="character" w:customStyle="1" w:styleId="tw4winExternal">
    <w:name w:val="tw4winExternal"/>
    <w:rsid w:val="00153515"/>
    <w:rPr>
      <w:rFonts w:ascii="Courier New" w:hAnsi="Courier New"/>
      <w:noProof/>
      <w:color w:val="808080"/>
    </w:rPr>
  </w:style>
  <w:style w:type="character" w:customStyle="1" w:styleId="tw4winInternal">
    <w:name w:val="tw4winInternal"/>
    <w:rsid w:val="00153515"/>
    <w:rPr>
      <w:rFonts w:ascii="Courier New" w:hAnsi="Courier New"/>
      <w:noProof/>
      <w:color w:val="FF0000"/>
    </w:rPr>
  </w:style>
  <w:style w:type="character" w:customStyle="1" w:styleId="DONOTTRANSLATE">
    <w:name w:val="DO_NOT_TRANSLATE"/>
    <w:rsid w:val="00153515"/>
    <w:rPr>
      <w:rFonts w:ascii="Courier New" w:hAnsi="Courier New"/>
      <w:noProof/>
      <w:color w:val="800000"/>
    </w:rPr>
  </w:style>
  <w:style w:type="character" w:styleId="nfasis">
    <w:name w:val="Emphasis"/>
    <w:basedOn w:val="Fuentedeprrafopredeter"/>
    <w:qFormat/>
    <w:rsid w:val="00153515"/>
    <w:rPr>
      <w:rFonts w:cs="Times New Roman"/>
      <w:i/>
    </w:rPr>
  </w:style>
  <w:style w:type="character" w:customStyle="1" w:styleId="StyleBold">
    <w:name w:val="Style Bold"/>
    <w:rsid w:val="00153515"/>
    <w:rPr>
      <w:rFonts w:ascii="Times New Roman" w:hAnsi="Times New Roman"/>
      <w:b/>
      <w:sz w:val="24"/>
    </w:rPr>
  </w:style>
  <w:style w:type="paragraph" w:customStyle="1" w:styleId="Spacer">
    <w:name w:val="Spacer"/>
    <w:basedOn w:val="Encabezado"/>
    <w:rsid w:val="00153515"/>
    <w:pPr>
      <w:tabs>
        <w:tab w:val="clear" w:pos="4419"/>
        <w:tab w:val="clear" w:pos="8838"/>
      </w:tabs>
    </w:pPr>
    <w:rPr>
      <w:rFonts w:ascii="Times New Roman" w:hAnsi="Times New Roman"/>
      <w:sz w:val="2"/>
      <w:szCs w:val="20"/>
      <w:lang w:val="en-US" w:eastAsia="en-GB"/>
    </w:rPr>
  </w:style>
  <w:style w:type="paragraph" w:customStyle="1" w:styleId="DocumentType">
    <w:name w:val="Document Type"/>
    <w:basedOn w:val="Normal"/>
    <w:rsid w:val="00153515"/>
    <w:pPr>
      <w:keepNext/>
      <w:widowControl w:val="0"/>
      <w:overflowPunct w:val="0"/>
      <w:autoSpaceDE w:val="0"/>
      <w:autoSpaceDN w:val="0"/>
      <w:adjustRightInd w:val="0"/>
      <w:spacing w:after="0" w:line="240" w:lineRule="atLeast"/>
      <w:textAlignment w:val="baseline"/>
    </w:pPr>
    <w:rPr>
      <w:rFonts w:ascii="Arial" w:eastAsia="Times New Roman" w:hAnsi="Arial" w:cs="Times New Roman"/>
      <w:sz w:val="40"/>
      <w:szCs w:val="20"/>
      <w:lang w:val="en-GB" w:eastAsia="en-GB"/>
    </w:rPr>
  </w:style>
  <w:style w:type="paragraph" w:customStyle="1" w:styleId="ReportedBy">
    <w:name w:val="Reported By"/>
    <w:rsid w:val="00153515"/>
    <w:pPr>
      <w:spacing w:after="0" w:line="280" w:lineRule="exact"/>
      <w:jc w:val="center"/>
    </w:pPr>
    <w:rPr>
      <w:rFonts w:ascii="Times New Roman" w:eastAsia="Times New Roman" w:hAnsi="Times New Roman" w:cs="Times New Roman"/>
      <w:i/>
      <w:kern w:val="0"/>
      <w:sz w:val="24"/>
      <w:szCs w:val="20"/>
      <w:lang w:val="en-GB" w:eastAsia="en-GB"/>
      <w14:ligatures w14:val="none"/>
    </w:rPr>
  </w:style>
  <w:style w:type="paragraph" w:customStyle="1" w:styleId="LogoText">
    <w:name w:val="Logo Text"/>
    <w:basedOn w:val="Normal"/>
    <w:rsid w:val="00153515"/>
    <w:pPr>
      <w:keepNext/>
      <w:widowControl w:val="0"/>
      <w:overflowPunct w:val="0"/>
      <w:autoSpaceDE w:val="0"/>
      <w:autoSpaceDN w:val="0"/>
      <w:adjustRightInd w:val="0"/>
      <w:spacing w:after="10" w:line="240" w:lineRule="auto"/>
      <w:textAlignment w:val="baseline"/>
    </w:pPr>
    <w:rPr>
      <w:rFonts w:ascii="Arial" w:eastAsia="Times New Roman" w:hAnsi="Arial" w:cs="Times New Roman"/>
      <w:b/>
      <w:sz w:val="13"/>
      <w:szCs w:val="20"/>
      <w:lang w:val="en-GB" w:eastAsia="en-GB"/>
    </w:rPr>
  </w:style>
  <w:style w:type="paragraph" w:customStyle="1" w:styleId="AgendaItem">
    <w:name w:val="Agenda Item"/>
    <w:basedOn w:val="Encabezado"/>
    <w:rsid w:val="00153515"/>
    <w:pPr>
      <w:tabs>
        <w:tab w:val="clear" w:pos="4419"/>
        <w:tab w:val="clear" w:pos="8838"/>
      </w:tabs>
      <w:spacing w:before="113" w:after="85"/>
    </w:pPr>
    <w:rPr>
      <w:rFonts w:ascii="Times New Roman" w:hAnsi="Times New Roman"/>
      <w:sz w:val="18"/>
      <w:szCs w:val="20"/>
      <w:lang w:val="en-US" w:eastAsia="en-GB"/>
    </w:rPr>
  </w:style>
  <w:style w:type="character" w:customStyle="1" w:styleId="a2">
    <w:name w:val="הערה תו תו"/>
    <w:link w:val="a3"/>
    <w:locked/>
    <w:rsid w:val="00153515"/>
    <w:rPr>
      <w:color w:val="1F497D"/>
      <w:sz w:val="24"/>
      <w:lang w:val="en-US"/>
    </w:rPr>
  </w:style>
  <w:style w:type="paragraph" w:customStyle="1" w:styleId="a3">
    <w:name w:val="הערה תו"/>
    <w:basedOn w:val="Normal"/>
    <w:link w:val="a2"/>
    <w:rsid w:val="00153515"/>
    <w:pPr>
      <w:bidi/>
      <w:spacing w:after="0" w:line="260" w:lineRule="atLeast"/>
    </w:pPr>
    <w:rPr>
      <w:color w:val="1F497D"/>
      <w:kern w:val="2"/>
      <w:sz w:val="24"/>
      <w:lang w:val="en-US"/>
      <w14:ligatures w14:val="standardContextual"/>
    </w:rPr>
  </w:style>
  <w:style w:type="character" w:customStyle="1" w:styleId="a4">
    <w:name w:val="Стиль Название объекта + не полужирный Знак"/>
    <w:rsid w:val="00153515"/>
    <w:rPr>
      <w:b/>
      <w:sz w:val="24"/>
      <w:lang w:val="en-US" w:eastAsia="en-US"/>
    </w:rPr>
  </w:style>
  <w:style w:type="character" w:customStyle="1" w:styleId="11pt0">
    <w:name w:val="Стиль 11 pt"/>
    <w:rsid w:val="00153515"/>
    <w:rPr>
      <w:rFonts w:ascii="Times New Roman" w:hAnsi="Times New Roman"/>
      <w:sz w:val="22"/>
    </w:rPr>
  </w:style>
  <w:style w:type="paragraph" w:customStyle="1" w:styleId="TtulodeTDC1">
    <w:name w:val="Título de TDC1"/>
    <w:basedOn w:val="Ttulo1"/>
    <w:next w:val="Normal"/>
    <w:semiHidden/>
    <w:rsid w:val="00153515"/>
    <w:pPr>
      <w:spacing w:before="480" w:after="0" w:line="276" w:lineRule="auto"/>
      <w:outlineLvl w:val="9"/>
    </w:pPr>
    <w:rPr>
      <w:rFonts w:ascii="Cambria" w:eastAsia="MS Gothic" w:hAnsi="Cambria" w:cs="Arial"/>
      <w:bCs/>
      <w:color w:val="365F91"/>
      <w:sz w:val="28"/>
      <w:szCs w:val="28"/>
      <w:lang w:val="en-US" w:eastAsia="ja-JP"/>
    </w:rPr>
  </w:style>
  <w:style w:type="paragraph" w:styleId="TDC5">
    <w:name w:val="toc 5"/>
    <w:basedOn w:val="Normal"/>
    <w:next w:val="Normal"/>
    <w:autoRedefine/>
    <w:rsid w:val="00153515"/>
    <w:pPr>
      <w:spacing w:after="0" w:line="260" w:lineRule="atLeast"/>
      <w:ind w:left="960"/>
    </w:pPr>
    <w:rPr>
      <w:rFonts w:ascii="Calibri" w:eastAsia="Times New Roman" w:hAnsi="Calibri" w:cs="Calibri"/>
      <w:sz w:val="18"/>
      <w:szCs w:val="18"/>
      <w:lang w:val="en-GB" w:eastAsia="en-GB"/>
    </w:rPr>
  </w:style>
  <w:style w:type="paragraph" w:styleId="TDC6">
    <w:name w:val="toc 6"/>
    <w:basedOn w:val="Normal"/>
    <w:next w:val="Normal"/>
    <w:autoRedefine/>
    <w:rsid w:val="00153515"/>
    <w:pPr>
      <w:spacing w:after="0" w:line="260" w:lineRule="atLeast"/>
      <w:ind w:left="1200"/>
    </w:pPr>
    <w:rPr>
      <w:rFonts w:ascii="Calibri" w:eastAsia="Times New Roman" w:hAnsi="Calibri" w:cs="Calibri"/>
      <w:sz w:val="18"/>
      <w:szCs w:val="18"/>
      <w:lang w:val="en-GB" w:eastAsia="en-GB"/>
    </w:rPr>
  </w:style>
  <w:style w:type="paragraph" w:styleId="TDC7">
    <w:name w:val="toc 7"/>
    <w:basedOn w:val="Normal"/>
    <w:next w:val="Normal"/>
    <w:autoRedefine/>
    <w:rsid w:val="00153515"/>
    <w:pPr>
      <w:spacing w:after="0" w:line="260" w:lineRule="atLeast"/>
      <w:ind w:left="1440"/>
    </w:pPr>
    <w:rPr>
      <w:rFonts w:ascii="Calibri" w:eastAsia="Times New Roman" w:hAnsi="Calibri" w:cs="Calibri"/>
      <w:sz w:val="18"/>
      <w:szCs w:val="18"/>
      <w:lang w:val="en-GB" w:eastAsia="en-GB"/>
    </w:rPr>
  </w:style>
  <w:style w:type="paragraph" w:styleId="TDC8">
    <w:name w:val="toc 8"/>
    <w:basedOn w:val="Normal"/>
    <w:next w:val="Normal"/>
    <w:autoRedefine/>
    <w:rsid w:val="00153515"/>
    <w:pPr>
      <w:spacing w:after="0" w:line="260" w:lineRule="atLeast"/>
      <w:ind w:left="1680"/>
    </w:pPr>
    <w:rPr>
      <w:rFonts w:ascii="Calibri" w:eastAsia="Times New Roman" w:hAnsi="Calibri" w:cs="Calibri"/>
      <w:sz w:val="18"/>
      <w:szCs w:val="18"/>
      <w:lang w:val="en-GB" w:eastAsia="en-GB"/>
    </w:rPr>
  </w:style>
  <w:style w:type="paragraph" w:styleId="TDC9">
    <w:name w:val="toc 9"/>
    <w:basedOn w:val="Normal"/>
    <w:next w:val="Normal"/>
    <w:autoRedefine/>
    <w:rsid w:val="00153515"/>
    <w:pPr>
      <w:spacing w:after="0" w:line="260" w:lineRule="atLeast"/>
      <w:ind w:left="1920"/>
    </w:pPr>
    <w:rPr>
      <w:rFonts w:ascii="Calibri" w:eastAsia="Times New Roman" w:hAnsi="Calibri" w:cs="Calibri"/>
      <w:sz w:val="18"/>
      <w:szCs w:val="18"/>
      <w:lang w:val="en-GB" w:eastAsia="en-GB"/>
    </w:rPr>
  </w:style>
  <w:style w:type="paragraph" w:customStyle="1" w:styleId="Sangradetextonormal1">
    <w:name w:val="Sangría de texto normal1"/>
    <w:basedOn w:val="Textoindependienteprimerasangra"/>
    <w:next w:val="Textoindependienteprimerasangra"/>
    <w:link w:val="BodyTextindentChar"/>
    <w:rsid w:val="00153515"/>
    <w:pPr>
      <w:tabs>
        <w:tab w:val="left" w:pos="482"/>
        <w:tab w:val="left" w:pos="680"/>
        <w:tab w:val="left" w:pos="862"/>
      </w:tabs>
      <w:spacing w:before="120"/>
      <w:ind w:firstLine="482"/>
    </w:pPr>
    <w:rPr>
      <w:szCs w:val="20"/>
    </w:rPr>
  </w:style>
  <w:style w:type="paragraph" w:customStyle="1" w:styleId="TableInfolinewrules">
    <w:name w:val="Table Infoline w/rules"/>
    <w:rsid w:val="00153515"/>
    <w:pPr>
      <w:widowControl w:val="0"/>
      <w:pBdr>
        <w:bottom w:val="single" w:sz="6" w:space="2" w:color="auto"/>
      </w:pBdr>
      <w:tabs>
        <w:tab w:val="left" w:pos="0"/>
        <w:tab w:val="left" w:pos="2268"/>
        <w:tab w:val="left" w:pos="3402"/>
        <w:tab w:val="left" w:pos="4535"/>
        <w:tab w:val="left" w:pos="5669"/>
        <w:tab w:val="left" w:pos="6803"/>
        <w:tab w:val="left" w:pos="7937"/>
      </w:tabs>
      <w:overflowPunct w:val="0"/>
      <w:autoSpaceDE w:val="0"/>
      <w:autoSpaceDN w:val="0"/>
      <w:adjustRightInd w:val="0"/>
      <w:spacing w:before="227" w:after="0" w:line="240" w:lineRule="exact"/>
      <w:textAlignment w:val="baseline"/>
    </w:pPr>
    <w:rPr>
      <w:rFonts w:ascii="Times" w:eastAsia="Times New Roman" w:hAnsi="Times" w:cs="Times New Roman"/>
      <w:color w:val="000000"/>
      <w:kern w:val="0"/>
      <w:sz w:val="18"/>
      <w:szCs w:val="20"/>
      <w:lang w:val="en-GB" w:eastAsia="en-GB"/>
      <w14:ligatures w14:val="none"/>
    </w:rPr>
  </w:style>
  <w:style w:type="character" w:customStyle="1" w:styleId="BodyTextIndentedChar">
    <w:name w:val="Body Text Indented Char"/>
    <w:link w:val="BodyTextIndented"/>
    <w:locked/>
    <w:rsid w:val="00153515"/>
    <w:rPr>
      <w:rFonts w:ascii="Times New Roman" w:eastAsia="MS Mincho" w:hAnsi="Times New Roman" w:cs="Times New Roman"/>
      <w:kern w:val="0"/>
      <w:sz w:val="24"/>
      <w:szCs w:val="20"/>
      <w:lang w:val="en-GB" w:eastAsia="en-GB"/>
      <w14:ligatures w14:val="none"/>
    </w:rPr>
  </w:style>
  <w:style w:type="character" w:customStyle="1" w:styleId="BodyTextindentChar">
    <w:name w:val="Body Text indent Char"/>
    <w:link w:val="Sangradetextonormal1"/>
    <w:locked/>
    <w:rsid w:val="00153515"/>
    <w:rPr>
      <w:rFonts w:ascii="Times New Roman" w:eastAsia="Times New Roman" w:hAnsi="Times New Roman" w:cs="Times New Roman"/>
      <w:kern w:val="0"/>
      <w:szCs w:val="20"/>
      <w:lang w:val="en-GB" w:eastAsia="en-GB"/>
      <w14:ligatures w14:val="none"/>
    </w:rPr>
  </w:style>
  <w:style w:type="paragraph" w:styleId="Textoindependienteprimerasangra">
    <w:name w:val="Body Text First Indent"/>
    <w:basedOn w:val="Textoindependiente"/>
    <w:link w:val="TextoindependienteprimerasangraCar"/>
    <w:rsid w:val="00153515"/>
    <w:pPr>
      <w:spacing w:line="260" w:lineRule="atLeast"/>
      <w:ind w:firstLine="210"/>
    </w:pPr>
    <w:rPr>
      <w:sz w:val="22"/>
      <w:szCs w:val="22"/>
      <w:lang w:val="en-GB"/>
    </w:rPr>
  </w:style>
  <w:style w:type="character" w:customStyle="1" w:styleId="TextoindependienteprimerasangraCar">
    <w:name w:val="Texto independiente primera sangría Car"/>
    <w:basedOn w:val="TextoindependienteCar"/>
    <w:link w:val="Textoindependienteprimerasangra"/>
    <w:rsid w:val="00153515"/>
    <w:rPr>
      <w:rFonts w:ascii="Times New Roman" w:eastAsia="Times New Roman" w:hAnsi="Times New Roman" w:cs="Times New Roman"/>
      <w:kern w:val="0"/>
      <w:sz w:val="24"/>
      <w:szCs w:val="24"/>
      <w:lang w:val="en-GB" w:eastAsia="en-GB"/>
      <w14:ligatures w14:val="none"/>
    </w:rPr>
  </w:style>
  <w:style w:type="paragraph" w:customStyle="1" w:styleId="Tablebody">
    <w:name w:val="Table body"/>
    <w:rsid w:val="00153515"/>
    <w:pPr>
      <w:widowControl w:val="0"/>
      <w:tabs>
        <w:tab w:val="left" w:pos="2268"/>
        <w:tab w:val="left" w:pos="3402"/>
        <w:tab w:val="left" w:pos="4535"/>
        <w:tab w:val="left" w:pos="5669"/>
        <w:tab w:val="left" w:pos="6803"/>
        <w:tab w:val="left" w:pos="7937"/>
      </w:tabs>
      <w:overflowPunct w:val="0"/>
      <w:autoSpaceDE w:val="0"/>
      <w:autoSpaceDN w:val="0"/>
      <w:adjustRightInd w:val="0"/>
      <w:spacing w:after="0" w:line="240" w:lineRule="exact"/>
      <w:textAlignment w:val="baseline"/>
    </w:pPr>
    <w:rPr>
      <w:rFonts w:ascii="Times" w:eastAsia="Times New Roman" w:hAnsi="Times" w:cs="Times New Roman"/>
      <w:color w:val="000000"/>
      <w:kern w:val="0"/>
      <w:sz w:val="18"/>
      <w:szCs w:val="20"/>
      <w:lang w:val="en-GB" w:eastAsia="en-GB"/>
      <w14:ligatures w14:val="none"/>
    </w:rPr>
  </w:style>
  <w:style w:type="paragraph" w:customStyle="1" w:styleId="lastline">
    <w:name w:val="last line"/>
    <w:basedOn w:val="Normal"/>
    <w:rsid w:val="00153515"/>
    <w:pPr>
      <w:widowControl w:val="0"/>
      <w:pBdr>
        <w:bottom w:val="single" w:sz="6" w:space="4" w:color="auto"/>
      </w:pBdr>
      <w:tabs>
        <w:tab w:val="left" w:pos="2240"/>
        <w:tab w:val="left" w:pos="3402"/>
        <w:tab w:val="left" w:pos="4535"/>
        <w:tab w:val="left" w:pos="5669"/>
        <w:tab w:val="left" w:pos="6803"/>
        <w:tab w:val="left" w:pos="7937"/>
      </w:tabs>
      <w:overflowPunct w:val="0"/>
      <w:autoSpaceDE w:val="0"/>
      <w:autoSpaceDN w:val="0"/>
      <w:adjustRightInd w:val="0"/>
      <w:spacing w:after="0" w:line="240" w:lineRule="exact"/>
      <w:textAlignment w:val="baseline"/>
    </w:pPr>
    <w:rPr>
      <w:rFonts w:ascii="Times" w:eastAsia="Times New Roman" w:hAnsi="Times" w:cs="Times New Roman"/>
      <w:color w:val="000000"/>
      <w:sz w:val="18"/>
      <w:szCs w:val="20"/>
      <w:lang w:val="en-GB" w:eastAsia="en-GB"/>
    </w:rPr>
  </w:style>
  <w:style w:type="paragraph" w:customStyle="1" w:styleId="Body1">
    <w:name w:val="Body1"/>
    <w:aliases w:val="no indent"/>
    <w:rsid w:val="00153515"/>
    <w:pPr>
      <w:widowControl w:val="0"/>
      <w:tabs>
        <w:tab w:val="left" w:pos="0"/>
        <w:tab w:val="left" w:pos="480"/>
      </w:tabs>
      <w:overflowPunct w:val="0"/>
      <w:autoSpaceDE w:val="0"/>
      <w:autoSpaceDN w:val="0"/>
      <w:adjustRightInd w:val="0"/>
      <w:spacing w:after="120" w:line="260" w:lineRule="exact"/>
      <w:jc w:val="both"/>
      <w:textAlignment w:val="baseline"/>
    </w:pPr>
    <w:rPr>
      <w:rFonts w:ascii="Times" w:eastAsia="Times New Roman" w:hAnsi="Times" w:cs="Times New Roman"/>
      <w:color w:val="000000"/>
      <w:kern w:val="0"/>
      <w:sz w:val="20"/>
      <w:szCs w:val="20"/>
      <w:lang w:val="en-GB" w:eastAsia="en-GB"/>
      <w14:ligatures w14:val="none"/>
    </w:rPr>
  </w:style>
  <w:style w:type="paragraph" w:customStyle="1" w:styleId="Cotributors">
    <w:name w:val="Cotributors"/>
    <w:rsid w:val="00153515"/>
    <w:pPr>
      <w:widowControl w:val="0"/>
      <w:overflowPunct w:val="0"/>
      <w:autoSpaceDE w:val="0"/>
      <w:autoSpaceDN w:val="0"/>
      <w:adjustRightInd w:val="0"/>
      <w:spacing w:after="113" w:line="240" w:lineRule="exact"/>
      <w:ind w:left="1701" w:hanging="1701"/>
      <w:jc w:val="both"/>
      <w:textAlignment w:val="baseline"/>
    </w:pPr>
    <w:rPr>
      <w:rFonts w:ascii="Times" w:eastAsia="Times New Roman" w:hAnsi="Times" w:cs="Times New Roman"/>
      <w:color w:val="000000"/>
      <w:kern w:val="0"/>
      <w:sz w:val="18"/>
      <w:szCs w:val="20"/>
      <w:lang w:val="en-GB" w:eastAsia="en-GB"/>
      <w14:ligatures w14:val="none"/>
    </w:rPr>
  </w:style>
  <w:style w:type="paragraph" w:customStyle="1" w:styleId="Tablehead">
    <w:name w:val="Table head"/>
    <w:rsid w:val="00153515"/>
    <w:pPr>
      <w:widowControl w:val="0"/>
      <w:tabs>
        <w:tab w:val="left" w:pos="2268"/>
        <w:tab w:val="left" w:pos="3402"/>
        <w:tab w:val="left" w:pos="4535"/>
        <w:tab w:val="left" w:pos="5669"/>
        <w:tab w:val="left" w:pos="6803"/>
        <w:tab w:val="left" w:pos="7937"/>
      </w:tabs>
      <w:overflowPunct w:val="0"/>
      <w:autoSpaceDE w:val="0"/>
      <w:autoSpaceDN w:val="0"/>
      <w:adjustRightInd w:val="0"/>
      <w:spacing w:after="0" w:line="260" w:lineRule="exact"/>
      <w:jc w:val="both"/>
      <w:textAlignment w:val="baseline"/>
    </w:pPr>
    <w:rPr>
      <w:rFonts w:ascii="Times" w:eastAsia="Times New Roman" w:hAnsi="Times" w:cs="Times New Roman"/>
      <w:caps/>
      <w:color w:val="000000"/>
      <w:kern w:val="0"/>
      <w:sz w:val="20"/>
      <w:szCs w:val="20"/>
      <w:lang w:val="en-GB" w:eastAsia="en-GB"/>
      <w14:ligatures w14:val="none"/>
    </w:rPr>
  </w:style>
  <w:style w:type="paragraph" w:customStyle="1" w:styleId="Reference">
    <w:name w:val="Reference"/>
    <w:rsid w:val="00153515"/>
    <w:pPr>
      <w:widowControl w:val="0"/>
      <w:overflowPunct w:val="0"/>
      <w:autoSpaceDE w:val="0"/>
      <w:autoSpaceDN w:val="0"/>
      <w:adjustRightInd w:val="0"/>
      <w:spacing w:after="0" w:line="240" w:lineRule="exact"/>
      <w:ind w:left="480" w:hanging="480"/>
      <w:jc w:val="both"/>
      <w:textAlignment w:val="baseline"/>
    </w:pPr>
    <w:rPr>
      <w:rFonts w:ascii="Times" w:eastAsia="Times New Roman" w:hAnsi="Times" w:cs="Times New Roman"/>
      <w:color w:val="000000"/>
      <w:kern w:val="0"/>
      <w:sz w:val="18"/>
      <w:szCs w:val="20"/>
      <w:lang w:val="en-GB" w:eastAsia="en-GB"/>
      <w14:ligatures w14:val="none"/>
    </w:rPr>
  </w:style>
  <w:style w:type="paragraph" w:customStyle="1" w:styleId="4Headlcitalic">
    <w:name w:val="4 Head lc.italic"/>
    <w:basedOn w:val="2HeadUC"/>
    <w:rsid w:val="00153515"/>
    <w:pPr>
      <w:tabs>
        <w:tab w:val="clear" w:pos="480"/>
      </w:tabs>
      <w:spacing w:before="57"/>
      <w:ind w:left="720" w:hanging="720"/>
    </w:pPr>
    <w:rPr>
      <w:i/>
      <w:caps w:val="0"/>
    </w:rPr>
  </w:style>
  <w:style w:type="paragraph" w:customStyle="1" w:styleId="2HeadUC">
    <w:name w:val="2 Head UC."/>
    <w:rsid w:val="00153515"/>
    <w:pPr>
      <w:keepNext/>
      <w:widowControl w:val="0"/>
      <w:tabs>
        <w:tab w:val="left" w:pos="0"/>
        <w:tab w:val="left" w:pos="480"/>
      </w:tabs>
      <w:overflowPunct w:val="0"/>
      <w:autoSpaceDE w:val="0"/>
      <w:autoSpaceDN w:val="0"/>
      <w:adjustRightInd w:val="0"/>
      <w:spacing w:before="260" w:after="260" w:line="260" w:lineRule="exact"/>
      <w:ind w:left="480" w:hanging="480"/>
      <w:textAlignment w:val="baseline"/>
    </w:pPr>
    <w:rPr>
      <w:rFonts w:ascii="Times" w:eastAsia="Times New Roman" w:hAnsi="Times" w:cs="Times New Roman"/>
      <w:caps/>
      <w:color w:val="000000"/>
      <w:kern w:val="0"/>
      <w:sz w:val="20"/>
      <w:szCs w:val="20"/>
      <w:lang w:val="en-GB" w:eastAsia="en-GB"/>
      <w14:ligatures w14:val="none"/>
    </w:rPr>
  </w:style>
  <w:style w:type="paragraph" w:styleId="ndice1">
    <w:name w:val="index 1"/>
    <w:basedOn w:val="Normal"/>
    <w:next w:val="Normal"/>
    <w:rsid w:val="00153515"/>
    <w:pPr>
      <w:tabs>
        <w:tab w:val="left" w:leader="dot" w:pos="9000"/>
        <w:tab w:val="right" w:pos="9360"/>
      </w:tabs>
      <w:suppressAutoHyphens/>
      <w:overflowPunct w:val="0"/>
      <w:autoSpaceDE w:val="0"/>
      <w:autoSpaceDN w:val="0"/>
      <w:adjustRightInd w:val="0"/>
      <w:spacing w:after="0" w:line="240" w:lineRule="auto"/>
      <w:ind w:left="1440" w:right="720" w:hanging="1440"/>
      <w:textAlignment w:val="baseline"/>
    </w:pPr>
    <w:rPr>
      <w:rFonts w:ascii="Times New Roman" w:eastAsia="Times New Roman" w:hAnsi="Times New Roman" w:cs="Times New Roman"/>
      <w:sz w:val="20"/>
      <w:szCs w:val="20"/>
      <w:lang w:val="en-US" w:eastAsia="en-GB"/>
    </w:rPr>
  </w:style>
  <w:style w:type="paragraph" w:styleId="ndice2">
    <w:name w:val="index 2"/>
    <w:basedOn w:val="Normal"/>
    <w:next w:val="Normal"/>
    <w:rsid w:val="00153515"/>
    <w:pPr>
      <w:tabs>
        <w:tab w:val="left" w:leader="dot" w:pos="9000"/>
        <w:tab w:val="right" w:pos="9360"/>
      </w:tabs>
      <w:suppressAutoHyphens/>
      <w:overflowPunct w:val="0"/>
      <w:autoSpaceDE w:val="0"/>
      <w:autoSpaceDN w:val="0"/>
      <w:adjustRightInd w:val="0"/>
      <w:spacing w:after="0" w:line="240" w:lineRule="auto"/>
      <w:ind w:left="1440" w:right="720" w:hanging="720"/>
      <w:textAlignment w:val="baseline"/>
    </w:pPr>
    <w:rPr>
      <w:rFonts w:ascii="Times New Roman" w:eastAsia="Times New Roman" w:hAnsi="Times New Roman" w:cs="Times New Roman"/>
      <w:sz w:val="20"/>
      <w:szCs w:val="20"/>
      <w:lang w:val="en-US" w:eastAsia="en-GB"/>
    </w:rPr>
  </w:style>
  <w:style w:type="paragraph" w:styleId="Encabezadodelista">
    <w:name w:val="toa heading"/>
    <w:basedOn w:val="Normal"/>
    <w:next w:val="Normal"/>
    <w:rsid w:val="00153515"/>
    <w:pPr>
      <w:tabs>
        <w:tab w:val="left" w:pos="9000"/>
        <w:tab w:val="right" w:pos="9360"/>
      </w:tabs>
      <w:suppressAutoHyphens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en-US" w:eastAsia="en-GB"/>
    </w:rPr>
  </w:style>
  <w:style w:type="character" w:customStyle="1" w:styleId="EquationCaption">
    <w:name w:val="_Equation Caption"/>
    <w:rsid w:val="00153515"/>
  </w:style>
  <w:style w:type="paragraph" w:customStyle="1" w:styleId="BodyTextIndent1">
    <w:name w:val="Body Text Indent1"/>
    <w:basedOn w:val="Textoindependienteprimerasangra"/>
    <w:next w:val="Textoindependienteprimerasangra"/>
    <w:rsid w:val="00153515"/>
    <w:pPr>
      <w:tabs>
        <w:tab w:val="left" w:pos="482"/>
        <w:tab w:val="left" w:pos="680"/>
        <w:tab w:val="left" w:pos="862"/>
      </w:tabs>
      <w:spacing w:before="120"/>
      <w:ind w:firstLine="482"/>
    </w:pPr>
  </w:style>
  <w:style w:type="paragraph" w:customStyle="1" w:styleId="Restricted">
    <w:name w:val="Restricted"/>
    <w:rsid w:val="00153515"/>
    <w:pPr>
      <w:widowControl w:val="0"/>
      <w:spacing w:after="0" w:line="240" w:lineRule="auto"/>
      <w:jc w:val="right"/>
    </w:pPr>
    <w:rPr>
      <w:rFonts w:ascii="Arial" w:eastAsia="Times New Roman" w:hAnsi="Arial" w:cs="Times New Roman"/>
      <w:b/>
      <w:kern w:val="0"/>
      <w:sz w:val="40"/>
      <w:szCs w:val="20"/>
      <w:lang w:val="en-GB"/>
      <w14:ligatures w14:val="none"/>
    </w:rPr>
  </w:style>
  <w:style w:type="character" w:customStyle="1" w:styleId="BodyTextIndentChar1">
    <w:name w:val="Body Text Indent Char1"/>
    <w:rsid w:val="00153515"/>
    <w:rPr>
      <w:sz w:val="22"/>
      <w:lang w:eastAsia="en-US"/>
    </w:rPr>
  </w:style>
  <w:style w:type="paragraph" w:styleId="Textodebloque">
    <w:name w:val="Block Text"/>
    <w:basedOn w:val="Normal"/>
    <w:rsid w:val="00153515"/>
    <w:pPr>
      <w:tabs>
        <w:tab w:val="left" w:pos="-720"/>
        <w:tab w:val="left" w:pos="0"/>
        <w:tab w:val="left" w:pos="720"/>
        <w:tab w:val="left" w:pos="1440"/>
      </w:tabs>
      <w:suppressAutoHyphens/>
      <w:spacing w:after="0" w:line="360" w:lineRule="auto"/>
      <w:ind w:left="1701" w:right="901" w:hanging="630"/>
      <w:jc w:val="center"/>
    </w:pPr>
    <w:rPr>
      <w:rFonts w:ascii="Arial" w:eastAsia="Times New Roman" w:hAnsi="Arial" w:cs="Times New Roman"/>
      <w:b/>
      <w:spacing w:val="-3"/>
      <w:sz w:val="20"/>
      <w:szCs w:val="20"/>
      <w:lang w:val="es-ES_tradnl" w:eastAsia="es-ES"/>
    </w:rPr>
  </w:style>
  <w:style w:type="paragraph" w:customStyle="1" w:styleId="JCB1">
    <w:name w:val="JCB1"/>
    <w:basedOn w:val="Normal"/>
    <w:rsid w:val="00153515"/>
    <w:pPr>
      <w:spacing w:after="0" w:line="360" w:lineRule="auto"/>
      <w:jc w:val="both"/>
    </w:pPr>
    <w:rPr>
      <w:rFonts w:ascii="Arial" w:eastAsia="Times New Roman" w:hAnsi="Arial" w:cs="Arial"/>
      <w:szCs w:val="20"/>
      <w:lang w:val="es-ES" w:eastAsia="es-ES"/>
    </w:rPr>
  </w:style>
  <w:style w:type="paragraph" w:customStyle="1" w:styleId="Textoart6o">
    <w:name w:val="Texto art. 6o"/>
    <w:rsid w:val="00153515"/>
    <w:pPr>
      <w:tabs>
        <w:tab w:val="left" w:pos="2880"/>
      </w:tabs>
      <w:spacing w:after="216" w:line="240" w:lineRule="auto"/>
      <w:ind w:left="360"/>
      <w:jc w:val="both"/>
    </w:pPr>
    <w:rPr>
      <w:rFonts w:ascii="Arial" w:eastAsia="Times New Roman" w:hAnsi="Arial" w:cs="Times New Roman"/>
      <w:color w:val="000000"/>
      <w:kern w:val="0"/>
      <w:sz w:val="20"/>
      <w:szCs w:val="20"/>
      <w:lang w:eastAsia="es-ES"/>
      <w14:ligatures w14:val="none"/>
    </w:rPr>
  </w:style>
  <w:style w:type="paragraph" w:customStyle="1" w:styleId="Textoindependiente21">
    <w:name w:val="Texto independiente 21"/>
    <w:basedOn w:val="Normal"/>
    <w:rsid w:val="00153515"/>
    <w:pPr>
      <w:tabs>
        <w:tab w:val="left" w:pos="-720"/>
      </w:tabs>
      <w:suppressAutoHyphens/>
      <w:spacing w:after="0" w:line="240" w:lineRule="atLeast"/>
      <w:jc w:val="center"/>
    </w:pPr>
    <w:rPr>
      <w:rFonts w:ascii="Arial Narrow" w:eastAsia="Times New Roman" w:hAnsi="Arial Narrow" w:cs="Times New Roman"/>
      <w:b/>
      <w:sz w:val="32"/>
      <w:szCs w:val="20"/>
      <w:lang w:val="es-ES_tradnl" w:eastAsia="ar-SA"/>
    </w:rPr>
  </w:style>
  <w:style w:type="paragraph" w:customStyle="1" w:styleId="Noparagraphstyle0">
    <w:name w:val="[No paragraph style]"/>
    <w:rsid w:val="00153515"/>
    <w:pPr>
      <w:widowControl w:val="0"/>
      <w:autoSpaceDE w:val="0"/>
      <w:autoSpaceDN w:val="0"/>
      <w:adjustRightInd w:val="0"/>
      <w:spacing w:after="0" w:line="288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val="es-ES" w:eastAsia="es-ES"/>
      <w14:ligatures w14:val="none"/>
    </w:rPr>
  </w:style>
  <w:style w:type="paragraph" w:customStyle="1" w:styleId="Textoindependiente1">
    <w:name w:val="Texto independiente1"/>
    <w:basedOn w:val="Normal"/>
    <w:rsid w:val="0015351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es-ES"/>
    </w:rPr>
  </w:style>
  <w:style w:type="paragraph" w:customStyle="1" w:styleId="Normal0">
    <w:name w:val="Normal0"/>
    <w:basedOn w:val="Normal"/>
    <w:rsid w:val="00153515"/>
    <w:pPr>
      <w:widowControl w:val="0"/>
      <w:tabs>
        <w:tab w:val="left" w:pos="360"/>
      </w:tabs>
      <w:suppressAutoHyphens/>
      <w:autoSpaceDE w:val="0"/>
      <w:autoSpaceDN w:val="0"/>
      <w:spacing w:before="60" w:after="60" w:line="240" w:lineRule="auto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character" w:customStyle="1" w:styleId="SC369695">
    <w:name w:val="SC.3.69695"/>
    <w:rsid w:val="00153515"/>
    <w:rPr>
      <w:color w:val="221E1F"/>
      <w:sz w:val="21"/>
      <w:szCs w:val="21"/>
    </w:rPr>
  </w:style>
  <w:style w:type="paragraph" w:customStyle="1" w:styleId="Pa62">
    <w:name w:val="Pa62"/>
    <w:basedOn w:val="Default"/>
    <w:next w:val="Default"/>
    <w:uiPriority w:val="99"/>
    <w:rsid w:val="00153515"/>
    <w:pPr>
      <w:spacing w:line="211" w:lineRule="atLeast"/>
    </w:pPr>
    <w:rPr>
      <w:color w:val="auto"/>
      <w:lang w:val="es-CR" w:eastAsia="es-ES"/>
    </w:rPr>
  </w:style>
  <w:style w:type="paragraph" w:customStyle="1" w:styleId="Pa19">
    <w:name w:val="Pa19"/>
    <w:basedOn w:val="Default"/>
    <w:next w:val="Default"/>
    <w:uiPriority w:val="99"/>
    <w:rsid w:val="00153515"/>
    <w:pPr>
      <w:spacing w:line="211" w:lineRule="atLeast"/>
    </w:pPr>
    <w:rPr>
      <w:color w:val="auto"/>
      <w:lang w:val="es-CR" w:eastAsia="es-ES"/>
    </w:rPr>
  </w:style>
  <w:style w:type="paragraph" w:customStyle="1" w:styleId="Pa24">
    <w:name w:val="Pa24"/>
    <w:basedOn w:val="Default"/>
    <w:next w:val="Default"/>
    <w:uiPriority w:val="99"/>
    <w:rsid w:val="00153515"/>
    <w:pPr>
      <w:spacing w:line="211" w:lineRule="atLeast"/>
    </w:pPr>
    <w:rPr>
      <w:color w:val="auto"/>
      <w:lang w:val="es-CR" w:eastAsia="es-ES"/>
    </w:rPr>
  </w:style>
  <w:style w:type="character" w:customStyle="1" w:styleId="A5">
    <w:name w:val="A5"/>
    <w:uiPriority w:val="99"/>
    <w:rsid w:val="00153515"/>
    <w:rPr>
      <w:color w:val="211D1E"/>
      <w:sz w:val="14"/>
      <w:szCs w:val="14"/>
    </w:rPr>
  </w:style>
  <w:style w:type="paragraph" w:customStyle="1" w:styleId="Pa47">
    <w:name w:val="Pa47"/>
    <w:basedOn w:val="Default"/>
    <w:next w:val="Default"/>
    <w:uiPriority w:val="99"/>
    <w:rsid w:val="00153515"/>
    <w:pPr>
      <w:spacing w:line="211" w:lineRule="atLeast"/>
    </w:pPr>
    <w:rPr>
      <w:color w:val="auto"/>
      <w:lang w:val="es-CR" w:eastAsia="es-ES"/>
    </w:rPr>
  </w:style>
  <w:style w:type="paragraph" w:customStyle="1" w:styleId="Pa57">
    <w:name w:val="Pa57"/>
    <w:basedOn w:val="Default"/>
    <w:next w:val="Default"/>
    <w:uiPriority w:val="99"/>
    <w:rsid w:val="00153515"/>
    <w:pPr>
      <w:spacing w:line="211" w:lineRule="atLeast"/>
    </w:pPr>
    <w:rPr>
      <w:color w:val="auto"/>
      <w:lang w:val="es-CR" w:eastAsia="es-ES"/>
    </w:rPr>
  </w:style>
  <w:style w:type="paragraph" w:customStyle="1" w:styleId="default0">
    <w:name w:val="default"/>
    <w:basedOn w:val="Normal"/>
    <w:rsid w:val="001535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R"/>
    </w:rPr>
  </w:style>
  <w:style w:type="paragraph" w:customStyle="1" w:styleId="Pa41">
    <w:name w:val="Pa41"/>
    <w:basedOn w:val="Default"/>
    <w:next w:val="Default"/>
    <w:uiPriority w:val="99"/>
    <w:rsid w:val="00153515"/>
    <w:pPr>
      <w:spacing w:line="211" w:lineRule="atLeast"/>
    </w:pPr>
    <w:rPr>
      <w:rFonts w:ascii="BDJSQB+TimesNewRomanPS-BoldMT" w:hAnsi="BDJSQB+TimesNewRomanPS-BoldMT"/>
      <w:color w:val="auto"/>
      <w:lang w:val="es-CR" w:eastAsia="es-ES"/>
    </w:rPr>
  </w:style>
  <w:style w:type="paragraph" w:customStyle="1" w:styleId="Pa58">
    <w:name w:val="Pa58"/>
    <w:basedOn w:val="Default"/>
    <w:next w:val="Default"/>
    <w:uiPriority w:val="99"/>
    <w:rsid w:val="00153515"/>
    <w:pPr>
      <w:spacing w:line="211" w:lineRule="atLeast"/>
    </w:pPr>
    <w:rPr>
      <w:color w:val="auto"/>
      <w:lang w:val="es-CR" w:eastAsia="es-ES"/>
    </w:rPr>
  </w:style>
  <w:style w:type="character" w:customStyle="1" w:styleId="A6">
    <w:name w:val="A6"/>
    <w:uiPriority w:val="99"/>
    <w:rsid w:val="00153515"/>
    <w:rPr>
      <w:color w:val="211D1E"/>
      <w:sz w:val="12"/>
      <w:szCs w:val="12"/>
    </w:rPr>
  </w:style>
  <w:style w:type="paragraph" w:styleId="Sinespaciado">
    <w:name w:val="No Spacing"/>
    <w:uiPriority w:val="1"/>
    <w:qFormat/>
    <w:rsid w:val="00153515"/>
    <w:pPr>
      <w:spacing w:after="0" w:line="240" w:lineRule="auto"/>
    </w:pPr>
    <w:rPr>
      <w:kern w:val="0"/>
      <w:lang w:val="es-CR"/>
      <w14:ligatures w14:val="none"/>
    </w:rPr>
  </w:style>
  <w:style w:type="character" w:customStyle="1" w:styleId="PrrafodelistaCar">
    <w:name w:val="Párrafo de lista Car"/>
    <w:basedOn w:val="Fuentedeprrafopredeter"/>
    <w:link w:val="Prrafodelista"/>
    <w:uiPriority w:val="34"/>
    <w:rsid w:val="00153515"/>
  </w:style>
  <w:style w:type="character" w:customStyle="1" w:styleId="ui-provider">
    <w:name w:val="ui-provider"/>
    <w:basedOn w:val="Fuentedeprrafopredeter"/>
    <w:rsid w:val="00153515"/>
  </w:style>
  <w:style w:type="paragraph" w:styleId="Revisin">
    <w:name w:val="Revision"/>
    <w:hidden/>
    <w:uiPriority w:val="99"/>
    <w:semiHidden/>
    <w:rsid w:val="00153515"/>
    <w:pPr>
      <w:spacing w:after="0" w:line="240" w:lineRule="auto"/>
    </w:pPr>
    <w:rPr>
      <w:kern w:val="0"/>
      <w:lang w:val="es-CR"/>
      <w14:ligatures w14:val="none"/>
    </w:rPr>
  </w:style>
  <w:style w:type="character" w:styleId="Mencinsinresolver">
    <w:name w:val="Unresolved Mention"/>
    <w:basedOn w:val="Fuentedeprrafopredeter"/>
    <w:uiPriority w:val="99"/>
    <w:semiHidden/>
    <w:unhideWhenUsed/>
    <w:rsid w:val="001535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722</Words>
  <Characters>3973</Characters>
  <Application>Microsoft Office Word</Application>
  <DocSecurity>0</DocSecurity>
  <Lines>33</Lines>
  <Paragraphs>9</Paragraphs>
  <ScaleCrop>false</ScaleCrop>
  <Company/>
  <LinksUpToDate>false</LinksUpToDate>
  <CharactersWithSpaces>4686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Eduardo Ramírez Cover</dc:creator>
  <cp:keywords/>
  <dc:description/>
  <cp:lastModifiedBy>Eduardo Ramírez Cover</cp:lastModifiedBy>
  <cp:revision>8</cp:revision>
  <dcterms:created xsi:type="dcterms:W3CDTF">2024-01-17T13:15:00Z</dcterms:created>
  <dcterms:modified xsi:type="dcterms:W3CDTF">2024-08-20T21:26:00Z</dcterms:modified>
</cp:coreProperties>
</file>