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70" w:tblpY="-49"/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2"/>
      </w:tblGrid>
      <w:tr w:rsidR="00C6145A" w:rsidRPr="00184223" w14:paraId="77F41E63" w14:textId="77777777" w:rsidTr="00E44DE6">
        <w:trPr>
          <w:cantSplit/>
          <w:trHeight w:val="25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8EC2104" w14:textId="28D7ACCD" w:rsidR="00C6145A" w:rsidRPr="00184223" w:rsidRDefault="00C6145A" w:rsidP="00C6145A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84223">
              <w:rPr>
                <w:rFonts w:ascii="Arial" w:hAnsi="Arial" w:cs="Arial"/>
                <w:sz w:val="22"/>
              </w:rPr>
              <w:t xml:space="preserve">GUÍA </w:t>
            </w:r>
            <w:r w:rsidR="003554B6">
              <w:rPr>
                <w:rFonts w:ascii="Arial" w:hAnsi="Arial" w:cs="Arial"/>
                <w:sz w:val="22"/>
              </w:rPr>
              <w:t xml:space="preserve">DE INFORME TÉCNICO </w:t>
            </w:r>
            <w:r w:rsidRPr="00184223">
              <w:rPr>
                <w:rFonts w:ascii="Arial" w:hAnsi="Arial" w:cs="Arial"/>
                <w:sz w:val="22"/>
              </w:rPr>
              <w:t xml:space="preserve">PARA </w:t>
            </w:r>
            <w:r w:rsidR="002E37BC">
              <w:rPr>
                <w:rFonts w:ascii="Arial" w:hAnsi="Arial" w:cs="Arial"/>
                <w:sz w:val="22"/>
              </w:rPr>
              <w:t>LA INSPECCION</w:t>
            </w:r>
            <w:r w:rsidRPr="00184223">
              <w:rPr>
                <w:rFonts w:ascii="Arial" w:hAnsi="Arial" w:cs="Arial"/>
                <w:sz w:val="22"/>
              </w:rPr>
              <w:t xml:space="preserve"> DEL SISTEMA DE TRATAMIENTO DE AGUAS RE</w:t>
            </w:r>
            <w:r w:rsidR="00423FEA">
              <w:rPr>
                <w:rFonts w:ascii="Arial" w:hAnsi="Arial" w:cs="Arial"/>
                <w:sz w:val="22"/>
              </w:rPr>
              <w:t>SID</w:t>
            </w:r>
            <w:r w:rsidRPr="00184223">
              <w:rPr>
                <w:rFonts w:ascii="Arial" w:hAnsi="Arial" w:cs="Arial"/>
                <w:sz w:val="22"/>
              </w:rPr>
              <w:t xml:space="preserve">UALES </w:t>
            </w:r>
          </w:p>
          <w:p w14:paraId="21027FF8" w14:textId="382F183A" w:rsidR="00AD276C" w:rsidRPr="00B86108" w:rsidRDefault="00AD276C" w:rsidP="00AD27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B2DF3B" w14:textId="43E39F4E" w:rsidR="00AD276C" w:rsidRDefault="00AD276C" w:rsidP="00184223">
      <w:pPr>
        <w:spacing w:after="0" w:line="240" w:lineRule="auto"/>
        <w:jc w:val="both"/>
        <w:rPr>
          <w:rStyle w:val="normaltextrun"/>
          <w:rFonts w:ascii="Arial" w:hAnsi="Arial" w:cs="Arial"/>
          <w:b w:val="0"/>
          <w:color w:val="000000" w:themeColor="text1"/>
          <w:sz w:val="22"/>
        </w:rPr>
      </w:pPr>
    </w:p>
    <w:p w14:paraId="1708367C" w14:textId="1058F167" w:rsidR="00E44DE6" w:rsidRDefault="00E44DE6" w:rsidP="00184223">
      <w:pPr>
        <w:spacing w:after="0" w:line="240" w:lineRule="auto"/>
        <w:jc w:val="both"/>
        <w:rPr>
          <w:rFonts w:ascii="Arial" w:hAnsi="Arial" w:cs="Arial"/>
          <w:sz w:val="22"/>
          <w:highlight w:val="yellow"/>
          <w:lang w:val="es-ES"/>
        </w:rPr>
      </w:pPr>
      <w:r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>N</w:t>
      </w:r>
      <w:r w:rsidRPr="00DA229D"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>úmero de expediente: __________________</w:t>
      </w:r>
      <w:r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 xml:space="preserve">            </w:t>
      </w:r>
      <w:r w:rsidRPr="00DA229D"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>Consecutivo de Inspección:</w:t>
      </w:r>
      <w:r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 xml:space="preserve"> </w:t>
      </w:r>
      <w:r w:rsidRPr="00DA229D"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>____________________</w:t>
      </w:r>
    </w:p>
    <w:p w14:paraId="0D5E27BD" w14:textId="77777777" w:rsidR="00E44DE6" w:rsidRDefault="00E44DE6" w:rsidP="00184223">
      <w:pPr>
        <w:spacing w:after="0" w:line="240" w:lineRule="auto"/>
        <w:jc w:val="both"/>
        <w:rPr>
          <w:rFonts w:ascii="Arial" w:hAnsi="Arial" w:cs="Arial"/>
          <w:sz w:val="22"/>
          <w:highlight w:val="yellow"/>
          <w:lang w:val="es-ES"/>
        </w:rPr>
      </w:pPr>
    </w:p>
    <w:tbl>
      <w:tblPr>
        <w:tblpPr w:leftFromText="141" w:rightFromText="141" w:vertAnchor="text" w:horzAnchor="margin" w:tblpXSpec="right" w:tblpY="-7"/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856"/>
        <w:gridCol w:w="3563"/>
      </w:tblGrid>
      <w:tr w:rsidR="006E514E" w:rsidRPr="009E0614" w14:paraId="32A3F974" w14:textId="77777777" w:rsidTr="00674271">
        <w:trPr>
          <w:trHeight w:val="2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F0F4" w14:textId="378B7DA3" w:rsidR="006E514E" w:rsidRPr="006E514E" w:rsidRDefault="006E514E" w:rsidP="006E514E">
            <w:pPr>
              <w:spacing w:after="0" w:line="240" w:lineRule="auto"/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  <w:r w:rsidRPr="006E514E">
              <w:rPr>
                <w:rFonts w:ascii="Arial" w:hAnsi="Arial"/>
                <w:b w:val="0"/>
                <w:sz w:val="22"/>
                <w:lang w:val="es-ES"/>
              </w:rPr>
              <w:t>Nombre del establecimiento</w:t>
            </w:r>
            <w:r>
              <w:rPr>
                <w:rFonts w:ascii="Arial" w:hAnsi="Arial"/>
                <w:b w:val="0"/>
                <w:sz w:val="22"/>
                <w:lang w:val="es-ES"/>
              </w:rPr>
              <w:t>: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BB73" w14:textId="77777777" w:rsidR="006E514E" w:rsidRPr="009E0614" w:rsidRDefault="006E514E" w:rsidP="006E51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6E514E" w:rsidRPr="005067D1" w14:paraId="41CC1479" w14:textId="77777777" w:rsidTr="00674271">
        <w:trPr>
          <w:trHeight w:val="2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A657" w14:textId="3D368287" w:rsidR="006E514E" w:rsidRPr="006E514E" w:rsidRDefault="006E514E" w:rsidP="006E514E">
            <w:pPr>
              <w:spacing w:after="0" w:line="240" w:lineRule="auto"/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  <w:r w:rsidRPr="006E514E">
              <w:rPr>
                <w:rFonts w:ascii="Arial" w:hAnsi="Arial"/>
                <w:b w:val="0"/>
                <w:sz w:val="22"/>
                <w:lang w:val="es-ES"/>
              </w:rPr>
              <w:t>Nombre del propietario</w:t>
            </w:r>
            <w:r w:rsidR="00877E3B">
              <w:rPr>
                <w:rFonts w:ascii="Arial" w:hAnsi="Arial"/>
                <w:b w:val="0"/>
                <w:sz w:val="22"/>
                <w:lang w:val="es-ES"/>
              </w:rPr>
              <w:t>: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139" w14:textId="77777777" w:rsidR="006E514E" w:rsidRPr="009E0614" w:rsidRDefault="006E514E" w:rsidP="006E5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E514E" w:rsidRPr="009E0614" w14:paraId="434E62FD" w14:textId="77777777" w:rsidTr="00674271">
        <w:trPr>
          <w:trHeight w:val="2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AAD4" w14:textId="0DE2D605" w:rsidR="006E514E" w:rsidRPr="006E514E" w:rsidRDefault="006E514E" w:rsidP="006E514E">
            <w:pPr>
              <w:spacing w:after="0" w:line="240" w:lineRule="auto"/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  <w:r w:rsidRPr="006E514E">
              <w:rPr>
                <w:rFonts w:ascii="Arial" w:hAnsi="Arial"/>
                <w:b w:val="0"/>
                <w:sz w:val="22"/>
                <w:lang w:val="es-ES"/>
              </w:rPr>
              <w:t xml:space="preserve">Oficio </w:t>
            </w:r>
            <w:proofErr w:type="spellStart"/>
            <w:r w:rsidRPr="006E514E">
              <w:rPr>
                <w:rFonts w:ascii="Arial" w:hAnsi="Arial"/>
                <w:b w:val="0"/>
                <w:sz w:val="22"/>
                <w:lang w:val="es-ES"/>
              </w:rPr>
              <w:t>V</w:t>
            </w:r>
            <w:r w:rsidR="00C000CB">
              <w:rPr>
                <w:rFonts w:ascii="Arial" w:hAnsi="Arial"/>
                <w:b w:val="0"/>
                <w:sz w:val="22"/>
                <w:lang w:val="es-ES"/>
              </w:rPr>
              <w:t>°</w:t>
            </w:r>
            <w:proofErr w:type="spellEnd"/>
            <w:r w:rsidR="00C000CB"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6E514E">
              <w:rPr>
                <w:rFonts w:ascii="Arial" w:hAnsi="Arial"/>
                <w:b w:val="0"/>
                <w:sz w:val="22"/>
                <w:lang w:val="es-ES"/>
              </w:rPr>
              <w:t>B</w:t>
            </w:r>
            <w:r w:rsidR="00C000CB">
              <w:rPr>
                <w:rFonts w:ascii="Arial" w:hAnsi="Arial"/>
                <w:b w:val="0"/>
                <w:sz w:val="22"/>
                <w:lang w:val="es-ES"/>
              </w:rPr>
              <w:t xml:space="preserve">° </w:t>
            </w:r>
            <w:r w:rsidRPr="006E514E">
              <w:rPr>
                <w:rFonts w:ascii="Arial" w:hAnsi="Arial"/>
                <w:b w:val="0"/>
                <w:sz w:val="22"/>
                <w:lang w:val="es-ES"/>
              </w:rPr>
              <w:t>U</w:t>
            </w:r>
            <w:r w:rsidR="00C000CB">
              <w:rPr>
                <w:rFonts w:ascii="Arial" w:hAnsi="Arial"/>
                <w:b w:val="0"/>
                <w:sz w:val="22"/>
                <w:lang w:val="es-ES"/>
              </w:rPr>
              <w:t>bicación</w:t>
            </w:r>
            <w:r w:rsidR="009D696B">
              <w:rPr>
                <w:rFonts w:ascii="Arial" w:hAnsi="Arial"/>
                <w:b w:val="0"/>
                <w:sz w:val="22"/>
                <w:lang w:val="es-ES"/>
              </w:rPr>
              <w:t>: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BEA" w14:textId="77777777" w:rsidR="006E514E" w:rsidRPr="009E0614" w:rsidRDefault="006E514E" w:rsidP="006E5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93F78" w:rsidRPr="009E0614" w14:paraId="291AB148" w14:textId="77777777" w:rsidTr="00E93F78">
        <w:trPr>
          <w:trHeight w:val="2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9AE0" w14:textId="11B52FE9" w:rsidR="00E93F78" w:rsidRPr="006E514E" w:rsidRDefault="00E93F78" w:rsidP="006E514E">
            <w:pPr>
              <w:spacing w:after="0" w:line="240" w:lineRule="auto"/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  <w:r w:rsidRPr="006E514E">
              <w:rPr>
                <w:rFonts w:ascii="Arial" w:hAnsi="Arial"/>
                <w:b w:val="0"/>
                <w:sz w:val="22"/>
                <w:lang w:val="es-ES"/>
              </w:rPr>
              <w:t>Provincia</w:t>
            </w:r>
            <w:r>
              <w:rPr>
                <w:rFonts w:ascii="Arial" w:hAnsi="Arial"/>
                <w:b w:val="0"/>
                <w:sz w:val="22"/>
                <w:lang w:val="es-ES"/>
              </w:rPr>
              <w:t>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9AFC" w14:textId="21392DF9" w:rsidR="00E93F78" w:rsidRPr="009E0614" w:rsidRDefault="00E93F78" w:rsidP="006E51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514E">
              <w:rPr>
                <w:rFonts w:ascii="Arial" w:hAnsi="Arial"/>
                <w:b w:val="0"/>
                <w:sz w:val="22"/>
                <w:lang w:val="es-ES"/>
              </w:rPr>
              <w:t>Cantón</w:t>
            </w:r>
            <w:r>
              <w:rPr>
                <w:rFonts w:ascii="Arial" w:hAnsi="Arial"/>
                <w:b w:val="0"/>
                <w:sz w:val="22"/>
                <w:lang w:val="es-ES"/>
              </w:rPr>
              <w:t>: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617C" w14:textId="68A51C3D" w:rsidR="00E93F78" w:rsidRPr="009E0614" w:rsidRDefault="00E93F78" w:rsidP="006E51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514E">
              <w:rPr>
                <w:rFonts w:ascii="Arial" w:hAnsi="Arial"/>
                <w:b w:val="0"/>
                <w:sz w:val="22"/>
                <w:lang w:val="es-ES"/>
              </w:rPr>
              <w:t>Distrito</w:t>
            </w:r>
            <w:r>
              <w:rPr>
                <w:rFonts w:ascii="Arial" w:hAnsi="Arial"/>
                <w:b w:val="0"/>
                <w:sz w:val="22"/>
                <w:lang w:val="es-ES"/>
              </w:rPr>
              <w:t>:</w:t>
            </w:r>
          </w:p>
        </w:tc>
      </w:tr>
      <w:tr w:rsidR="00E93F78" w:rsidRPr="009E0614" w14:paraId="444B1B4A" w14:textId="77777777" w:rsidTr="00E65F31">
        <w:trPr>
          <w:trHeight w:val="239"/>
        </w:trPr>
        <w:tc>
          <w:tcPr>
            <w:tcW w:w="10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FB2A" w14:textId="77777777" w:rsidR="00E93F78" w:rsidRDefault="00E93F78" w:rsidP="006E514E">
            <w:pPr>
              <w:spacing w:after="0" w:line="240" w:lineRule="auto"/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Otras señas:</w:t>
            </w:r>
          </w:p>
          <w:p w14:paraId="02FD2397" w14:textId="4D94F229" w:rsidR="00E93F78" w:rsidRPr="009E0614" w:rsidRDefault="00E93F78" w:rsidP="006E51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6708A876" w14:textId="77777777" w:rsidR="00877E3B" w:rsidRDefault="00877E3B" w:rsidP="00184223">
      <w:pPr>
        <w:spacing w:after="0" w:line="240" w:lineRule="auto"/>
        <w:jc w:val="both"/>
        <w:rPr>
          <w:rFonts w:ascii="Arial" w:hAnsi="Arial" w:cs="Arial"/>
          <w:sz w:val="22"/>
          <w:highlight w:val="yellow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3"/>
        <w:gridCol w:w="6713"/>
        <w:gridCol w:w="600"/>
        <w:gridCol w:w="602"/>
        <w:gridCol w:w="2150"/>
      </w:tblGrid>
      <w:tr w:rsidR="00446DA4" w:rsidRPr="009E0614" w14:paraId="6B64517E" w14:textId="09547ED7" w:rsidTr="00446DA4">
        <w:tc>
          <w:tcPr>
            <w:tcW w:w="220" w:type="pct"/>
            <w:shd w:val="clear" w:color="auto" w:fill="365F91" w:themeFill="accent1" w:themeFillShade="BF"/>
            <w:vAlign w:val="center"/>
          </w:tcPr>
          <w:p w14:paraId="6943D02E" w14:textId="5B47045A" w:rsidR="00446DA4" w:rsidRPr="00E44DE6" w:rsidRDefault="00446DA4" w:rsidP="00446DA4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N°</w:t>
            </w:r>
          </w:p>
        </w:tc>
        <w:tc>
          <w:tcPr>
            <w:tcW w:w="3188" w:type="pct"/>
            <w:shd w:val="clear" w:color="auto" w:fill="365F91" w:themeFill="accent1" w:themeFillShade="BF"/>
          </w:tcPr>
          <w:p w14:paraId="36C37683" w14:textId="5CC41418" w:rsidR="00446DA4" w:rsidRPr="00E44DE6" w:rsidRDefault="00446DA4" w:rsidP="005823DE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E44DE6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ÍTEM</w:t>
            </w:r>
          </w:p>
        </w:tc>
        <w:tc>
          <w:tcPr>
            <w:tcW w:w="285" w:type="pct"/>
            <w:shd w:val="clear" w:color="auto" w:fill="365F91" w:themeFill="accent1" w:themeFillShade="BF"/>
          </w:tcPr>
          <w:p w14:paraId="0C8A9E67" w14:textId="0F9C4BA3" w:rsidR="00446DA4" w:rsidRPr="00E44DE6" w:rsidRDefault="00446DA4" w:rsidP="005823DE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E44DE6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SI</w:t>
            </w:r>
          </w:p>
        </w:tc>
        <w:tc>
          <w:tcPr>
            <w:tcW w:w="286" w:type="pct"/>
            <w:shd w:val="clear" w:color="auto" w:fill="365F91" w:themeFill="accent1" w:themeFillShade="BF"/>
          </w:tcPr>
          <w:p w14:paraId="3CEB93FC" w14:textId="153D522E" w:rsidR="00446DA4" w:rsidRPr="00E44DE6" w:rsidRDefault="00446DA4" w:rsidP="005823DE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E44DE6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NO</w:t>
            </w:r>
          </w:p>
        </w:tc>
        <w:tc>
          <w:tcPr>
            <w:tcW w:w="1020" w:type="pct"/>
            <w:shd w:val="clear" w:color="auto" w:fill="365F91" w:themeFill="accent1" w:themeFillShade="BF"/>
          </w:tcPr>
          <w:p w14:paraId="0992C43E" w14:textId="158BCCCA" w:rsidR="00446DA4" w:rsidRPr="00E44DE6" w:rsidRDefault="00446DA4" w:rsidP="005823DE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E44DE6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OBSERVACIONES</w:t>
            </w:r>
          </w:p>
        </w:tc>
      </w:tr>
      <w:tr w:rsidR="00446DA4" w:rsidRPr="005632EF" w14:paraId="03E1D94F" w14:textId="5E7F3299" w:rsidTr="00446DA4">
        <w:tc>
          <w:tcPr>
            <w:tcW w:w="220" w:type="pct"/>
            <w:vAlign w:val="center"/>
          </w:tcPr>
          <w:p w14:paraId="4B88ECC2" w14:textId="4E7ED8EC" w:rsidR="00446DA4" w:rsidRPr="005823DE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1</w:t>
            </w:r>
          </w:p>
        </w:tc>
        <w:tc>
          <w:tcPr>
            <w:tcW w:w="3188" w:type="pct"/>
          </w:tcPr>
          <w:p w14:paraId="02972E16" w14:textId="3001DE48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El </w:t>
            </w:r>
            <w:r>
              <w:rPr>
                <w:rFonts w:ascii="Arial" w:hAnsi="Arial"/>
                <w:b w:val="0"/>
                <w:sz w:val="22"/>
                <w:lang w:val="es-ES"/>
              </w:rPr>
              <w:t>Sistema de Tratamiento de Aguas Residuales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="00E93F78">
              <w:rPr>
                <w:rFonts w:ascii="Arial" w:hAnsi="Arial"/>
                <w:b w:val="0"/>
                <w:sz w:val="22"/>
                <w:lang w:val="es-ES"/>
              </w:rPr>
              <w:t xml:space="preserve">cuenta con los 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>planos aprobados.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27, </w:t>
            </w:r>
            <w:bookmarkStart w:id="0" w:name="_GoBack"/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Decreto 39887-S-MINAE Reglamento de Aprobación de Sistemas de Tratamiento de Aguas Residuales, y sus reformas</w:t>
            </w:r>
            <w:bookmarkEnd w:id="0"/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)</w:t>
            </w:r>
          </w:p>
        </w:tc>
        <w:tc>
          <w:tcPr>
            <w:tcW w:w="285" w:type="pct"/>
          </w:tcPr>
          <w:p w14:paraId="4105A48C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108663FB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50C4FAA3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1BC36A21" w14:textId="2FD01E00" w:rsidTr="00446DA4">
        <w:tc>
          <w:tcPr>
            <w:tcW w:w="220" w:type="pct"/>
            <w:vAlign w:val="center"/>
          </w:tcPr>
          <w:p w14:paraId="2B4F9AA4" w14:textId="7354A29C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2</w:t>
            </w:r>
          </w:p>
        </w:tc>
        <w:tc>
          <w:tcPr>
            <w:tcW w:w="3188" w:type="pct"/>
          </w:tcPr>
          <w:p w14:paraId="0A5A6253" w14:textId="2F92AD28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Cuenta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con la Certificación de Calidad de Agua, o presentación de Reportes Operacionales según corresponda de acuerdo al tiempo que tiene en funcionamiento el </w:t>
            </w:r>
            <w:r>
              <w:rPr>
                <w:rFonts w:ascii="Arial" w:hAnsi="Arial"/>
                <w:b w:val="0"/>
                <w:sz w:val="22"/>
                <w:lang w:val="es-ES"/>
              </w:rPr>
              <w:t>Sistema de Tratamiento de Aguas Residuales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>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5 y 59 inciso b)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, Decreto 33601 Reglamento de Vertido y </w:t>
            </w:r>
            <w:proofErr w:type="spellStart"/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Reuso</w:t>
            </w:r>
            <w:proofErr w:type="spellEnd"/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 de Aguas Residuales, y sus reformas)</w:t>
            </w:r>
          </w:p>
        </w:tc>
        <w:tc>
          <w:tcPr>
            <w:tcW w:w="285" w:type="pct"/>
          </w:tcPr>
          <w:p w14:paraId="3CE867FF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3AEA72EF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5E1BB739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5B887262" w14:textId="77777777" w:rsidTr="00446DA4">
        <w:tc>
          <w:tcPr>
            <w:tcW w:w="220" w:type="pct"/>
            <w:vAlign w:val="center"/>
          </w:tcPr>
          <w:p w14:paraId="31C7C109" w14:textId="10EF2273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3</w:t>
            </w:r>
          </w:p>
        </w:tc>
        <w:tc>
          <w:tcPr>
            <w:tcW w:w="3188" w:type="pct"/>
          </w:tcPr>
          <w:p w14:paraId="56E2A53F" w14:textId="27EC5D65" w:rsidR="00446DA4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Cuenta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con el Manual de Operación y Mantenimiento a disposición del operador.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19 y 29 inciso b)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69F369DE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3A315300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1149E951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47CA0F6F" w14:textId="6850DBA6" w:rsidTr="00446DA4">
        <w:tc>
          <w:tcPr>
            <w:tcW w:w="220" w:type="pct"/>
            <w:vAlign w:val="center"/>
          </w:tcPr>
          <w:p w14:paraId="187B3B38" w14:textId="41095F48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4</w:t>
            </w:r>
          </w:p>
        </w:tc>
        <w:tc>
          <w:tcPr>
            <w:tcW w:w="3188" w:type="pct"/>
          </w:tcPr>
          <w:p w14:paraId="32CB3DDE" w14:textId="57454BD6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E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l 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Manual de Operación y Mantenimiento se encuentra implementado.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19 y 29 inciso b)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0030A58E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654BF32E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01075643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135CAAE4" w14:textId="1184EB7C" w:rsidTr="00446DA4">
        <w:tc>
          <w:tcPr>
            <w:tcW w:w="220" w:type="pct"/>
            <w:vAlign w:val="center"/>
          </w:tcPr>
          <w:p w14:paraId="4C33D097" w14:textId="1F992E44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5</w:t>
            </w:r>
          </w:p>
        </w:tc>
        <w:tc>
          <w:tcPr>
            <w:tcW w:w="3188" w:type="pct"/>
          </w:tcPr>
          <w:p w14:paraId="2DBF0259" w14:textId="4A9B8B17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Cuentan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con el personal requerido para la operación y mantenimiento del </w:t>
            </w:r>
            <w:r>
              <w:rPr>
                <w:rFonts w:ascii="Arial" w:hAnsi="Arial"/>
                <w:b w:val="0"/>
                <w:sz w:val="22"/>
                <w:lang w:val="es-ES"/>
              </w:rPr>
              <w:t>Sistema de Tratamiento de Aguas Residuales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.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19 y 29 inciso b)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49AEEB54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5686D473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334AAECB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2F9AEC70" w14:textId="5320704F" w:rsidTr="00446DA4">
        <w:tc>
          <w:tcPr>
            <w:tcW w:w="220" w:type="pct"/>
            <w:vAlign w:val="center"/>
          </w:tcPr>
          <w:p w14:paraId="7F9EC941" w14:textId="5290A9C3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6</w:t>
            </w:r>
          </w:p>
        </w:tc>
        <w:tc>
          <w:tcPr>
            <w:tcW w:w="3188" w:type="pct"/>
          </w:tcPr>
          <w:p w14:paraId="6514AE2A" w14:textId="0BFDF283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Cuentan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con 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la 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bitácora 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de manejo de agua residuales 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>foliada con registros de operación y mantenimiento.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41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, Decreto 33601 Reglamento de Vertido y </w:t>
            </w:r>
            <w:proofErr w:type="spellStart"/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Reuso</w:t>
            </w:r>
            <w:proofErr w:type="spellEnd"/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 de Aguas Residuales, y sus reformas)</w:t>
            </w:r>
          </w:p>
        </w:tc>
        <w:tc>
          <w:tcPr>
            <w:tcW w:w="285" w:type="pct"/>
          </w:tcPr>
          <w:p w14:paraId="174142A3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3DA633A4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1E815EA1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20566F6A" w14:textId="64181310" w:rsidTr="00446DA4">
        <w:tc>
          <w:tcPr>
            <w:tcW w:w="220" w:type="pct"/>
            <w:vAlign w:val="center"/>
          </w:tcPr>
          <w:p w14:paraId="39DDC308" w14:textId="12CD8D7C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lastRenderedPageBreak/>
              <w:t>7</w:t>
            </w:r>
          </w:p>
        </w:tc>
        <w:tc>
          <w:tcPr>
            <w:tcW w:w="3188" w:type="pct"/>
          </w:tcPr>
          <w:p w14:paraId="656D5C94" w14:textId="099BD241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L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os retiros </w:t>
            </w:r>
            <w:r>
              <w:rPr>
                <w:rFonts w:ascii="Arial" w:hAnsi="Arial"/>
                <w:b w:val="0"/>
                <w:sz w:val="22"/>
                <w:lang w:val="es-ES"/>
              </w:rPr>
              <w:t>y linderos se encuentran en apego a lo aprobado en el proyecto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>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5 inciso i), 8, 9 y 10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2AAE66F7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7FB0EC51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0AA03F15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4D0DCD90" w14:textId="40A0BC2E" w:rsidTr="00446DA4">
        <w:tc>
          <w:tcPr>
            <w:tcW w:w="220" w:type="pct"/>
            <w:vAlign w:val="center"/>
          </w:tcPr>
          <w:p w14:paraId="2A5D4558" w14:textId="72B99A3F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8</w:t>
            </w:r>
          </w:p>
        </w:tc>
        <w:tc>
          <w:tcPr>
            <w:tcW w:w="3188" w:type="pct"/>
          </w:tcPr>
          <w:p w14:paraId="3C14C895" w14:textId="0B8FE553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Cuenta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con el cabezal de desfogue de acuerdo a lo aprobado (para descarga a cuerpo de agua o alcantarillado sanitario).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5 inciso i) Punto </w:t>
            </w:r>
            <w:r w:rsidRPr="00584CD4">
              <w:rPr>
                <w:rFonts w:ascii="Arial" w:hAnsi="Arial"/>
                <w:b w:val="0"/>
                <w:sz w:val="18"/>
                <w:szCs w:val="18"/>
                <w:lang w:val="es-ES"/>
              </w:rPr>
              <w:t>iii,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05C24F9E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0A751560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71600959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57CA1AC8" w14:textId="77777777" w:rsidTr="00446DA4">
        <w:tc>
          <w:tcPr>
            <w:tcW w:w="220" w:type="pct"/>
            <w:vAlign w:val="center"/>
          </w:tcPr>
          <w:p w14:paraId="69997A96" w14:textId="555F58AC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9</w:t>
            </w:r>
          </w:p>
        </w:tc>
        <w:tc>
          <w:tcPr>
            <w:tcW w:w="3188" w:type="pct"/>
          </w:tcPr>
          <w:p w14:paraId="64C973FB" w14:textId="573A108B" w:rsidR="00446DA4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Cuenta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con el sistema de infiltración o cuando corresponda de acuerdo a lo aprobado.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6 inciso c)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23B4B721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66E22FE6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0E546C44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3CE2028F" w14:textId="0C5396F8" w:rsidTr="00446DA4">
        <w:tc>
          <w:tcPr>
            <w:tcW w:w="220" w:type="pct"/>
            <w:vAlign w:val="center"/>
          </w:tcPr>
          <w:p w14:paraId="78078DDC" w14:textId="4ACED621" w:rsidR="00446DA4" w:rsidRPr="00C33D18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10</w:t>
            </w:r>
          </w:p>
        </w:tc>
        <w:tc>
          <w:tcPr>
            <w:tcW w:w="3188" w:type="pct"/>
          </w:tcPr>
          <w:p w14:paraId="2593E308" w14:textId="4000C161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 w:rsidRPr="00C33D18">
              <w:rPr>
                <w:rFonts w:ascii="Arial" w:hAnsi="Arial"/>
                <w:b w:val="0"/>
                <w:sz w:val="22"/>
                <w:lang w:val="es-ES"/>
              </w:rPr>
              <w:t>La ubicación de</w:t>
            </w:r>
            <w:r>
              <w:rPr>
                <w:rFonts w:ascii="Arial" w:hAnsi="Arial"/>
                <w:b w:val="0"/>
                <w:sz w:val="22"/>
                <w:lang w:val="es-ES"/>
              </w:rPr>
              <w:t>l</w:t>
            </w:r>
            <w:r w:rsidRPr="00C33D18">
              <w:rPr>
                <w:rFonts w:ascii="Arial" w:hAnsi="Arial"/>
                <w:b w:val="0"/>
                <w:sz w:val="22"/>
                <w:lang w:val="es-ES"/>
              </w:rPr>
              <w:t xml:space="preserve"> sistema </w:t>
            </w:r>
            <w:r>
              <w:rPr>
                <w:rFonts w:ascii="Arial" w:hAnsi="Arial"/>
                <w:b w:val="0"/>
                <w:sz w:val="22"/>
                <w:lang w:val="es-ES"/>
              </w:rPr>
              <w:t>del Tratamiento de Aguas Residuales permite</w:t>
            </w:r>
            <w:r w:rsidRPr="00C33D18">
              <w:rPr>
                <w:rFonts w:ascii="Arial" w:hAnsi="Arial"/>
                <w:b w:val="0"/>
                <w:sz w:val="22"/>
                <w:lang w:val="es-ES"/>
              </w:rPr>
              <w:t xml:space="preserve"> el fácil acceso y maniobra al personal, al equipo y a los vehículos requeridos para su operación, mantenimiento y control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.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11 y 17 inciso j)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4266FC36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03E6713F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7DD3507A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23FADD51" w14:textId="2EC354DA" w:rsidTr="00446DA4">
        <w:tc>
          <w:tcPr>
            <w:tcW w:w="220" w:type="pct"/>
            <w:vAlign w:val="center"/>
          </w:tcPr>
          <w:p w14:paraId="52CEFC9C" w14:textId="311D8530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11</w:t>
            </w:r>
          </w:p>
        </w:tc>
        <w:tc>
          <w:tcPr>
            <w:tcW w:w="3188" w:type="pct"/>
          </w:tcPr>
          <w:p w14:paraId="458905D6" w14:textId="54DA3924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Cuenta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con </w:t>
            </w:r>
            <w:r>
              <w:rPr>
                <w:rFonts w:ascii="Arial" w:hAnsi="Arial"/>
                <w:b w:val="0"/>
                <w:sz w:val="22"/>
                <w:lang w:val="es-ES"/>
              </w:rPr>
              <w:t>un sistema de iluminación interno y externo de las edificaciones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>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17 inciso m)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5ED6FF7E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79147889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169B04D7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461585DE" w14:textId="5415772F" w:rsidTr="00446DA4">
        <w:tc>
          <w:tcPr>
            <w:tcW w:w="220" w:type="pct"/>
            <w:vAlign w:val="center"/>
          </w:tcPr>
          <w:p w14:paraId="2FA38AB4" w14:textId="7D551005" w:rsidR="00446DA4" w:rsidRPr="00D26F96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12</w:t>
            </w:r>
          </w:p>
        </w:tc>
        <w:tc>
          <w:tcPr>
            <w:tcW w:w="3188" w:type="pct"/>
          </w:tcPr>
          <w:p w14:paraId="6A0922D2" w14:textId="69BDC10A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 w:rsidRPr="00D26F96">
              <w:rPr>
                <w:rFonts w:ascii="Arial" w:hAnsi="Arial"/>
                <w:b w:val="0"/>
                <w:sz w:val="22"/>
                <w:lang w:val="es-ES"/>
              </w:rPr>
              <w:t>Cada componente del Sistema de Tratamiento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de Aguas Residuales se encuentra </w:t>
            </w:r>
            <w:r w:rsidRPr="00D26F96">
              <w:rPr>
                <w:rFonts w:ascii="Arial" w:hAnsi="Arial"/>
                <w:b w:val="0"/>
                <w:sz w:val="22"/>
                <w:lang w:val="es-ES"/>
              </w:rPr>
              <w:t>rotulado de manera visible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.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19 inciso k)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294C8B05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787E1AC0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568A2010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59B5D5DD" w14:textId="0BFCE56D" w:rsidTr="00446DA4">
        <w:tc>
          <w:tcPr>
            <w:tcW w:w="220" w:type="pct"/>
            <w:vAlign w:val="center"/>
          </w:tcPr>
          <w:p w14:paraId="7B2E955A" w14:textId="1C31B812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13</w:t>
            </w:r>
          </w:p>
        </w:tc>
        <w:tc>
          <w:tcPr>
            <w:tcW w:w="3188" w:type="pct"/>
          </w:tcPr>
          <w:p w14:paraId="42BD7C4D" w14:textId="300CEEB6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Cuentan con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pozos de monitoreo en caso de infiltración en el terreno o riego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de acuerdo a los planos aprobados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>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17 inciso e)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16FAA3B8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28677AD9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7FFA3161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5DBFDA06" w14:textId="3C454B94" w:rsidTr="00446DA4">
        <w:tc>
          <w:tcPr>
            <w:tcW w:w="220" w:type="pct"/>
            <w:vAlign w:val="center"/>
          </w:tcPr>
          <w:p w14:paraId="2AB5DC43" w14:textId="57DEDA4E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14</w:t>
            </w:r>
          </w:p>
        </w:tc>
        <w:tc>
          <w:tcPr>
            <w:tcW w:w="3188" w:type="pct"/>
          </w:tcPr>
          <w:p w14:paraId="2FDA6783" w14:textId="4524AAB6" w:rsidR="00446DA4" w:rsidRPr="005823DE" w:rsidRDefault="00446DA4" w:rsidP="009B7F7F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Se incluye</w:t>
            </w:r>
            <w:r w:rsidRPr="009B7F7F"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lang w:val="es-ES"/>
              </w:rPr>
              <w:t>un</w:t>
            </w:r>
            <w:r w:rsidRPr="009B7F7F">
              <w:rPr>
                <w:rFonts w:ascii="Arial" w:hAnsi="Arial"/>
                <w:b w:val="0"/>
                <w:sz w:val="22"/>
                <w:lang w:val="es-ES"/>
              </w:rPr>
              <w:t xml:space="preserve"> suministro 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eléctrico </w:t>
            </w:r>
            <w:r w:rsidRPr="009B7F7F">
              <w:rPr>
                <w:rFonts w:ascii="Arial" w:hAnsi="Arial"/>
                <w:b w:val="0"/>
                <w:sz w:val="22"/>
                <w:lang w:val="es-ES"/>
              </w:rPr>
              <w:t>en caso de emergencia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(si</w:t>
            </w:r>
            <w:r w:rsidRPr="009B7F7F">
              <w:rPr>
                <w:rFonts w:ascii="Arial" w:hAnsi="Arial"/>
                <w:b w:val="0"/>
                <w:sz w:val="22"/>
                <w:lang w:val="es-ES"/>
              </w:rPr>
              <w:t xml:space="preserve"> el sistema de tratamiento utili</w:t>
            </w:r>
            <w:r>
              <w:rPr>
                <w:rFonts w:ascii="Arial" w:hAnsi="Arial"/>
                <w:b w:val="0"/>
                <w:sz w:val="22"/>
                <w:lang w:val="es-ES"/>
              </w:rPr>
              <w:t>za</w:t>
            </w:r>
            <w:r w:rsidRPr="009B7F7F">
              <w:rPr>
                <w:rFonts w:ascii="Arial" w:hAnsi="Arial"/>
                <w:b w:val="0"/>
                <w:sz w:val="22"/>
                <w:lang w:val="es-ES"/>
              </w:rPr>
              <w:t xml:space="preserve"> equipo electromecánico de uso diario</w:t>
            </w:r>
            <w:r>
              <w:rPr>
                <w:rFonts w:ascii="Arial" w:hAnsi="Arial"/>
                <w:b w:val="0"/>
                <w:sz w:val="22"/>
                <w:lang w:val="es-ES"/>
              </w:rPr>
              <w:t>)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>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17 inciso l)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49AE2028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381478AC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497131A0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6159B4F6" w14:textId="16899E32" w:rsidTr="00446DA4">
        <w:tc>
          <w:tcPr>
            <w:tcW w:w="220" w:type="pct"/>
            <w:vAlign w:val="center"/>
          </w:tcPr>
          <w:p w14:paraId="4858678C" w14:textId="45EE5348" w:rsidR="00446DA4" w:rsidRDefault="00446DA4" w:rsidP="00446DA4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15</w:t>
            </w:r>
          </w:p>
        </w:tc>
        <w:tc>
          <w:tcPr>
            <w:tcW w:w="3188" w:type="pct"/>
          </w:tcPr>
          <w:p w14:paraId="241C0E45" w14:textId="1DCFCF82" w:rsidR="00446DA4" w:rsidRPr="005823DE" w:rsidRDefault="00446DA4" w:rsidP="00BA0CF6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</w:rPr>
              <w:t>Cuenta con m</w:t>
            </w:r>
            <w:r w:rsidRPr="005823DE">
              <w:rPr>
                <w:rFonts w:ascii="Arial" w:hAnsi="Arial"/>
                <w:b w:val="0"/>
                <w:sz w:val="22"/>
              </w:rPr>
              <w:t xml:space="preserve">edidor de caudal a la entrada y salida con toma de muestras del </w:t>
            </w:r>
            <w:r>
              <w:rPr>
                <w:rFonts w:ascii="Arial" w:hAnsi="Arial"/>
                <w:b w:val="0"/>
                <w:sz w:val="22"/>
                <w:lang w:val="es-ES"/>
              </w:rPr>
              <w:t>Sistema de Tratamiento de Aguas Residuales</w:t>
            </w:r>
            <w:r w:rsidRPr="005823DE">
              <w:rPr>
                <w:rFonts w:ascii="Arial" w:hAnsi="Arial"/>
                <w:b w:val="0"/>
                <w:sz w:val="22"/>
              </w:rPr>
              <w:t>.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17 inciso e)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714DFA23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578211E4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38869A30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322E819A" w14:textId="1ED5FBDB" w:rsidTr="00446DA4">
        <w:tc>
          <w:tcPr>
            <w:tcW w:w="220" w:type="pct"/>
            <w:vAlign w:val="center"/>
          </w:tcPr>
          <w:p w14:paraId="661B6AAC" w14:textId="3E3EC05A" w:rsidR="00446DA4" w:rsidRDefault="00446DA4" w:rsidP="00446DA4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16</w:t>
            </w:r>
          </w:p>
        </w:tc>
        <w:tc>
          <w:tcPr>
            <w:tcW w:w="3188" w:type="pct"/>
          </w:tcPr>
          <w:p w14:paraId="49803AD3" w14:textId="02893DFB" w:rsidR="00446DA4" w:rsidRPr="005823DE" w:rsidRDefault="00446DA4" w:rsidP="0068042E">
            <w:pPr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Cuenta con m</w:t>
            </w:r>
            <w:r w:rsidRPr="005823DE">
              <w:rPr>
                <w:rFonts w:ascii="Arial" w:hAnsi="Arial"/>
                <w:b w:val="0"/>
                <w:sz w:val="22"/>
              </w:rPr>
              <w:t>alla o tapia perimetral</w:t>
            </w:r>
            <w:r>
              <w:rPr>
                <w:rFonts w:ascii="Arial" w:hAnsi="Arial"/>
                <w:b w:val="0"/>
                <w:sz w:val="22"/>
              </w:rPr>
              <w:t xml:space="preserve"> de 2 metros de altura.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17 inciso g)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336A6134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131FDDB0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122BC0ED" w14:textId="77777777" w:rsidR="00446DA4" w:rsidRPr="005823DE" w:rsidRDefault="00446DA4" w:rsidP="005823DE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36F9DD38" w14:textId="77777777" w:rsidTr="00446DA4">
        <w:tc>
          <w:tcPr>
            <w:tcW w:w="220" w:type="pct"/>
            <w:vAlign w:val="center"/>
          </w:tcPr>
          <w:p w14:paraId="354D3470" w14:textId="4DDA8A31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lastRenderedPageBreak/>
              <w:t>17</w:t>
            </w:r>
          </w:p>
        </w:tc>
        <w:tc>
          <w:tcPr>
            <w:tcW w:w="3188" w:type="pct"/>
          </w:tcPr>
          <w:p w14:paraId="7C5353B0" w14:textId="44D833EF" w:rsidR="00446DA4" w:rsidRDefault="00446DA4" w:rsidP="00C62581">
            <w:pPr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Cuentan con el siguiente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 xml:space="preserve"> equipo para control operacional</w:t>
            </w:r>
            <w:r>
              <w:rPr>
                <w:rFonts w:ascii="Arial" w:hAnsi="Arial"/>
                <w:b w:val="0"/>
                <w:sz w:val="22"/>
                <w:lang w:val="es-ES"/>
              </w:rPr>
              <w:t>: H</w:t>
            </w:r>
            <w:r w:rsidRPr="00C62581">
              <w:rPr>
                <w:rFonts w:ascii="Arial" w:hAnsi="Arial"/>
                <w:b w:val="0"/>
                <w:sz w:val="22"/>
                <w:lang w:val="es-ES"/>
              </w:rPr>
              <w:t>erramientas</w:t>
            </w:r>
            <w:r>
              <w:rPr>
                <w:rFonts w:ascii="Arial" w:hAnsi="Arial"/>
                <w:b w:val="0"/>
                <w:sz w:val="22"/>
                <w:lang w:val="es-ES"/>
              </w:rPr>
              <w:t>,</w:t>
            </w:r>
            <w:r w:rsidRPr="00C62581">
              <w:rPr>
                <w:rFonts w:ascii="Arial" w:hAnsi="Arial"/>
                <w:b w:val="0"/>
                <w:sz w:val="22"/>
                <w:lang w:val="es-ES"/>
              </w:rPr>
              <w:t xml:space="preserve"> vehículos, reactivos</w:t>
            </w:r>
            <w:r>
              <w:rPr>
                <w:rFonts w:ascii="Arial" w:hAnsi="Arial"/>
                <w:b w:val="0"/>
                <w:sz w:val="22"/>
                <w:lang w:val="es-ES"/>
              </w:rPr>
              <w:t>,</w:t>
            </w:r>
            <w:r w:rsidRPr="00C62581">
              <w:rPr>
                <w:rFonts w:ascii="Arial" w:hAnsi="Arial"/>
                <w:b w:val="0"/>
                <w:sz w:val="22"/>
                <w:lang w:val="es-ES"/>
              </w:rPr>
              <w:t xml:space="preserve"> equipo de medición para pH, temperatura y sólidos sedimentables y en el caso de sistemas aeróbicos de tratamiento de aguas ordinarias, un medidor de oxígeno disuelto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.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19 inciso e)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5FEE7AD7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5AEB721B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15855425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12B9AB7A" w14:textId="77777777" w:rsidTr="00446DA4">
        <w:tc>
          <w:tcPr>
            <w:tcW w:w="220" w:type="pct"/>
            <w:vAlign w:val="center"/>
          </w:tcPr>
          <w:p w14:paraId="7D1E5B4D" w14:textId="627846DF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18</w:t>
            </w:r>
          </w:p>
        </w:tc>
        <w:tc>
          <w:tcPr>
            <w:tcW w:w="3188" w:type="pct"/>
          </w:tcPr>
          <w:p w14:paraId="4220777C" w14:textId="6DE173A4" w:rsidR="00446DA4" w:rsidRPr="008306CD" w:rsidRDefault="00446DA4" w:rsidP="00C62581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 xml:space="preserve">Cuentan con </w:t>
            </w:r>
            <w:r w:rsidRPr="008306CD">
              <w:rPr>
                <w:rFonts w:ascii="Arial" w:hAnsi="Arial"/>
                <w:b w:val="0"/>
                <w:sz w:val="22"/>
                <w:lang w:val="es-ES"/>
              </w:rPr>
              <w:t xml:space="preserve">una pileta de lavado y una mesa para ubicar equipos e instrumentos de medición analítica.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17 inciso k)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4BED1F25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62D0B491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7BAC0E9E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3018D15A" w14:textId="77777777" w:rsidTr="00446DA4">
        <w:tc>
          <w:tcPr>
            <w:tcW w:w="220" w:type="pct"/>
            <w:vAlign w:val="center"/>
          </w:tcPr>
          <w:p w14:paraId="22DA20F5" w14:textId="349D8867" w:rsidR="00446DA4" w:rsidRPr="008306CD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19</w:t>
            </w:r>
          </w:p>
        </w:tc>
        <w:tc>
          <w:tcPr>
            <w:tcW w:w="3188" w:type="pct"/>
          </w:tcPr>
          <w:p w14:paraId="3AFFF512" w14:textId="10A19B93" w:rsidR="00446DA4" w:rsidRDefault="00446DA4" w:rsidP="00C62581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 w:rsidRPr="008306CD">
              <w:rPr>
                <w:rFonts w:ascii="Arial" w:hAnsi="Arial"/>
                <w:b w:val="0"/>
                <w:sz w:val="22"/>
                <w:lang w:val="es-ES"/>
              </w:rPr>
              <w:t xml:space="preserve">El operador </w:t>
            </w:r>
            <w:r>
              <w:rPr>
                <w:rFonts w:ascii="Arial" w:hAnsi="Arial"/>
                <w:b w:val="0"/>
                <w:sz w:val="22"/>
                <w:lang w:val="es-ES"/>
              </w:rPr>
              <w:t>tiene</w:t>
            </w:r>
            <w:r w:rsidRPr="008306CD">
              <w:rPr>
                <w:rFonts w:ascii="Arial" w:hAnsi="Arial"/>
                <w:b w:val="0"/>
                <w:sz w:val="22"/>
                <w:lang w:val="es-ES"/>
              </w:rPr>
              <w:t xml:space="preserve"> acceso a un servicio sanitario completo a una distancia no mayor de 50 metros del perímetro de la planta de tratamiento.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17 inciso k)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521CEE08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3AE49D1F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6F6C7D89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4E158153" w14:textId="77777777" w:rsidTr="00446DA4">
        <w:trPr>
          <w:trHeight w:val="1039"/>
        </w:trPr>
        <w:tc>
          <w:tcPr>
            <w:tcW w:w="220" w:type="pct"/>
            <w:vAlign w:val="center"/>
          </w:tcPr>
          <w:p w14:paraId="1CE7D1DC" w14:textId="3CE35BCB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20</w:t>
            </w:r>
          </w:p>
        </w:tc>
        <w:tc>
          <w:tcPr>
            <w:tcW w:w="3188" w:type="pct"/>
          </w:tcPr>
          <w:p w14:paraId="77CCBB0E" w14:textId="252F2694" w:rsidR="00446DA4" w:rsidRPr="005823DE" w:rsidRDefault="00446DA4" w:rsidP="00C62581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 xml:space="preserve">Existen dispositivos para la conducción de los gases hasta un sitio para su ventilación.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24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66F57DC4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72E6A9C2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160B645A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04A27351" w14:textId="3394F8B3" w:rsidTr="00446DA4">
        <w:trPr>
          <w:trHeight w:val="1251"/>
        </w:trPr>
        <w:tc>
          <w:tcPr>
            <w:tcW w:w="220" w:type="pct"/>
            <w:vAlign w:val="center"/>
          </w:tcPr>
          <w:p w14:paraId="0C73040B" w14:textId="757CDCA2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21</w:t>
            </w:r>
          </w:p>
        </w:tc>
        <w:tc>
          <w:tcPr>
            <w:tcW w:w="3188" w:type="pct"/>
          </w:tcPr>
          <w:p w14:paraId="3D2ED14E" w14:textId="046AB373" w:rsidR="00446DA4" w:rsidRPr="005823DE" w:rsidRDefault="00446DA4" w:rsidP="00C62581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En sistemas de tratamientos anaerobios, se cuenta con dispositivos para evitar la emisión de gases combustibles a la atmósfera, (excepto tanques sépticos domésticos)</w:t>
            </w:r>
            <w:r w:rsidRPr="005823DE">
              <w:rPr>
                <w:rFonts w:ascii="Arial" w:hAnsi="Arial"/>
                <w:b w:val="0"/>
                <w:sz w:val="22"/>
                <w:lang w:val="es-ES"/>
              </w:rPr>
              <w:t>.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25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, Decreto 39887-S-MINAE Reglamento de Aprobación de Sistemas de Tratamiento de Aguas Residuales, y sus reformas)</w:t>
            </w:r>
          </w:p>
        </w:tc>
        <w:tc>
          <w:tcPr>
            <w:tcW w:w="285" w:type="pct"/>
          </w:tcPr>
          <w:p w14:paraId="451E7B2B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3D67ECE6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7515B222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4DAE9B9E" w14:textId="381CE7EB" w:rsidTr="00446DA4">
        <w:tc>
          <w:tcPr>
            <w:tcW w:w="220" w:type="pct"/>
            <w:vAlign w:val="center"/>
          </w:tcPr>
          <w:p w14:paraId="3E00FECB" w14:textId="10454119" w:rsidR="00446DA4" w:rsidRDefault="00446DA4" w:rsidP="00446DA4">
            <w:pPr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22</w:t>
            </w:r>
          </w:p>
        </w:tc>
        <w:tc>
          <w:tcPr>
            <w:tcW w:w="3188" w:type="pct"/>
          </w:tcPr>
          <w:p w14:paraId="30C488C6" w14:textId="18008161" w:rsidR="00446DA4" w:rsidRPr="005823DE" w:rsidRDefault="00446DA4" w:rsidP="00446DA4">
            <w:pPr>
              <w:jc w:val="both"/>
              <w:rPr>
                <w:rFonts w:ascii="Arial" w:hAnsi="Arial"/>
                <w:b w:val="0"/>
                <w:sz w:val="22"/>
                <w:lang w:val="es-ES"/>
              </w:rPr>
            </w:pPr>
            <w:r>
              <w:rPr>
                <w:rFonts w:ascii="Arial" w:hAnsi="Arial"/>
                <w:b w:val="0"/>
                <w:sz w:val="22"/>
                <w:lang w:val="es-ES"/>
              </w:rPr>
              <w:t>L</w:t>
            </w:r>
            <w:r w:rsidRPr="00754672">
              <w:rPr>
                <w:rFonts w:ascii="Arial" w:hAnsi="Arial"/>
                <w:b w:val="0"/>
                <w:sz w:val="22"/>
                <w:lang w:val="es-ES"/>
              </w:rPr>
              <w:t xml:space="preserve">os biosólidos 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se disponen en </w:t>
            </w:r>
            <w:r w:rsidRPr="00754672">
              <w:rPr>
                <w:rFonts w:ascii="Arial" w:hAnsi="Arial"/>
                <w:b w:val="0"/>
                <w:sz w:val="22"/>
                <w:lang w:val="es-ES"/>
              </w:rPr>
              <w:t>rellenos sanitarios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o bien, para el caso de </w:t>
            </w:r>
            <w:r w:rsidRPr="00754672">
              <w:rPr>
                <w:rFonts w:ascii="Arial" w:hAnsi="Arial"/>
                <w:b w:val="0"/>
                <w:sz w:val="22"/>
                <w:lang w:val="es-ES"/>
              </w:rPr>
              <w:t>actividades agropecuarias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 </w:t>
            </w:r>
            <w:r w:rsidRPr="00754672">
              <w:rPr>
                <w:rFonts w:ascii="Arial" w:hAnsi="Arial"/>
                <w:b w:val="0"/>
                <w:sz w:val="22"/>
                <w:lang w:val="es-ES"/>
              </w:rPr>
              <w:t xml:space="preserve">los biosólidos ordinarios y especiales </w:t>
            </w:r>
            <w:r>
              <w:rPr>
                <w:rFonts w:ascii="Arial" w:hAnsi="Arial"/>
                <w:b w:val="0"/>
                <w:sz w:val="22"/>
                <w:lang w:val="es-ES"/>
              </w:rPr>
              <w:t xml:space="preserve">son utilizados </w:t>
            </w:r>
            <w:r w:rsidRPr="00754672">
              <w:rPr>
                <w:rFonts w:ascii="Arial" w:hAnsi="Arial"/>
                <w:b w:val="0"/>
                <w:sz w:val="22"/>
                <w:lang w:val="es-ES"/>
              </w:rPr>
              <w:t xml:space="preserve">como acondicionadores de suelos.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(</w:t>
            </w:r>
            <w:r w:rsidRPr="00D1378B">
              <w:rPr>
                <w:rFonts w:ascii="Arial" w:hAnsi="Arial"/>
                <w:sz w:val="18"/>
                <w:szCs w:val="18"/>
                <w:lang w:val="es-ES"/>
              </w:rPr>
              <w:t xml:space="preserve">Fundamento legal: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Art.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5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, Decreto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39316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>-S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 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Reglamento </w:t>
            </w:r>
            <w:r>
              <w:rPr>
                <w:rFonts w:ascii="Arial" w:hAnsi="Arial"/>
                <w:b w:val="0"/>
                <w:sz w:val="18"/>
                <w:szCs w:val="18"/>
                <w:lang w:val="es-ES"/>
              </w:rPr>
              <w:t>para el manejo y disposición final de lodos y biosólidos</w:t>
            </w:r>
            <w:r w:rsidRPr="00D1378B">
              <w:rPr>
                <w:rFonts w:ascii="Arial" w:hAnsi="Arial"/>
                <w:b w:val="0"/>
                <w:sz w:val="18"/>
                <w:szCs w:val="18"/>
                <w:lang w:val="es-ES"/>
              </w:rPr>
              <w:t xml:space="preserve"> y sus reformas)</w:t>
            </w:r>
          </w:p>
        </w:tc>
        <w:tc>
          <w:tcPr>
            <w:tcW w:w="285" w:type="pct"/>
          </w:tcPr>
          <w:p w14:paraId="30EEC061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286" w:type="pct"/>
          </w:tcPr>
          <w:p w14:paraId="525716B7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  <w:tc>
          <w:tcPr>
            <w:tcW w:w="1020" w:type="pct"/>
          </w:tcPr>
          <w:p w14:paraId="47F9FB50" w14:textId="77777777" w:rsidR="00446DA4" w:rsidRPr="005823DE" w:rsidRDefault="00446DA4" w:rsidP="00C62581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  <w:tr w:rsidR="00446DA4" w:rsidRPr="00914297" w14:paraId="476034DA" w14:textId="77777777" w:rsidTr="00446DA4">
        <w:tc>
          <w:tcPr>
            <w:tcW w:w="5000" w:type="pct"/>
            <w:gridSpan w:val="5"/>
            <w:vAlign w:val="center"/>
          </w:tcPr>
          <w:p w14:paraId="27E15B6D" w14:textId="6F672B80" w:rsidR="00446DA4" w:rsidRPr="00446DA4" w:rsidRDefault="00446DA4" w:rsidP="00446DA4">
            <w:pPr>
              <w:jc w:val="left"/>
              <w:rPr>
                <w:rFonts w:ascii="Arial" w:hAnsi="Arial"/>
                <w:sz w:val="22"/>
                <w:lang w:val="es-ES"/>
              </w:rPr>
            </w:pPr>
            <w:r w:rsidRPr="00446DA4">
              <w:rPr>
                <w:rFonts w:ascii="Arial" w:hAnsi="Arial"/>
                <w:sz w:val="22"/>
                <w:lang w:val="es-ES"/>
              </w:rPr>
              <w:t>COMENTARIOS:</w:t>
            </w:r>
          </w:p>
          <w:p w14:paraId="0B7D22B7" w14:textId="77777777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5AA99035" w14:textId="77777777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360E3744" w14:textId="77777777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5A6B08C3" w14:textId="16240292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7E8368E3" w14:textId="125BC21B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6532402D" w14:textId="53D4EB4B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2A537A22" w14:textId="5F8134AE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7ACED83D" w14:textId="6C4AA4FA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06A7FEBD" w14:textId="75E44C22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5249AC63" w14:textId="77777777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457C0927" w14:textId="4277E71F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0CEA74D2" w14:textId="77777777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573C119B" w14:textId="77777777" w:rsidR="00446DA4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  <w:p w14:paraId="0D671A14" w14:textId="77777777" w:rsidR="00446DA4" w:rsidRPr="005823DE" w:rsidRDefault="00446DA4" w:rsidP="00446DA4">
            <w:pPr>
              <w:jc w:val="left"/>
              <w:rPr>
                <w:rFonts w:ascii="Arial" w:hAnsi="Arial"/>
                <w:b w:val="0"/>
                <w:sz w:val="22"/>
                <w:lang w:val="es-ES"/>
              </w:rPr>
            </w:pPr>
          </w:p>
        </w:tc>
      </w:tr>
    </w:tbl>
    <w:p w14:paraId="1B612932" w14:textId="77777777" w:rsidR="00E44DE6" w:rsidRDefault="00E44DE6" w:rsidP="00184223">
      <w:pPr>
        <w:spacing w:after="0" w:line="240" w:lineRule="auto"/>
        <w:jc w:val="both"/>
        <w:rPr>
          <w:rFonts w:ascii="Arial" w:hAnsi="Arial" w:cs="Arial"/>
          <w:b w:val="0"/>
          <w:color w:val="000000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E44DE6" w14:paraId="600145B1" w14:textId="77777777" w:rsidTr="00E53D06">
        <w:tc>
          <w:tcPr>
            <w:tcW w:w="5000" w:type="pct"/>
          </w:tcPr>
          <w:p w14:paraId="41CF85DA" w14:textId="77777777" w:rsidR="00E44DE6" w:rsidRDefault="00E44DE6" w:rsidP="00E53D06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bookmarkStart w:id="1" w:name="_Hlk535393269"/>
          </w:p>
          <w:p w14:paraId="514EDB5A" w14:textId="77777777" w:rsidR="00E44DE6" w:rsidRDefault="00E44DE6" w:rsidP="00E53D06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84535">
              <w:rPr>
                <w:rFonts w:ascii="Arial" w:hAnsi="Arial" w:cs="Arial"/>
                <w:color w:val="000000"/>
                <w:sz w:val="22"/>
              </w:rPr>
              <w:t xml:space="preserve">Funcionarios que realizan la inspección: </w:t>
            </w:r>
          </w:p>
          <w:p w14:paraId="5941FFC2" w14:textId="77777777" w:rsidR="00E44DE6" w:rsidRPr="00984535" w:rsidRDefault="00E44DE6" w:rsidP="00E53D06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3FD9D2D" w14:textId="77777777" w:rsidR="00E44DE6" w:rsidRPr="009737DD" w:rsidRDefault="00E44DE6" w:rsidP="00E53D06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Nombre: ____________________________ 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 xml:space="preserve">Cédula: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_____________ Firma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: ______________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__</w:t>
            </w:r>
          </w:p>
          <w:p w14:paraId="4383B02C" w14:textId="77777777" w:rsidR="00E44DE6" w:rsidRDefault="00E44DE6" w:rsidP="00E53D06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Nombre: ____________________________ 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 xml:space="preserve">Cédula: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_____________ Firma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: ______________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__</w:t>
            </w:r>
          </w:p>
          <w:p w14:paraId="2E0A663F" w14:textId="77777777" w:rsidR="00E44DE6" w:rsidRDefault="00E44DE6" w:rsidP="00E53D06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Nombre: ____________________________ 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 xml:space="preserve">Cédula: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_____________ Firma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: ______________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__</w:t>
            </w:r>
          </w:p>
        </w:tc>
      </w:tr>
      <w:tr w:rsidR="00E44DE6" w14:paraId="6EB94EF6" w14:textId="77777777" w:rsidTr="00E53D06">
        <w:tc>
          <w:tcPr>
            <w:tcW w:w="5000" w:type="pct"/>
          </w:tcPr>
          <w:p w14:paraId="2BDB8A18" w14:textId="77777777" w:rsidR="00E44DE6" w:rsidRDefault="00E44DE6" w:rsidP="00E53D06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204D78B0" w14:textId="77777777" w:rsidR="00E44DE6" w:rsidRDefault="00E44DE6" w:rsidP="00E53D06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84535">
              <w:rPr>
                <w:rFonts w:ascii="Arial" w:hAnsi="Arial" w:cs="Arial"/>
                <w:color w:val="000000"/>
                <w:sz w:val="22"/>
              </w:rPr>
              <w:t xml:space="preserve">Representante </w:t>
            </w:r>
            <w:r>
              <w:rPr>
                <w:rFonts w:ascii="Arial" w:hAnsi="Arial" w:cs="Arial"/>
                <w:color w:val="000000"/>
                <w:sz w:val="22"/>
              </w:rPr>
              <w:t>por parte del</w:t>
            </w:r>
            <w:r w:rsidRPr="00984535">
              <w:rPr>
                <w:rFonts w:ascii="Arial" w:hAnsi="Arial" w:cs="Arial"/>
                <w:color w:val="000000"/>
                <w:sz w:val="22"/>
              </w:rPr>
              <w:t xml:space="preserve"> establecimiento:</w:t>
            </w:r>
          </w:p>
          <w:p w14:paraId="571BB3BB" w14:textId="77777777" w:rsidR="00E44DE6" w:rsidRPr="00984535" w:rsidRDefault="00E44DE6" w:rsidP="00E53D06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CCAE4D3" w14:textId="7C9DB07B" w:rsidR="00E44DE6" w:rsidRDefault="00E44DE6" w:rsidP="00E53D06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Nombre: ________</w:t>
            </w:r>
            <w:r w:rsidR="00133600">
              <w:rPr>
                <w:rFonts w:ascii="Arial" w:hAnsi="Arial" w:cs="Arial"/>
                <w:b w:val="0"/>
                <w:color w:val="000000"/>
                <w:sz w:val="22"/>
              </w:rPr>
              <w:t>________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____________________ 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 xml:space="preserve">Cédula: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_____________ </w:t>
            </w:r>
          </w:p>
        </w:tc>
      </w:tr>
      <w:bookmarkEnd w:id="1"/>
    </w:tbl>
    <w:p w14:paraId="786C3BE7" w14:textId="77777777" w:rsidR="00E44DE6" w:rsidRDefault="00E44DE6" w:rsidP="00184223">
      <w:pPr>
        <w:spacing w:after="0" w:line="240" w:lineRule="auto"/>
        <w:jc w:val="both"/>
        <w:rPr>
          <w:rFonts w:ascii="Arial" w:hAnsi="Arial" w:cs="Arial"/>
          <w:b w:val="0"/>
          <w:color w:val="000000"/>
          <w:sz w:val="22"/>
        </w:rPr>
      </w:pPr>
    </w:p>
    <w:sectPr w:rsidR="00E44DE6" w:rsidSect="00E44DE6">
      <w:headerReference w:type="default" r:id="rId8"/>
      <w:footerReference w:type="default" r:id="rId9"/>
      <w:pgSz w:w="12240" w:h="15840"/>
      <w:pgMar w:top="993" w:right="851" w:bottom="851" w:left="851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A42C" w14:textId="77777777" w:rsidR="005A4FE9" w:rsidRDefault="005A4FE9" w:rsidP="00535669">
      <w:pPr>
        <w:spacing w:after="0" w:line="240" w:lineRule="auto"/>
      </w:pPr>
      <w:r>
        <w:separator/>
      </w:r>
    </w:p>
  </w:endnote>
  <w:endnote w:type="continuationSeparator" w:id="0">
    <w:p w14:paraId="76F87201" w14:textId="77777777" w:rsidR="005A4FE9" w:rsidRDefault="005A4FE9" w:rsidP="00535669">
      <w:pPr>
        <w:spacing w:after="0" w:line="240" w:lineRule="auto"/>
      </w:pPr>
      <w:r>
        <w:continuationSeparator/>
      </w:r>
    </w:p>
  </w:endnote>
  <w:endnote w:type="continuationNotice" w:id="1">
    <w:p w14:paraId="44E5C690" w14:textId="77777777" w:rsidR="005A4FE9" w:rsidRDefault="005A4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OldStyle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03C7" w14:textId="77777777" w:rsidR="00C542E9" w:rsidRDefault="00C542E9" w:rsidP="00C542E9">
    <w:pPr>
      <w:pStyle w:val="Encabezado"/>
    </w:pPr>
  </w:p>
  <w:p w14:paraId="0D88C456" w14:textId="77777777" w:rsidR="00C542E9" w:rsidRDefault="00C542E9" w:rsidP="00C542E9"/>
  <w:p w14:paraId="52E0BEF4" w14:textId="77777777" w:rsidR="00C542E9" w:rsidRDefault="00C542E9" w:rsidP="00C542E9">
    <w:pPr>
      <w:pStyle w:val="Piedepgina"/>
    </w:pPr>
  </w:p>
  <w:p w14:paraId="130A7AD3" w14:textId="77777777" w:rsidR="00C542E9" w:rsidRDefault="00C542E9" w:rsidP="00C542E9"/>
  <w:p w14:paraId="3E25046D" w14:textId="42CBC15C" w:rsidR="00C542E9" w:rsidRDefault="00C542E9" w:rsidP="00C542E9">
    <w:pPr>
      <w:pBdr>
        <w:top w:val="single" w:sz="4" w:space="1" w:color="auto"/>
      </w:pBdr>
      <w:spacing w:after="0" w:line="240" w:lineRule="auto"/>
      <w:jc w:val="both"/>
    </w:pPr>
    <w:r w:rsidRPr="00BB18B0">
      <w:rPr>
        <w:rFonts w:ascii="Arial" w:hAnsi="Arial" w:cs="Arial"/>
        <w:color w:val="464E5A"/>
        <w:sz w:val="20"/>
        <w:szCs w:val="20"/>
        <w:shd w:val="clear" w:color="auto" w:fill="FFFFFF"/>
      </w:rPr>
      <w:t xml:space="preserve">NOTA: </w:t>
    </w:r>
    <w:r w:rsidRPr="00BB18B0">
      <w:rPr>
        <w:rFonts w:ascii="Arial" w:hAnsi="Arial" w:cs="Arial"/>
        <w:i/>
        <w:color w:val="464E5A"/>
        <w:sz w:val="20"/>
        <w:szCs w:val="20"/>
        <w:shd w:val="clear" w:color="auto" w:fill="FFFFFF"/>
      </w:rPr>
      <w:t>Si la autoridad de salud durante una inspección, identifica infracciones a cualquier otra ley o reglamento que no estén incluidas en un anexo específico, puede solicitar su cumplimiento amparados en la normativa vigente.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4F36" w14:textId="77777777" w:rsidR="005A4FE9" w:rsidRDefault="005A4FE9" w:rsidP="00535669">
      <w:pPr>
        <w:spacing w:after="0" w:line="240" w:lineRule="auto"/>
      </w:pPr>
      <w:r>
        <w:separator/>
      </w:r>
    </w:p>
  </w:footnote>
  <w:footnote w:type="continuationSeparator" w:id="0">
    <w:p w14:paraId="1C83020B" w14:textId="77777777" w:rsidR="005A4FE9" w:rsidRDefault="005A4FE9" w:rsidP="00535669">
      <w:pPr>
        <w:spacing w:after="0" w:line="240" w:lineRule="auto"/>
      </w:pPr>
      <w:r>
        <w:continuationSeparator/>
      </w:r>
    </w:p>
  </w:footnote>
  <w:footnote w:type="continuationNotice" w:id="1">
    <w:p w14:paraId="2AB970EE" w14:textId="77777777" w:rsidR="005A4FE9" w:rsidRDefault="005A4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8"/>
      <w:gridCol w:w="1485"/>
      <w:gridCol w:w="5100"/>
      <w:gridCol w:w="2239"/>
    </w:tblGrid>
    <w:tr w:rsidR="00C20887" w14:paraId="251A00F3" w14:textId="77777777" w:rsidTr="00AD4A9E">
      <w:trPr>
        <w:cantSplit/>
        <w:trHeight w:hRule="exact" w:val="378"/>
      </w:trPr>
      <w:tc>
        <w:tcPr>
          <w:tcW w:w="811" w:type="pct"/>
          <w:vMerge w:val="restart"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  <w:vAlign w:val="center"/>
        </w:tcPr>
        <w:p w14:paraId="4897A688" w14:textId="77777777" w:rsidR="00C20887" w:rsidRDefault="00C20887" w:rsidP="0028550D">
          <w:pPr>
            <w:pStyle w:val="Encabezado"/>
            <w:snapToGrid w:val="0"/>
            <w:ind w:right="360"/>
            <w:rPr>
              <w:b w:val="0"/>
              <w:smallCaps/>
              <w:sz w:val="20"/>
              <w:szCs w:val="24"/>
            </w:rPr>
          </w:pPr>
          <w:r>
            <w:rPr>
              <w:noProof/>
              <w:lang w:eastAsia="es-CR"/>
            </w:rPr>
            <w:drawing>
              <wp:inline distT="0" distB="0" distL="0" distR="0" wp14:anchorId="6A8778DA" wp14:editId="730589DF">
                <wp:extent cx="382270" cy="382270"/>
                <wp:effectExtent l="0" t="0" r="0" b="0"/>
                <wp:docPr id="9" name="Imagen 9" descr="LOGO 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gridSpan w:val="2"/>
          <w:vMerge w:val="restart"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  <w:vAlign w:val="center"/>
        </w:tcPr>
        <w:p w14:paraId="7CDC9AB3" w14:textId="77777777" w:rsidR="00C20887" w:rsidRDefault="00C20887" w:rsidP="0028550D">
          <w:pPr>
            <w:pStyle w:val="Encabezado"/>
            <w:snapToGrid w:val="0"/>
            <w:rPr>
              <w:b w:val="0"/>
              <w:smallCaps/>
              <w:sz w:val="20"/>
              <w:szCs w:val="24"/>
            </w:rPr>
          </w:pPr>
          <w:r>
            <w:rPr>
              <w:b w:val="0"/>
              <w:smallCaps/>
              <w:sz w:val="20"/>
              <w:szCs w:val="24"/>
            </w:rPr>
            <w:t>Ministerio de Salud de Costa Rica</w:t>
          </w:r>
        </w:p>
        <w:p w14:paraId="3627C96D" w14:textId="77777777" w:rsidR="00C20887" w:rsidRDefault="00C20887" w:rsidP="0028550D">
          <w:pPr>
            <w:pStyle w:val="Encabezado"/>
            <w:rPr>
              <w:smallCaps/>
              <w:sz w:val="18"/>
            </w:rPr>
          </w:pPr>
          <w:r>
            <w:rPr>
              <w:smallCaps/>
              <w:sz w:val="18"/>
            </w:rPr>
            <w:t>Nivel Intrainstitucional</w:t>
          </w:r>
        </w:p>
      </w:tc>
      <w:tc>
        <w:tcPr>
          <w:tcW w:w="1064" w:type="pct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vAlign w:val="center"/>
        </w:tcPr>
        <w:p w14:paraId="7CE5F2A1" w14:textId="1CC919E5" w:rsidR="00C20887" w:rsidRPr="00AD4A9E" w:rsidRDefault="00C20887" w:rsidP="00AD4A9E">
          <w:pPr>
            <w:pStyle w:val="Encabezado"/>
            <w:rPr>
              <w:b w:val="0"/>
              <w:smallCaps/>
              <w:sz w:val="20"/>
            </w:rPr>
          </w:pPr>
          <w:r w:rsidRPr="00AD4A9E">
            <w:rPr>
              <w:b w:val="0"/>
              <w:smallCaps/>
              <w:sz w:val="20"/>
            </w:rPr>
            <w:t xml:space="preserve">Página </w:t>
          </w:r>
          <w:r w:rsidRPr="00AD4A9E">
            <w:rPr>
              <w:b w:val="0"/>
              <w:smallCaps/>
              <w:sz w:val="20"/>
            </w:rPr>
            <w:fldChar w:fldCharType="begin"/>
          </w:r>
          <w:r w:rsidRPr="00AD4A9E">
            <w:rPr>
              <w:b w:val="0"/>
              <w:smallCaps/>
              <w:sz w:val="20"/>
            </w:rPr>
            <w:instrText>PAGE</w:instrText>
          </w:r>
          <w:r w:rsidRPr="00AD4A9E">
            <w:rPr>
              <w:b w:val="0"/>
              <w:smallCaps/>
              <w:sz w:val="20"/>
            </w:rPr>
            <w:fldChar w:fldCharType="separate"/>
          </w:r>
          <w:r w:rsidR="00C542E9">
            <w:rPr>
              <w:b w:val="0"/>
              <w:smallCaps/>
              <w:noProof/>
              <w:sz w:val="20"/>
            </w:rPr>
            <w:t>1</w:t>
          </w:r>
          <w:r w:rsidRPr="00AD4A9E">
            <w:rPr>
              <w:b w:val="0"/>
              <w:smallCaps/>
              <w:sz w:val="20"/>
            </w:rPr>
            <w:fldChar w:fldCharType="end"/>
          </w:r>
          <w:r w:rsidRPr="00AD4A9E">
            <w:rPr>
              <w:b w:val="0"/>
              <w:smallCaps/>
              <w:sz w:val="20"/>
            </w:rPr>
            <w:t xml:space="preserve"> de </w:t>
          </w:r>
          <w:r w:rsidRPr="00AD4A9E">
            <w:rPr>
              <w:b w:val="0"/>
              <w:smallCaps/>
              <w:sz w:val="20"/>
            </w:rPr>
            <w:fldChar w:fldCharType="begin"/>
          </w:r>
          <w:r w:rsidRPr="00AD4A9E">
            <w:rPr>
              <w:b w:val="0"/>
              <w:smallCaps/>
              <w:sz w:val="20"/>
            </w:rPr>
            <w:instrText>NUMPAGES</w:instrText>
          </w:r>
          <w:r w:rsidRPr="00AD4A9E">
            <w:rPr>
              <w:b w:val="0"/>
              <w:smallCaps/>
              <w:sz w:val="20"/>
            </w:rPr>
            <w:fldChar w:fldCharType="separate"/>
          </w:r>
          <w:r w:rsidR="00C542E9">
            <w:rPr>
              <w:b w:val="0"/>
              <w:smallCaps/>
              <w:noProof/>
              <w:sz w:val="20"/>
            </w:rPr>
            <w:t>4</w:t>
          </w:r>
          <w:r w:rsidRPr="00AD4A9E">
            <w:rPr>
              <w:b w:val="0"/>
              <w:smallCaps/>
              <w:sz w:val="20"/>
            </w:rPr>
            <w:fldChar w:fldCharType="end"/>
          </w:r>
        </w:p>
        <w:p w14:paraId="2F6732F0" w14:textId="20767EAA" w:rsidR="00C20887" w:rsidRDefault="00C20887" w:rsidP="00AD4A9E">
          <w:pPr>
            <w:pStyle w:val="Encabezado"/>
            <w:snapToGrid w:val="0"/>
          </w:pPr>
        </w:p>
      </w:tc>
    </w:tr>
    <w:tr w:rsidR="00C20887" w:rsidRPr="00560C93" w14:paraId="768C868F" w14:textId="77777777" w:rsidTr="00AD4A9E">
      <w:trPr>
        <w:cantSplit/>
        <w:trHeight w:val="394"/>
      </w:trPr>
      <w:tc>
        <w:tcPr>
          <w:tcW w:w="811" w:type="pct"/>
          <w:vMerge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  <w:vAlign w:val="center"/>
        </w:tcPr>
        <w:p w14:paraId="71A322FF" w14:textId="77777777" w:rsidR="00C20887" w:rsidRDefault="00C20887" w:rsidP="0028550D"/>
      </w:tc>
      <w:tc>
        <w:tcPr>
          <w:tcW w:w="3126" w:type="pct"/>
          <w:gridSpan w:val="2"/>
          <w:vMerge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  <w:vAlign w:val="center"/>
        </w:tcPr>
        <w:p w14:paraId="1A827DBC" w14:textId="77777777" w:rsidR="00C20887" w:rsidRDefault="00C20887" w:rsidP="0028550D"/>
      </w:tc>
      <w:tc>
        <w:tcPr>
          <w:tcW w:w="1064" w:type="pct"/>
          <w:tcBorders>
            <w:left w:val="double" w:sz="1" w:space="0" w:color="000000"/>
            <w:bottom w:val="double" w:sz="1" w:space="0" w:color="000000"/>
            <w:right w:val="double" w:sz="1" w:space="0" w:color="000000"/>
          </w:tcBorders>
          <w:vAlign w:val="center"/>
        </w:tcPr>
        <w:p w14:paraId="1B1E5AC2" w14:textId="31707C46" w:rsidR="00C20887" w:rsidRDefault="00C20887" w:rsidP="00AD4A9E">
          <w:pPr>
            <w:pStyle w:val="Encabezado"/>
            <w:snapToGrid w:val="0"/>
            <w:rPr>
              <w:rFonts w:ascii="Arial" w:hAnsi="Arial"/>
              <w:i/>
              <w:smallCaps/>
              <w:sz w:val="18"/>
            </w:rPr>
          </w:pPr>
          <w:r>
            <w:rPr>
              <w:rFonts w:ascii="Arial" w:hAnsi="Arial"/>
              <w:i/>
              <w:smallCaps/>
              <w:sz w:val="18"/>
            </w:rPr>
            <w:t xml:space="preserve">Versión </w:t>
          </w:r>
          <w:r w:rsidR="005E7339">
            <w:rPr>
              <w:rFonts w:ascii="Arial" w:hAnsi="Arial"/>
              <w:i/>
              <w:smallCaps/>
              <w:sz w:val="18"/>
            </w:rPr>
            <w:t>2</w:t>
          </w:r>
        </w:p>
      </w:tc>
    </w:tr>
    <w:tr w:rsidR="00C20887" w14:paraId="408FDFBF" w14:textId="77777777" w:rsidTr="00AD4A9E">
      <w:trPr>
        <w:trHeight w:val="636"/>
      </w:trPr>
      <w:tc>
        <w:tcPr>
          <w:tcW w:w="1516" w:type="pct"/>
          <w:gridSpan w:val="2"/>
          <w:tcBorders>
            <w:left w:val="double" w:sz="1" w:space="0" w:color="000000"/>
            <w:bottom w:val="double" w:sz="1" w:space="0" w:color="000000"/>
          </w:tcBorders>
          <w:vAlign w:val="center"/>
        </w:tcPr>
        <w:p w14:paraId="08132419" w14:textId="77777777" w:rsidR="00C20887" w:rsidRPr="00560C93" w:rsidRDefault="00C20887" w:rsidP="0028550D">
          <w:pPr>
            <w:pStyle w:val="Encabezado"/>
            <w:snapToGrid w:val="0"/>
            <w:rPr>
              <w:b w:val="0"/>
              <w:i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 w:val="0"/>
              <w:i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Formulario de inspección</w:t>
          </w:r>
        </w:p>
      </w:tc>
      <w:tc>
        <w:tcPr>
          <w:tcW w:w="2421" w:type="pct"/>
          <w:tcBorders>
            <w:left w:val="double" w:sz="1" w:space="0" w:color="000000"/>
            <w:bottom w:val="double" w:sz="1" w:space="0" w:color="000000"/>
          </w:tcBorders>
          <w:vAlign w:val="center"/>
        </w:tcPr>
        <w:p w14:paraId="615C8834" w14:textId="7CE4FE3E" w:rsidR="00C20887" w:rsidRPr="00FA6782" w:rsidRDefault="00C20887" w:rsidP="0028550D">
          <w:pPr>
            <w:pStyle w:val="Encabezado"/>
            <w:snapToGrid w:val="0"/>
            <w:rPr>
              <w:b w:val="0"/>
              <w:smallCaps/>
              <w:sz w:val="20"/>
            </w:rPr>
          </w:pPr>
          <w:r>
            <w:rPr>
              <w:b w:val="0"/>
              <w:smallCaps/>
              <w:sz w:val="20"/>
            </w:rPr>
            <w:t xml:space="preserve">Guía </w:t>
          </w:r>
          <w:r w:rsidR="003554B6">
            <w:rPr>
              <w:b w:val="0"/>
              <w:smallCaps/>
              <w:sz w:val="20"/>
            </w:rPr>
            <w:t xml:space="preserve">de Informe Técnico </w:t>
          </w:r>
          <w:r>
            <w:rPr>
              <w:b w:val="0"/>
              <w:smallCaps/>
              <w:sz w:val="20"/>
            </w:rPr>
            <w:t xml:space="preserve">para inspección del sistema de tratamiento de aguas residuales </w:t>
          </w:r>
        </w:p>
      </w:tc>
      <w:tc>
        <w:tcPr>
          <w:tcW w:w="1064" w:type="pct"/>
          <w:tcBorders>
            <w:left w:val="double" w:sz="1" w:space="0" w:color="000000"/>
            <w:bottom w:val="double" w:sz="1" w:space="0" w:color="000000"/>
            <w:right w:val="double" w:sz="1" w:space="0" w:color="000000"/>
          </w:tcBorders>
          <w:vAlign w:val="center"/>
        </w:tcPr>
        <w:p w14:paraId="35E22AC7" w14:textId="2988D390" w:rsidR="00C20887" w:rsidRDefault="00C20887" w:rsidP="00AD4A9E">
          <w:pPr>
            <w:pStyle w:val="Encabezado"/>
            <w:snapToGrid w:val="0"/>
            <w:rPr>
              <w:rFonts w:ascii="Arial" w:hAnsi="Arial"/>
              <w:b w:val="0"/>
              <w:i/>
              <w:smallCaps/>
            </w:rPr>
          </w:pPr>
          <w:r>
            <w:rPr>
              <w:rFonts w:ascii="Arial" w:hAnsi="Arial"/>
              <w:b w:val="0"/>
              <w:i/>
              <w:smallCaps/>
            </w:rPr>
            <w:t>Anexo 11</w:t>
          </w:r>
        </w:p>
      </w:tc>
    </w:tr>
  </w:tbl>
  <w:p w14:paraId="100C1C70" w14:textId="77777777" w:rsidR="00C20887" w:rsidRDefault="00C208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16C"/>
    <w:multiLevelType w:val="hybridMultilevel"/>
    <w:tmpl w:val="0C823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F47"/>
    <w:multiLevelType w:val="hybridMultilevel"/>
    <w:tmpl w:val="BCF8FAA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7A3"/>
    <w:multiLevelType w:val="hybridMultilevel"/>
    <w:tmpl w:val="C28854A2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B0133"/>
    <w:multiLevelType w:val="hybridMultilevel"/>
    <w:tmpl w:val="7CCE4A9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E2F"/>
    <w:multiLevelType w:val="hybridMultilevel"/>
    <w:tmpl w:val="C5E80334"/>
    <w:lvl w:ilvl="0" w:tplc="8918015E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04" w:hanging="360"/>
      </w:pPr>
    </w:lvl>
    <w:lvl w:ilvl="2" w:tplc="140A001B" w:tentative="1">
      <w:start w:val="1"/>
      <w:numFmt w:val="lowerRoman"/>
      <w:lvlText w:val="%3."/>
      <w:lvlJc w:val="right"/>
      <w:pPr>
        <w:ind w:left="1824" w:hanging="180"/>
      </w:pPr>
    </w:lvl>
    <w:lvl w:ilvl="3" w:tplc="140A000F" w:tentative="1">
      <w:start w:val="1"/>
      <w:numFmt w:val="decimal"/>
      <w:lvlText w:val="%4."/>
      <w:lvlJc w:val="left"/>
      <w:pPr>
        <w:ind w:left="2544" w:hanging="360"/>
      </w:pPr>
    </w:lvl>
    <w:lvl w:ilvl="4" w:tplc="140A0019" w:tentative="1">
      <w:start w:val="1"/>
      <w:numFmt w:val="lowerLetter"/>
      <w:lvlText w:val="%5."/>
      <w:lvlJc w:val="left"/>
      <w:pPr>
        <w:ind w:left="3264" w:hanging="360"/>
      </w:pPr>
    </w:lvl>
    <w:lvl w:ilvl="5" w:tplc="140A001B" w:tentative="1">
      <w:start w:val="1"/>
      <w:numFmt w:val="lowerRoman"/>
      <w:lvlText w:val="%6."/>
      <w:lvlJc w:val="right"/>
      <w:pPr>
        <w:ind w:left="3984" w:hanging="180"/>
      </w:pPr>
    </w:lvl>
    <w:lvl w:ilvl="6" w:tplc="140A000F" w:tentative="1">
      <w:start w:val="1"/>
      <w:numFmt w:val="decimal"/>
      <w:lvlText w:val="%7."/>
      <w:lvlJc w:val="left"/>
      <w:pPr>
        <w:ind w:left="4704" w:hanging="360"/>
      </w:pPr>
    </w:lvl>
    <w:lvl w:ilvl="7" w:tplc="140A0019" w:tentative="1">
      <w:start w:val="1"/>
      <w:numFmt w:val="lowerLetter"/>
      <w:lvlText w:val="%8."/>
      <w:lvlJc w:val="left"/>
      <w:pPr>
        <w:ind w:left="5424" w:hanging="360"/>
      </w:pPr>
    </w:lvl>
    <w:lvl w:ilvl="8" w:tplc="14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23327271"/>
    <w:multiLevelType w:val="hybridMultilevel"/>
    <w:tmpl w:val="692E5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7D91"/>
    <w:multiLevelType w:val="hybridMultilevel"/>
    <w:tmpl w:val="89C61A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041F"/>
    <w:multiLevelType w:val="hybridMultilevel"/>
    <w:tmpl w:val="DD300620"/>
    <w:lvl w:ilvl="0" w:tplc="140A0011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64" w:hanging="360"/>
      </w:pPr>
    </w:lvl>
    <w:lvl w:ilvl="2" w:tplc="140A001B" w:tentative="1">
      <w:start w:val="1"/>
      <w:numFmt w:val="lowerRoman"/>
      <w:lvlText w:val="%3."/>
      <w:lvlJc w:val="right"/>
      <w:pPr>
        <w:ind w:left="2184" w:hanging="180"/>
      </w:pPr>
    </w:lvl>
    <w:lvl w:ilvl="3" w:tplc="140A000F" w:tentative="1">
      <w:start w:val="1"/>
      <w:numFmt w:val="decimal"/>
      <w:lvlText w:val="%4."/>
      <w:lvlJc w:val="left"/>
      <w:pPr>
        <w:ind w:left="2904" w:hanging="360"/>
      </w:pPr>
    </w:lvl>
    <w:lvl w:ilvl="4" w:tplc="140A0019" w:tentative="1">
      <w:start w:val="1"/>
      <w:numFmt w:val="lowerLetter"/>
      <w:lvlText w:val="%5."/>
      <w:lvlJc w:val="left"/>
      <w:pPr>
        <w:ind w:left="3624" w:hanging="360"/>
      </w:pPr>
    </w:lvl>
    <w:lvl w:ilvl="5" w:tplc="140A001B" w:tentative="1">
      <w:start w:val="1"/>
      <w:numFmt w:val="lowerRoman"/>
      <w:lvlText w:val="%6."/>
      <w:lvlJc w:val="right"/>
      <w:pPr>
        <w:ind w:left="4344" w:hanging="180"/>
      </w:pPr>
    </w:lvl>
    <w:lvl w:ilvl="6" w:tplc="140A000F" w:tentative="1">
      <w:start w:val="1"/>
      <w:numFmt w:val="decimal"/>
      <w:lvlText w:val="%7."/>
      <w:lvlJc w:val="left"/>
      <w:pPr>
        <w:ind w:left="5064" w:hanging="360"/>
      </w:pPr>
    </w:lvl>
    <w:lvl w:ilvl="7" w:tplc="140A0019" w:tentative="1">
      <w:start w:val="1"/>
      <w:numFmt w:val="lowerLetter"/>
      <w:lvlText w:val="%8."/>
      <w:lvlJc w:val="left"/>
      <w:pPr>
        <w:ind w:left="5784" w:hanging="360"/>
      </w:pPr>
    </w:lvl>
    <w:lvl w:ilvl="8" w:tplc="14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AAA2397"/>
    <w:multiLevelType w:val="hybridMultilevel"/>
    <w:tmpl w:val="CBAE7AA4"/>
    <w:lvl w:ilvl="0" w:tplc="E1226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C380C"/>
    <w:multiLevelType w:val="hybridMultilevel"/>
    <w:tmpl w:val="AEF69D8C"/>
    <w:lvl w:ilvl="0" w:tplc="140A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3FA7761"/>
    <w:multiLevelType w:val="hybridMultilevel"/>
    <w:tmpl w:val="9506AC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45005"/>
    <w:multiLevelType w:val="hybridMultilevel"/>
    <w:tmpl w:val="1026EC1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A54846"/>
    <w:multiLevelType w:val="hybridMultilevel"/>
    <w:tmpl w:val="C14C27CE"/>
    <w:lvl w:ilvl="0" w:tplc="6CDE0114">
      <w:start w:val="1"/>
      <w:numFmt w:val="lowerLetter"/>
      <w:lvlText w:val="%1)"/>
      <w:lvlJc w:val="left"/>
      <w:pPr>
        <w:ind w:left="1713" w:hanging="360"/>
      </w:pPr>
      <w:rPr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2433" w:hanging="360"/>
      </w:pPr>
    </w:lvl>
    <w:lvl w:ilvl="2" w:tplc="140A001B" w:tentative="1">
      <w:start w:val="1"/>
      <w:numFmt w:val="lowerRoman"/>
      <w:lvlText w:val="%3."/>
      <w:lvlJc w:val="right"/>
      <w:pPr>
        <w:ind w:left="3153" w:hanging="180"/>
      </w:pPr>
    </w:lvl>
    <w:lvl w:ilvl="3" w:tplc="140A000F" w:tentative="1">
      <w:start w:val="1"/>
      <w:numFmt w:val="decimal"/>
      <w:lvlText w:val="%4."/>
      <w:lvlJc w:val="left"/>
      <w:pPr>
        <w:ind w:left="3873" w:hanging="360"/>
      </w:pPr>
    </w:lvl>
    <w:lvl w:ilvl="4" w:tplc="140A0019" w:tentative="1">
      <w:start w:val="1"/>
      <w:numFmt w:val="lowerLetter"/>
      <w:lvlText w:val="%5."/>
      <w:lvlJc w:val="left"/>
      <w:pPr>
        <w:ind w:left="4593" w:hanging="360"/>
      </w:pPr>
    </w:lvl>
    <w:lvl w:ilvl="5" w:tplc="140A001B" w:tentative="1">
      <w:start w:val="1"/>
      <w:numFmt w:val="lowerRoman"/>
      <w:lvlText w:val="%6."/>
      <w:lvlJc w:val="right"/>
      <w:pPr>
        <w:ind w:left="5313" w:hanging="180"/>
      </w:pPr>
    </w:lvl>
    <w:lvl w:ilvl="6" w:tplc="140A000F" w:tentative="1">
      <w:start w:val="1"/>
      <w:numFmt w:val="decimal"/>
      <w:lvlText w:val="%7."/>
      <w:lvlJc w:val="left"/>
      <w:pPr>
        <w:ind w:left="6033" w:hanging="360"/>
      </w:pPr>
    </w:lvl>
    <w:lvl w:ilvl="7" w:tplc="140A0019" w:tentative="1">
      <w:start w:val="1"/>
      <w:numFmt w:val="lowerLetter"/>
      <w:lvlText w:val="%8."/>
      <w:lvlJc w:val="left"/>
      <w:pPr>
        <w:ind w:left="6753" w:hanging="360"/>
      </w:pPr>
    </w:lvl>
    <w:lvl w:ilvl="8" w:tplc="1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CDC14C7"/>
    <w:multiLevelType w:val="hybridMultilevel"/>
    <w:tmpl w:val="94E217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35C49"/>
    <w:multiLevelType w:val="hybridMultilevel"/>
    <w:tmpl w:val="4C98E9D4"/>
    <w:lvl w:ilvl="0" w:tplc="891801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460AB"/>
    <w:multiLevelType w:val="hybridMultilevel"/>
    <w:tmpl w:val="8FD8F9F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AF"/>
    <w:rsid w:val="00002AF5"/>
    <w:rsid w:val="00003787"/>
    <w:rsid w:val="00004018"/>
    <w:rsid w:val="00012C94"/>
    <w:rsid w:val="00013323"/>
    <w:rsid w:val="00015AFA"/>
    <w:rsid w:val="00023BBA"/>
    <w:rsid w:val="0003232F"/>
    <w:rsid w:val="00054406"/>
    <w:rsid w:val="0006637E"/>
    <w:rsid w:val="000700BF"/>
    <w:rsid w:val="00074482"/>
    <w:rsid w:val="00075875"/>
    <w:rsid w:val="000815BA"/>
    <w:rsid w:val="00082A70"/>
    <w:rsid w:val="00083B35"/>
    <w:rsid w:val="00091B77"/>
    <w:rsid w:val="00095D73"/>
    <w:rsid w:val="00097472"/>
    <w:rsid w:val="000A6AA4"/>
    <w:rsid w:val="000B5F0D"/>
    <w:rsid w:val="000D2B70"/>
    <w:rsid w:val="000D5151"/>
    <w:rsid w:val="000E46DE"/>
    <w:rsid w:val="000F698C"/>
    <w:rsid w:val="001020FF"/>
    <w:rsid w:val="00102180"/>
    <w:rsid w:val="00103935"/>
    <w:rsid w:val="001060C2"/>
    <w:rsid w:val="00121655"/>
    <w:rsid w:val="00124624"/>
    <w:rsid w:val="00126FEB"/>
    <w:rsid w:val="001323D0"/>
    <w:rsid w:val="00133600"/>
    <w:rsid w:val="00135CA4"/>
    <w:rsid w:val="0014633B"/>
    <w:rsid w:val="001477AB"/>
    <w:rsid w:val="001546F8"/>
    <w:rsid w:val="00154F9B"/>
    <w:rsid w:val="00166E18"/>
    <w:rsid w:val="00171D96"/>
    <w:rsid w:val="0018071A"/>
    <w:rsid w:val="00181267"/>
    <w:rsid w:val="00184223"/>
    <w:rsid w:val="00193C9D"/>
    <w:rsid w:val="00197429"/>
    <w:rsid w:val="001A1C65"/>
    <w:rsid w:val="001A2524"/>
    <w:rsid w:val="001B1395"/>
    <w:rsid w:val="001B68FD"/>
    <w:rsid w:val="001C0802"/>
    <w:rsid w:val="001D26CF"/>
    <w:rsid w:val="001D48E8"/>
    <w:rsid w:val="001E1A8B"/>
    <w:rsid w:val="001F2620"/>
    <w:rsid w:val="001F4B1C"/>
    <w:rsid w:val="001F6BF0"/>
    <w:rsid w:val="00210D6F"/>
    <w:rsid w:val="00211A1A"/>
    <w:rsid w:val="00223CA3"/>
    <w:rsid w:val="0023460F"/>
    <w:rsid w:val="00235AF6"/>
    <w:rsid w:val="00236E1A"/>
    <w:rsid w:val="00244059"/>
    <w:rsid w:val="00245527"/>
    <w:rsid w:val="00260AC3"/>
    <w:rsid w:val="0026785E"/>
    <w:rsid w:val="00275680"/>
    <w:rsid w:val="0028160B"/>
    <w:rsid w:val="00283D68"/>
    <w:rsid w:val="0028550D"/>
    <w:rsid w:val="00287C81"/>
    <w:rsid w:val="002940B3"/>
    <w:rsid w:val="00295D15"/>
    <w:rsid w:val="002A7C7A"/>
    <w:rsid w:val="002C0775"/>
    <w:rsid w:val="002C392F"/>
    <w:rsid w:val="002C5950"/>
    <w:rsid w:val="002C738F"/>
    <w:rsid w:val="002C73D0"/>
    <w:rsid w:val="002D0532"/>
    <w:rsid w:val="002D7AC0"/>
    <w:rsid w:val="002E1A1C"/>
    <w:rsid w:val="002E37BC"/>
    <w:rsid w:val="002E392A"/>
    <w:rsid w:val="002E5F5A"/>
    <w:rsid w:val="002F5CFA"/>
    <w:rsid w:val="00310870"/>
    <w:rsid w:val="00310F5B"/>
    <w:rsid w:val="003124FD"/>
    <w:rsid w:val="00313F74"/>
    <w:rsid w:val="00320A2B"/>
    <w:rsid w:val="00321A4E"/>
    <w:rsid w:val="00331983"/>
    <w:rsid w:val="003321BC"/>
    <w:rsid w:val="003365AF"/>
    <w:rsid w:val="00337123"/>
    <w:rsid w:val="00342291"/>
    <w:rsid w:val="003434DC"/>
    <w:rsid w:val="00347111"/>
    <w:rsid w:val="003531CC"/>
    <w:rsid w:val="003554B6"/>
    <w:rsid w:val="00355C45"/>
    <w:rsid w:val="00357AE5"/>
    <w:rsid w:val="003647B8"/>
    <w:rsid w:val="00364F97"/>
    <w:rsid w:val="003741AD"/>
    <w:rsid w:val="00382393"/>
    <w:rsid w:val="0038307B"/>
    <w:rsid w:val="003875F0"/>
    <w:rsid w:val="00387748"/>
    <w:rsid w:val="00393817"/>
    <w:rsid w:val="00396527"/>
    <w:rsid w:val="00396BDB"/>
    <w:rsid w:val="003A115A"/>
    <w:rsid w:val="003B7C45"/>
    <w:rsid w:val="003D125C"/>
    <w:rsid w:val="003D7662"/>
    <w:rsid w:val="003F063D"/>
    <w:rsid w:val="003F747C"/>
    <w:rsid w:val="003F7FB0"/>
    <w:rsid w:val="00417545"/>
    <w:rsid w:val="00417B6B"/>
    <w:rsid w:val="00417E82"/>
    <w:rsid w:val="00421931"/>
    <w:rsid w:val="004225A2"/>
    <w:rsid w:val="00423607"/>
    <w:rsid w:val="00423FEA"/>
    <w:rsid w:val="00427A13"/>
    <w:rsid w:val="00432069"/>
    <w:rsid w:val="0043357A"/>
    <w:rsid w:val="004336DF"/>
    <w:rsid w:val="004349BC"/>
    <w:rsid w:val="0044431C"/>
    <w:rsid w:val="00444717"/>
    <w:rsid w:val="00446DA4"/>
    <w:rsid w:val="0045380F"/>
    <w:rsid w:val="00464F99"/>
    <w:rsid w:val="004654A4"/>
    <w:rsid w:val="004701F6"/>
    <w:rsid w:val="00472B55"/>
    <w:rsid w:val="00475E21"/>
    <w:rsid w:val="00480B14"/>
    <w:rsid w:val="004944E4"/>
    <w:rsid w:val="00495D04"/>
    <w:rsid w:val="004A4193"/>
    <w:rsid w:val="004A7B9E"/>
    <w:rsid w:val="004D2CB4"/>
    <w:rsid w:val="004F36A1"/>
    <w:rsid w:val="004F41FD"/>
    <w:rsid w:val="00503041"/>
    <w:rsid w:val="00504925"/>
    <w:rsid w:val="00507A39"/>
    <w:rsid w:val="00507EF9"/>
    <w:rsid w:val="00510959"/>
    <w:rsid w:val="00511D4B"/>
    <w:rsid w:val="005143E2"/>
    <w:rsid w:val="00515350"/>
    <w:rsid w:val="00522A7C"/>
    <w:rsid w:val="005257CD"/>
    <w:rsid w:val="00526E32"/>
    <w:rsid w:val="0053557B"/>
    <w:rsid w:val="00535669"/>
    <w:rsid w:val="00535F9B"/>
    <w:rsid w:val="00540AEB"/>
    <w:rsid w:val="00540EE0"/>
    <w:rsid w:val="00543589"/>
    <w:rsid w:val="00550C86"/>
    <w:rsid w:val="0056122E"/>
    <w:rsid w:val="00564201"/>
    <w:rsid w:val="00566546"/>
    <w:rsid w:val="00573074"/>
    <w:rsid w:val="00574231"/>
    <w:rsid w:val="00577772"/>
    <w:rsid w:val="005823DE"/>
    <w:rsid w:val="00582D64"/>
    <w:rsid w:val="005840EF"/>
    <w:rsid w:val="00584CD4"/>
    <w:rsid w:val="0058637A"/>
    <w:rsid w:val="005867C2"/>
    <w:rsid w:val="005914E3"/>
    <w:rsid w:val="005924DD"/>
    <w:rsid w:val="005A202D"/>
    <w:rsid w:val="005A4FE9"/>
    <w:rsid w:val="005A7323"/>
    <w:rsid w:val="005B0606"/>
    <w:rsid w:val="005B664D"/>
    <w:rsid w:val="005D121B"/>
    <w:rsid w:val="005D1E5A"/>
    <w:rsid w:val="005D4662"/>
    <w:rsid w:val="005D4DC2"/>
    <w:rsid w:val="005D7703"/>
    <w:rsid w:val="005E6536"/>
    <w:rsid w:val="005E7339"/>
    <w:rsid w:val="005F0983"/>
    <w:rsid w:val="005F787E"/>
    <w:rsid w:val="0060334A"/>
    <w:rsid w:val="00611169"/>
    <w:rsid w:val="006147D0"/>
    <w:rsid w:val="00620DB9"/>
    <w:rsid w:val="00622508"/>
    <w:rsid w:val="006230B1"/>
    <w:rsid w:val="00625840"/>
    <w:rsid w:val="00627A10"/>
    <w:rsid w:val="00627D35"/>
    <w:rsid w:val="006337EA"/>
    <w:rsid w:val="006372EB"/>
    <w:rsid w:val="00641090"/>
    <w:rsid w:val="00646D50"/>
    <w:rsid w:val="006506BD"/>
    <w:rsid w:val="00650D85"/>
    <w:rsid w:val="006522DF"/>
    <w:rsid w:val="00667C5A"/>
    <w:rsid w:val="0068042E"/>
    <w:rsid w:val="006844E4"/>
    <w:rsid w:val="006859B4"/>
    <w:rsid w:val="00687C89"/>
    <w:rsid w:val="00693682"/>
    <w:rsid w:val="006A3E8F"/>
    <w:rsid w:val="006A6B85"/>
    <w:rsid w:val="006D335F"/>
    <w:rsid w:val="006D605C"/>
    <w:rsid w:val="006E1643"/>
    <w:rsid w:val="006E3546"/>
    <w:rsid w:val="006E514E"/>
    <w:rsid w:val="006E76BF"/>
    <w:rsid w:val="006F286E"/>
    <w:rsid w:val="006F4947"/>
    <w:rsid w:val="006F5043"/>
    <w:rsid w:val="006F597F"/>
    <w:rsid w:val="006F63C0"/>
    <w:rsid w:val="00701780"/>
    <w:rsid w:val="00706DE0"/>
    <w:rsid w:val="00707030"/>
    <w:rsid w:val="00712A9F"/>
    <w:rsid w:val="0071435D"/>
    <w:rsid w:val="007364EB"/>
    <w:rsid w:val="00743126"/>
    <w:rsid w:val="007474A5"/>
    <w:rsid w:val="00747B64"/>
    <w:rsid w:val="007502B5"/>
    <w:rsid w:val="00754672"/>
    <w:rsid w:val="007557A8"/>
    <w:rsid w:val="00755F43"/>
    <w:rsid w:val="00762936"/>
    <w:rsid w:val="00762FDC"/>
    <w:rsid w:val="00772AD0"/>
    <w:rsid w:val="00774248"/>
    <w:rsid w:val="00776480"/>
    <w:rsid w:val="00784EF8"/>
    <w:rsid w:val="00785657"/>
    <w:rsid w:val="0078795A"/>
    <w:rsid w:val="00796918"/>
    <w:rsid w:val="00796B7A"/>
    <w:rsid w:val="007A0B77"/>
    <w:rsid w:val="007A24DE"/>
    <w:rsid w:val="007A63F4"/>
    <w:rsid w:val="007B0630"/>
    <w:rsid w:val="007B3C66"/>
    <w:rsid w:val="007D00A5"/>
    <w:rsid w:val="007D41F4"/>
    <w:rsid w:val="007E29EE"/>
    <w:rsid w:val="007E3AF0"/>
    <w:rsid w:val="007E5DD0"/>
    <w:rsid w:val="007E6B8C"/>
    <w:rsid w:val="007F1EC3"/>
    <w:rsid w:val="008003B4"/>
    <w:rsid w:val="00802366"/>
    <w:rsid w:val="008130B4"/>
    <w:rsid w:val="00825317"/>
    <w:rsid w:val="008306CD"/>
    <w:rsid w:val="0083236F"/>
    <w:rsid w:val="00840F55"/>
    <w:rsid w:val="0084208E"/>
    <w:rsid w:val="00844649"/>
    <w:rsid w:val="00854DF3"/>
    <w:rsid w:val="008637FB"/>
    <w:rsid w:val="00870092"/>
    <w:rsid w:val="00876D71"/>
    <w:rsid w:val="00877E3B"/>
    <w:rsid w:val="008824FC"/>
    <w:rsid w:val="008A010A"/>
    <w:rsid w:val="008A1E2C"/>
    <w:rsid w:val="008A2589"/>
    <w:rsid w:val="008B15C4"/>
    <w:rsid w:val="008C32EF"/>
    <w:rsid w:val="008C33F3"/>
    <w:rsid w:val="008C6C74"/>
    <w:rsid w:val="008E22EA"/>
    <w:rsid w:val="008E4B9E"/>
    <w:rsid w:val="008E56AA"/>
    <w:rsid w:val="008F12E2"/>
    <w:rsid w:val="008F196E"/>
    <w:rsid w:val="008F1F55"/>
    <w:rsid w:val="008F65E0"/>
    <w:rsid w:val="0090453E"/>
    <w:rsid w:val="00905B5F"/>
    <w:rsid w:val="0090799B"/>
    <w:rsid w:val="00910DCC"/>
    <w:rsid w:val="00910F8F"/>
    <w:rsid w:val="00911980"/>
    <w:rsid w:val="00914BEF"/>
    <w:rsid w:val="00916551"/>
    <w:rsid w:val="0091716D"/>
    <w:rsid w:val="00922716"/>
    <w:rsid w:val="00925911"/>
    <w:rsid w:val="00925ED9"/>
    <w:rsid w:val="009265CC"/>
    <w:rsid w:val="00942182"/>
    <w:rsid w:val="00953F40"/>
    <w:rsid w:val="00954058"/>
    <w:rsid w:val="009603B8"/>
    <w:rsid w:val="00961563"/>
    <w:rsid w:val="00961DB7"/>
    <w:rsid w:val="009637F8"/>
    <w:rsid w:val="00966076"/>
    <w:rsid w:val="00970E45"/>
    <w:rsid w:val="009737DD"/>
    <w:rsid w:val="00984535"/>
    <w:rsid w:val="0098541A"/>
    <w:rsid w:val="00986B76"/>
    <w:rsid w:val="00995061"/>
    <w:rsid w:val="009978A4"/>
    <w:rsid w:val="009A1320"/>
    <w:rsid w:val="009A5932"/>
    <w:rsid w:val="009A79C4"/>
    <w:rsid w:val="009B66F8"/>
    <w:rsid w:val="009B7F7F"/>
    <w:rsid w:val="009C20E6"/>
    <w:rsid w:val="009C2654"/>
    <w:rsid w:val="009C5DB0"/>
    <w:rsid w:val="009D3681"/>
    <w:rsid w:val="009D696B"/>
    <w:rsid w:val="009E4EBC"/>
    <w:rsid w:val="009E6E57"/>
    <w:rsid w:val="009F0042"/>
    <w:rsid w:val="009F0FC7"/>
    <w:rsid w:val="009F430C"/>
    <w:rsid w:val="009F6CFD"/>
    <w:rsid w:val="00A01AFE"/>
    <w:rsid w:val="00A03514"/>
    <w:rsid w:val="00A1160E"/>
    <w:rsid w:val="00A13166"/>
    <w:rsid w:val="00A14867"/>
    <w:rsid w:val="00A22263"/>
    <w:rsid w:val="00A24DB4"/>
    <w:rsid w:val="00A26BB6"/>
    <w:rsid w:val="00A34093"/>
    <w:rsid w:val="00A46444"/>
    <w:rsid w:val="00A565F3"/>
    <w:rsid w:val="00A631D1"/>
    <w:rsid w:val="00A645CA"/>
    <w:rsid w:val="00A67649"/>
    <w:rsid w:val="00A70D8C"/>
    <w:rsid w:val="00A769A8"/>
    <w:rsid w:val="00A950B3"/>
    <w:rsid w:val="00A958E4"/>
    <w:rsid w:val="00A9792B"/>
    <w:rsid w:val="00AA4231"/>
    <w:rsid w:val="00AB1940"/>
    <w:rsid w:val="00AB4C04"/>
    <w:rsid w:val="00AC0205"/>
    <w:rsid w:val="00AC3435"/>
    <w:rsid w:val="00AD276C"/>
    <w:rsid w:val="00AD4A9E"/>
    <w:rsid w:val="00AE3BAB"/>
    <w:rsid w:val="00AF02A1"/>
    <w:rsid w:val="00B00FE0"/>
    <w:rsid w:val="00B0279F"/>
    <w:rsid w:val="00B07801"/>
    <w:rsid w:val="00B12C8C"/>
    <w:rsid w:val="00B16623"/>
    <w:rsid w:val="00B2003A"/>
    <w:rsid w:val="00B22507"/>
    <w:rsid w:val="00B232B8"/>
    <w:rsid w:val="00B2516D"/>
    <w:rsid w:val="00B26FDE"/>
    <w:rsid w:val="00B41081"/>
    <w:rsid w:val="00B47222"/>
    <w:rsid w:val="00B521D7"/>
    <w:rsid w:val="00B52D3F"/>
    <w:rsid w:val="00B53F0D"/>
    <w:rsid w:val="00B609A0"/>
    <w:rsid w:val="00B62845"/>
    <w:rsid w:val="00B65AB5"/>
    <w:rsid w:val="00B778BD"/>
    <w:rsid w:val="00B80872"/>
    <w:rsid w:val="00B82DEA"/>
    <w:rsid w:val="00B8503C"/>
    <w:rsid w:val="00B85C4C"/>
    <w:rsid w:val="00B86108"/>
    <w:rsid w:val="00B929EB"/>
    <w:rsid w:val="00B94EE0"/>
    <w:rsid w:val="00BA0CF6"/>
    <w:rsid w:val="00BB147E"/>
    <w:rsid w:val="00BC032F"/>
    <w:rsid w:val="00BC16BE"/>
    <w:rsid w:val="00BC6AA6"/>
    <w:rsid w:val="00BE1629"/>
    <w:rsid w:val="00BE3C72"/>
    <w:rsid w:val="00BE40BB"/>
    <w:rsid w:val="00BE7BA5"/>
    <w:rsid w:val="00BF3282"/>
    <w:rsid w:val="00C000CB"/>
    <w:rsid w:val="00C0558C"/>
    <w:rsid w:val="00C072B3"/>
    <w:rsid w:val="00C10B2A"/>
    <w:rsid w:val="00C10DAA"/>
    <w:rsid w:val="00C15238"/>
    <w:rsid w:val="00C20887"/>
    <w:rsid w:val="00C208A2"/>
    <w:rsid w:val="00C24688"/>
    <w:rsid w:val="00C25318"/>
    <w:rsid w:val="00C25CF0"/>
    <w:rsid w:val="00C276F3"/>
    <w:rsid w:val="00C33D18"/>
    <w:rsid w:val="00C34F6D"/>
    <w:rsid w:val="00C5009E"/>
    <w:rsid w:val="00C542E9"/>
    <w:rsid w:val="00C577B0"/>
    <w:rsid w:val="00C603F1"/>
    <w:rsid w:val="00C6145A"/>
    <w:rsid w:val="00C62581"/>
    <w:rsid w:val="00C66643"/>
    <w:rsid w:val="00C66F2B"/>
    <w:rsid w:val="00C673EB"/>
    <w:rsid w:val="00C75D8B"/>
    <w:rsid w:val="00C77A91"/>
    <w:rsid w:val="00C77DA2"/>
    <w:rsid w:val="00C9322A"/>
    <w:rsid w:val="00C97DBE"/>
    <w:rsid w:val="00CB0902"/>
    <w:rsid w:val="00CB367A"/>
    <w:rsid w:val="00CB393C"/>
    <w:rsid w:val="00CB4D95"/>
    <w:rsid w:val="00CB4E93"/>
    <w:rsid w:val="00CC3A12"/>
    <w:rsid w:val="00CD76DE"/>
    <w:rsid w:val="00CE79C6"/>
    <w:rsid w:val="00CF3814"/>
    <w:rsid w:val="00CF48C3"/>
    <w:rsid w:val="00D068D9"/>
    <w:rsid w:val="00D06CCA"/>
    <w:rsid w:val="00D06F32"/>
    <w:rsid w:val="00D1238C"/>
    <w:rsid w:val="00D1378B"/>
    <w:rsid w:val="00D17492"/>
    <w:rsid w:val="00D21A2E"/>
    <w:rsid w:val="00D2317E"/>
    <w:rsid w:val="00D26F96"/>
    <w:rsid w:val="00D31185"/>
    <w:rsid w:val="00D31567"/>
    <w:rsid w:val="00D33D1D"/>
    <w:rsid w:val="00D369F3"/>
    <w:rsid w:val="00D37229"/>
    <w:rsid w:val="00D454CC"/>
    <w:rsid w:val="00D46314"/>
    <w:rsid w:val="00D46EFB"/>
    <w:rsid w:val="00D50BED"/>
    <w:rsid w:val="00D50ED4"/>
    <w:rsid w:val="00D56A6B"/>
    <w:rsid w:val="00D60782"/>
    <w:rsid w:val="00D70500"/>
    <w:rsid w:val="00D812EB"/>
    <w:rsid w:val="00D81760"/>
    <w:rsid w:val="00D870F9"/>
    <w:rsid w:val="00D9076D"/>
    <w:rsid w:val="00D907DE"/>
    <w:rsid w:val="00D91244"/>
    <w:rsid w:val="00D92C86"/>
    <w:rsid w:val="00D9517F"/>
    <w:rsid w:val="00D96A4B"/>
    <w:rsid w:val="00DA144D"/>
    <w:rsid w:val="00DA157B"/>
    <w:rsid w:val="00DA2B49"/>
    <w:rsid w:val="00DC4BB1"/>
    <w:rsid w:val="00DC4E0A"/>
    <w:rsid w:val="00DC50F4"/>
    <w:rsid w:val="00DC6E0A"/>
    <w:rsid w:val="00DD536B"/>
    <w:rsid w:val="00DD5C4A"/>
    <w:rsid w:val="00DE406C"/>
    <w:rsid w:val="00E1065F"/>
    <w:rsid w:val="00E1066D"/>
    <w:rsid w:val="00E11B73"/>
    <w:rsid w:val="00E130D2"/>
    <w:rsid w:val="00E1552B"/>
    <w:rsid w:val="00E157B0"/>
    <w:rsid w:val="00E16A3F"/>
    <w:rsid w:val="00E32222"/>
    <w:rsid w:val="00E44DE6"/>
    <w:rsid w:val="00E45557"/>
    <w:rsid w:val="00E51B16"/>
    <w:rsid w:val="00E51FA6"/>
    <w:rsid w:val="00E573F6"/>
    <w:rsid w:val="00E612FC"/>
    <w:rsid w:val="00E6250D"/>
    <w:rsid w:val="00E66CB3"/>
    <w:rsid w:val="00E74D72"/>
    <w:rsid w:val="00E828FF"/>
    <w:rsid w:val="00E9002D"/>
    <w:rsid w:val="00E92787"/>
    <w:rsid w:val="00E92FCA"/>
    <w:rsid w:val="00E93F78"/>
    <w:rsid w:val="00E95DB5"/>
    <w:rsid w:val="00E97C7F"/>
    <w:rsid w:val="00EB2020"/>
    <w:rsid w:val="00EB57A6"/>
    <w:rsid w:val="00EC11B2"/>
    <w:rsid w:val="00EC1C76"/>
    <w:rsid w:val="00EC30CE"/>
    <w:rsid w:val="00ED4D96"/>
    <w:rsid w:val="00EE6154"/>
    <w:rsid w:val="00EE75BE"/>
    <w:rsid w:val="00EF16BA"/>
    <w:rsid w:val="00EF7136"/>
    <w:rsid w:val="00F03CEE"/>
    <w:rsid w:val="00F14AEE"/>
    <w:rsid w:val="00F1609D"/>
    <w:rsid w:val="00F168CC"/>
    <w:rsid w:val="00F20FC8"/>
    <w:rsid w:val="00F21E58"/>
    <w:rsid w:val="00F275CA"/>
    <w:rsid w:val="00F348FA"/>
    <w:rsid w:val="00F357F2"/>
    <w:rsid w:val="00F41EB1"/>
    <w:rsid w:val="00F45629"/>
    <w:rsid w:val="00F50F85"/>
    <w:rsid w:val="00F5572A"/>
    <w:rsid w:val="00F6571E"/>
    <w:rsid w:val="00F701C6"/>
    <w:rsid w:val="00F72FC7"/>
    <w:rsid w:val="00F7348E"/>
    <w:rsid w:val="00F735C0"/>
    <w:rsid w:val="00F74AA3"/>
    <w:rsid w:val="00F81361"/>
    <w:rsid w:val="00F91D57"/>
    <w:rsid w:val="00F974D3"/>
    <w:rsid w:val="00FA1F87"/>
    <w:rsid w:val="00FB4C11"/>
    <w:rsid w:val="00FB5881"/>
    <w:rsid w:val="00FB7D32"/>
    <w:rsid w:val="00FC2160"/>
    <w:rsid w:val="00FC5D72"/>
    <w:rsid w:val="00FC5F69"/>
    <w:rsid w:val="00FC71D2"/>
    <w:rsid w:val="00FD7C96"/>
    <w:rsid w:val="00FE1369"/>
    <w:rsid w:val="00FE3C2E"/>
    <w:rsid w:val="00FE5E09"/>
    <w:rsid w:val="00FF16AC"/>
    <w:rsid w:val="0ACCC24C"/>
    <w:rsid w:val="2369EA60"/>
    <w:rsid w:val="74DC8D48"/>
    <w:rsid w:val="76BAA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7D9E4"/>
  <w15:docId w15:val="{564D1720-0E9F-4AC3-AEC0-3C6F950F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F"/>
    <w:pPr>
      <w:jc w:val="center"/>
    </w:pPr>
    <w:rPr>
      <w:rFonts w:ascii="Tahoma" w:hAnsi="Tahoma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669"/>
    <w:rPr>
      <w:rFonts w:ascii="Tahoma" w:hAnsi="Tahoma"/>
      <w:b/>
      <w:sz w:val="36"/>
    </w:rPr>
  </w:style>
  <w:style w:type="paragraph" w:styleId="Piedepgina">
    <w:name w:val="footer"/>
    <w:basedOn w:val="Normal"/>
    <w:link w:val="PiedepginaCar"/>
    <w:uiPriority w:val="99"/>
    <w:unhideWhenUsed/>
    <w:rsid w:val="0053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69"/>
    <w:rPr>
      <w:rFonts w:ascii="Tahoma" w:hAnsi="Tahoma"/>
      <w:b/>
      <w:sz w:val="36"/>
    </w:rPr>
  </w:style>
  <w:style w:type="paragraph" w:styleId="Prrafodelista">
    <w:name w:val="List Paragraph"/>
    <w:basedOn w:val="Normal"/>
    <w:uiPriority w:val="34"/>
    <w:qFormat/>
    <w:rsid w:val="00B52D3F"/>
    <w:pPr>
      <w:ind w:left="720"/>
      <w:contextualSpacing/>
    </w:pPr>
  </w:style>
  <w:style w:type="character" w:customStyle="1" w:styleId="normaltextrun">
    <w:name w:val="normaltextrun"/>
    <w:basedOn w:val="Fuentedeprrafopredeter"/>
    <w:rsid w:val="00075875"/>
  </w:style>
  <w:style w:type="character" w:customStyle="1" w:styleId="contextualspellingandgrammarerror">
    <w:name w:val="contextualspellingandgrammarerror"/>
    <w:basedOn w:val="Fuentedeprrafopredeter"/>
    <w:rsid w:val="00075875"/>
  </w:style>
  <w:style w:type="paragraph" w:customStyle="1" w:styleId="BasicParagraph">
    <w:name w:val="[Basic Paragraph]"/>
    <w:basedOn w:val="Normal"/>
    <w:uiPriority w:val="99"/>
    <w:rsid w:val="001842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b w:val="0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184223"/>
    <w:rPr>
      <w:color w:val="0000FF"/>
      <w:u w:val="single"/>
    </w:rPr>
  </w:style>
  <w:style w:type="character" w:customStyle="1" w:styleId="Textodocumento">
    <w:name w:val="Texto documento"/>
    <w:uiPriority w:val="99"/>
    <w:rsid w:val="005823DE"/>
    <w:rPr>
      <w:rFonts w:ascii="BookmanOldStyle" w:hAnsi="BookmanOldStyle" w:cs="BookmanOldStyle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FCF5-BEE4-45A2-BB8A-830F472A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4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 Regulación</dc:creator>
  <cp:lastModifiedBy>Usuario de Windows</cp:lastModifiedBy>
  <cp:revision>27</cp:revision>
  <dcterms:created xsi:type="dcterms:W3CDTF">2019-03-06T19:12:00Z</dcterms:created>
  <dcterms:modified xsi:type="dcterms:W3CDTF">2019-04-15T23:25:00Z</dcterms:modified>
</cp:coreProperties>
</file>