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text" w:horzAnchor="margin" w:tblpX="70" w:tblpY="-49"/>
        <w:tblW w:w="4997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532"/>
      </w:tblGrid>
      <w:tr w:rsidR="00C6145A" w:rsidRPr="00184223" w14:paraId="77F41E63" w14:textId="77777777" w:rsidTr="00E44DE6">
        <w:trPr>
          <w:cantSplit/>
          <w:trHeight w:val="255"/>
        </w:trPr>
        <w:tc>
          <w:tcPr>
            <w:tcW w:w="5000" w:type="pct"/>
            <w:shd w:val="clear" w:color="auto" w:fill="FFFFFF" w:themeFill="background1"/>
            <w:vAlign w:val="center"/>
          </w:tcPr>
          <w:p w14:paraId="78EC2104" w14:textId="28D7ACCD" w:rsidR="00C6145A" w:rsidRPr="00184223" w:rsidRDefault="00C6145A" w:rsidP="00C6145A">
            <w:pPr>
              <w:spacing w:after="0" w:line="240" w:lineRule="auto"/>
              <w:rPr>
                <w:rFonts w:ascii="Arial" w:hAnsi="Arial" w:cs="Arial"/>
                <w:sz w:val="22"/>
              </w:rPr>
            </w:pPr>
            <w:r w:rsidRPr="00184223">
              <w:rPr>
                <w:rFonts w:ascii="Arial" w:hAnsi="Arial" w:cs="Arial"/>
                <w:sz w:val="22"/>
              </w:rPr>
              <w:t xml:space="preserve">GUÍA </w:t>
            </w:r>
            <w:r w:rsidR="003554B6">
              <w:rPr>
                <w:rFonts w:ascii="Arial" w:hAnsi="Arial" w:cs="Arial"/>
                <w:sz w:val="22"/>
              </w:rPr>
              <w:t xml:space="preserve">DE INFORME TÉCNICO </w:t>
            </w:r>
            <w:r w:rsidRPr="00184223">
              <w:rPr>
                <w:rFonts w:ascii="Arial" w:hAnsi="Arial" w:cs="Arial"/>
                <w:sz w:val="22"/>
              </w:rPr>
              <w:t xml:space="preserve">PARA </w:t>
            </w:r>
            <w:r w:rsidR="002E37BC">
              <w:rPr>
                <w:rFonts w:ascii="Arial" w:hAnsi="Arial" w:cs="Arial"/>
                <w:sz w:val="22"/>
              </w:rPr>
              <w:t>LA INSPECCION</w:t>
            </w:r>
            <w:r w:rsidRPr="00184223">
              <w:rPr>
                <w:rFonts w:ascii="Arial" w:hAnsi="Arial" w:cs="Arial"/>
                <w:sz w:val="22"/>
              </w:rPr>
              <w:t xml:space="preserve"> DEL SISTEMA DE TRATAMIENTO DE AGUAS RE</w:t>
            </w:r>
            <w:r w:rsidR="00423FEA">
              <w:rPr>
                <w:rFonts w:ascii="Arial" w:hAnsi="Arial" w:cs="Arial"/>
                <w:sz w:val="22"/>
              </w:rPr>
              <w:t>SID</w:t>
            </w:r>
            <w:r w:rsidRPr="00184223">
              <w:rPr>
                <w:rFonts w:ascii="Arial" w:hAnsi="Arial" w:cs="Arial"/>
                <w:sz w:val="22"/>
              </w:rPr>
              <w:t xml:space="preserve">UALES </w:t>
            </w:r>
          </w:p>
          <w:p w14:paraId="21027FF8" w14:textId="382F183A" w:rsidR="00AD276C" w:rsidRPr="00B86108" w:rsidRDefault="00AD276C" w:rsidP="00AD276C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5CB2DF3B" w14:textId="43E39F4E" w:rsidR="00AD276C" w:rsidRDefault="00AD276C" w:rsidP="00184223">
      <w:pPr>
        <w:spacing w:after="0" w:line="240" w:lineRule="auto"/>
        <w:jc w:val="both"/>
        <w:rPr>
          <w:rStyle w:val="normaltextrun"/>
          <w:rFonts w:ascii="Arial" w:hAnsi="Arial" w:cs="Arial"/>
          <w:b w:val="0"/>
          <w:color w:val="000000" w:themeColor="text1"/>
          <w:sz w:val="22"/>
        </w:rPr>
      </w:pPr>
    </w:p>
    <w:p w14:paraId="1708367C" w14:textId="1058F167" w:rsidR="00E44DE6" w:rsidRDefault="00E44DE6" w:rsidP="00184223">
      <w:pPr>
        <w:spacing w:after="0" w:line="240" w:lineRule="auto"/>
        <w:jc w:val="both"/>
        <w:rPr>
          <w:rFonts w:ascii="Arial" w:hAnsi="Arial" w:cs="Arial"/>
          <w:sz w:val="22"/>
          <w:highlight w:val="yellow"/>
          <w:lang w:val="es-ES"/>
        </w:rPr>
      </w:pPr>
      <w:r>
        <w:rPr>
          <w:rStyle w:val="normaltextrun"/>
          <w:rFonts w:ascii="Arial" w:hAnsi="Arial" w:cs="Arial"/>
          <w:b w:val="0"/>
          <w:color w:val="000000"/>
          <w:sz w:val="22"/>
          <w:shd w:val="clear" w:color="auto" w:fill="FFFFFF"/>
        </w:rPr>
        <w:t>N</w:t>
      </w:r>
      <w:r w:rsidRPr="00DA229D">
        <w:rPr>
          <w:rStyle w:val="normaltextrun"/>
          <w:rFonts w:ascii="Arial" w:hAnsi="Arial" w:cs="Arial"/>
          <w:b w:val="0"/>
          <w:color w:val="000000"/>
          <w:sz w:val="22"/>
          <w:shd w:val="clear" w:color="auto" w:fill="FFFFFF"/>
        </w:rPr>
        <w:t>úmero de expediente: __________________</w:t>
      </w:r>
      <w:r>
        <w:rPr>
          <w:rStyle w:val="normaltextrun"/>
          <w:rFonts w:ascii="Arial" w:hAnsi="Arial" w:cs="Arial"/>
          <w:b w:val="0"/>
          <w:color w:val="000000"/>
          <w:sz w:val="22"/>
          <w:shd w:val="clear" w:color="auto" w:fill="FFFFFF"/>
        </w:rPr>
        <w:t xml:space="preserve">            </w:t>
      </w:r>
      <w:r w:rsidRPr="00DA229D">
        <w:rPr>
          <w:rStyle w:val="normaltextrun"/>
          <w:rFonts w:ascii="Arial" w:hAnsi="Arial" w:cs="Arial"/>
          <w:b w:val="0"/>
          <w:color w:val="000000"/>
          <w:sz w:val="22"/>
          <w:shd w:val="clear" w:color="auto" w:fill="FFFFFF"/>
        </w:rPr>
        <w:t>Consecutivo de Inspección:</w:t>
      </w:r>
      <w:r>
        <w:rPr>
          <w:rStyle w:val="normaltextrun"/>
          <w:rFonts w:ascii="Arial" w:hAnsi="Arial" w:cs="Arial"/>
          <w:b w:val="0"/>
          <w:color w:val="000000"/>
          <w:sz w:val="22"/>
          <w:shd w:val="clear" w:color="auto" w:fill="FFFFFF"/>
        </w:rPr>
        <w:t xml:space="preserve"> </w:t>
      </w:r>
      <w:r w:rsidRPr="00DA229D">
        <w:rPr>
          <w:rStyle w:val="normaltextrun"/>
          <w:rFonts w:ascii="Arial" w:hAnsi="Arial" w:cs="Arial"/>
          <w:b w:val="0"/>
          <w:color w:val="000000"/>
          <w:sz w:val="22"/>
          <w:shd w:val="clear" w:color="auto" w:fill="FFFFFF"/>
        </w:rPr>
        <w:t>____________________</w:t>
      </w:r>
    </w:p>
    <w:p w14:paraId="0D5E27BD" w14:textId="77777777" w:rsidR="00E44DE6" w:rsidRDefault="00E44DE6" w:rsidP="00184223">
      <w:pPr>
        <w:spacing w:after="0" w:line="240" w:lineRule="auto"/>
        <w:jc w:val="both"/>
        <w:rPr>
          <w:rFonts w:ascii="Arial" w:hAnsi="Arial" w:cs="Arial"/>
          <w:sz w:val="22"/>
          <w:highlight w:val="yellow"/>
          <w:lang w:val="es-ES"/>
        </w:rPr>
      </w:pPr>
    </w:p>
    <w:tbl>
      <w:tblPr>
        <w:tblpPr w:leftFromText="141" w:rightFromText="141" w:vertAnchor="text" w:horzAnchor="margin" w:tblpXSpec="right" w:tblpY="-7"/>
        <w:tblW w:w="105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085"/>
        <w:gridCol w:w="3856"/>
        <w:gridCol w:w="3563"/>
      </w:tblGrid>
      <w:tr w:rsidR="006E514E" w:rsidRPr="009E0614" w14:paraId="32A3F974" w14:textId="77777777" w:rsidTr="00674271">
        <w:trPr>
          <w:trHeight w:val="274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38F0F4" w14:textId="378B7DA3" w:rsidR="006E514E" w:rsidRPr="006E514E" w:rsidRDefault="006E514E" w:rsidP="006E514E">
            <w:pPr>
              <w:spacing w:after="0" w:line="240" w:lineRule="auto"/>
              <w:jc w:val="left"/>
              <w:rPr>
                <w:rFonts w:ascii="Arial" w:hAnsi="Arial"/>
                <w:b w:val="0"/>
                <w:sz w:val="22"/>
                <w:lang w:val="es-ES"/>
              </w:rPr>
            </w:pPr>
            <w:r w:rsidRPr="006E514E">
              <w:rPr>
                <w:rFonts w:ascii="Arial" w:hAnsi="Arial"/>
                <w:b w:val="0"/>
                <w:sz w:val="22"/>
                <w:lang w:val="es-ES"/>
              </w:rPr>
              <w:t>Nombre del establecimiento</w:t>
            </w:r>
            <w:r>
              <w:rPr>
                <w:rFonts w:ascii="Arial" w:hAnsi="Arial"/>
                <w:b w:val="0"/>
                <w:sz w:val="22"/>
                <w:lang w:val="es-ES"/>
              </w:rPr>
              <w:t>:</w:t>
            </w:r>
          </w:p>
        </w:tc>
        <w:tc>
          <w:tcPr>
            <w:tcW w:w="7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0BB73" w14:textId="77777777" w:rsidR="006E514E" w:rsidRPr="009E0614" w:rsidRDefault="006E514E" w:rsidP="006E514E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  <w:lang w:val="es-ES"/>
              </w:rPr>
            </w:pPr>
          </w:p>
        </w:tc>
      </w:tr>
      <w:tr w:rsidR="006E514E" w:rsidRPr="005067D1" w14:paraId="41CC1479" w14:textId="77777777" w:rsidTr="00674271">
        <w:trPr>
          <w:trHeight w:val="239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A5A657" w14:textId="3D368287" w:rsidR="006E514E" w:rsidRPr="006E514E" w:rsidRDefault="006E514E" w:rsidP="006E514E">
            <w:pPr>
              <w:spacing w:after="0" w:line="240" w:lineRule="auto"/>
              <w:jc w:val="left"/>
              <w:rPr>
                <w:rFonts w:ascii="Arial" w:hAnsi="Arial"/>
                <w:b w:val="0"/>
                <w:sz w:val="22"/>
                <w:lang w:val="es-ES"/>
              </w:rPr>
            </w:pPr>
            <w:r w:rsidRPr="006E514E">
              <w:rPr>
                <w:rFonts w:ascii="Arial" w:hAnsi="Arial"/>
                <w:b w:val="0"/>
                <w:sz w:val="22"/>
                <w:lang w:val="es-ES"/>
              </w:rPr>
              <w:t>Nombre del propietario</w:t>
            </w:r>
            <w:r w:rsidR="00877E3B">
              <w:rPr>
                <w:rFonts w:ascii="Arial" w:hAnsi="Arial"/>
                <w:b w:val="0"/>
                <w:sz w:val="22"/>
                <w:lang w:val="es-ES"/>
              </w:rPr>
              <w:t>:</w:t>
            </w:r>
          </w:p>
        </w:tc>
        <w:tc>
          <w:tcPr>
            <w:tcW w:w="7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B3139" w14:textId="77777777" w:rsidR="006E514E" w:rsidRPr="009E0614" w:rsidRDefault="006E514E" w:rsidP="006E514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</w:tr>
      <w:tr w:rsidR="006E514E" w:rsidRPr="009E0614" w14:paraId="434E62FD" w14:textId="77777777" w:rsidTr="00674271">
        <w:trPr>
          <w:trHeight w:val="224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B1AAD4" w14:textId="0DE2D605" w:rsidR="006E514E" w:rsidRPr="006E514E" w:rsidRDefault="006E514E" w:rsidP="006E514E">
            <w:pPr>
              <w:spacing w:after="0" w:line="240" w:lineRule="auto"/>
              <w:jc w:val="left"/>
              <w:rPr>
                <w:rFonts w:ascii="Arial" w:hAnsi="Arial"/>
                <w:b w:val="0"/>
                <w:sz w:val="22"/>
                <w:lang w:val="es-ES"/>
              </w:rPr>
            </w:pPr>
            <w:r w:rsidRPr="006E514E">
              <w:rPr>
                <w:rFonts w:ascii="Arial" w:hAnsi="Arial"/>
                <w:b w:val="0"/>
                <w:sz w:val="22"/>
                <w:lang w:val="es-ES"/>
              </w:rPr>
              <w:t xml:space="preserve">Oficio </w:t>
            </w:r>
            <w:proofErr w:type="spellStart"/>
            <w:r w:rsidRPr="006E514E">
              <w:rPr>
                <w:rFonts w:ascii="Arial" w:hAnsi="Arial"/>
                <w:b w:val="0"/>
                <w:sz w:val="22"/>
                <w:lang w:val="es-ES"/>
              </w:rPr>
              <w:t>V</w:t>
            </w:r>
            <w:r w:rsidR="00C000CB">
              <w:rPr>
                <w:rFonts w:ascii="Arial" w:hAnsi="Arial"/>
                <w:b w:val="0"/>
                <w:sz w:val="22"/>
                <w:lang w:val="es-ES"/>
              </w:rPr>
              <w:t>°</w:t>
            </w:r>
            <w:proofErr w:type="spellEnd"/>
            <w:r w:rsidR="00C000CB">
              <w:rPr>
                <w:rFonts w:ascii="Arial" w:hAnsi="Arial"/>
                <w:b w:val="0"/>
                <w:sz w:val="22"/>
                <w:lang w:val="es-ES"/>
              </w:rPr>
              <w:t xml:space="preserve"> </w:t>
            </w:r>
            <w:r w:rsidRPr="006E514E">
              <w:rPr>
                <w:rFonts w:ascii="Arial" w:hAnsi="Arial"/>
                <w:b w:val="0"/>
                <w:sz w:val="22"/>
                <w:lang w:val="es-ES"/>
              </w:rPr>
              <w:t>B</w:t>
            </w:r>
            <w:r w:rsidR="00C000CB">
              <w:rPr>
                <w:rFonts w:ascii="Arial" w:hAnsi="Arial"/>
                <w:b w:val="0"/>
                <w:sz w:val="22"/>
                <w:lang w:val="es-ES"/>
              </w:rPr>
              <w:t xml:space="preserve">° </w:t>
            </w:r>
            <w:r w:rsidRPr="006E514E">
              <w:rPr>
                <w:rFonts w:ascii="Arial" w:hAnsi="Arial"/>
                <w:b w:val="0"/>
                <w:sz w:val="22"/>
                <w:lang w:val="es-ES"/>
              </w:rPr>
              <w:t>U</w:t>
            </w:r>
            <w:r w:rsidR="00C000CB">
              <w:rPr>
                <w:rFonts w:ascii="Arial" w:hAnsi="Arial"/>
                <w:b w:val="0"/>
                <w:sz w:val="22"/>
                <w:lang w:val="es-ES"/>
              </w:rPr>
              <w:t>bicación</w:t>
            </w:r>
            <w:r w:rsidR="009D696B">
              <w:rPr>
                <w:rFonts w:ascii="Arial" w:hAnsi="Arial"/>
                <w:b w:val="0"/>
                <w:sz w:val="22"/>
                <w:lang w:val="es-ES"/>
              </w:rPr>
              <w:t>:</w:t>
            </w:r>
          </w:p>
        </w:tc>
        <w:tc>
          <w:tcPr>
            <w:tcW w:w="7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33BEA" w14:textId="77777777" w:rsidR="006E514E" w:rsidRPr="009E0614" w:rsidRDefault="006E514E" w:rsidP="006E514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</w:tr>
      <w:tr w:rsidR="00E93F78" w:rsidRPr="009E0614" w14:paraId="291AB148" w14:textId="77777777" w:rsidTr="00E93F78">
        <w:trPr>
          <w:trHeight w:val="239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89AE0" w14:textId="11B52FE9" w:rsidR="00E93F78" w:rsidRPr="006E514E" w:rsidRDefault="00E93F78" w:rsidP="006E514E">
            <w:pPr>
              <w:spacing w:after="0" w:line="240" w:lineRule="auto"/>
              <w:jc w:val="left"/>
              <w:rPr>
                <w:rFonts w:ascii="Arial" w:hAnsi="Arial"/>
                <w:b w:val="0"/>
                <w:sz w:val="22"/>
                <w:lang w:val="es-ES"/>
              </w:rPr>
            </w:pPr>
            <w:r w:rsidRPr="006E514E">
              <w:rPr>
                <w:rFonts w:ascii="Arial" w:hAnsi="Arial"/>
                <w:b w:val="0"/>
                <w:sz w:val="22"/>
                <w:lang w:val="es-ES"/>
              </w:rPr>
              <w:t>Provincia</w:t>
            </w:r>
            <w:r>
              <w:rPr>
                <w:rFonts w:ascii="Arial" w:hAnsi="Arial"/>
                <w:b w:val="0"/>
                <w:sz w:val="22"/>
                <w:lang w:val="es-ES"/>
              </w:rPr>
              <w:t>:</w:t>
            </w:r>
          </w:p>
        </w:tc>
        <w:tc>
          <w:tcPr>
            <w:tcW w:w="3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79AFC" w14:textId="21392DF9" w:rsidR="00E93F78" w:rsidRPr="009E0614" w:rsidRDefault="00E93F78" w:rsidP="006E514E">
            <w:pPr>
              <w:spacing w:after="0" w:line="240" w:lineRule="auto"/>
              <w:jc w:val="both"/>
              <w:rPr>
                <w:rFonts w:ascii="Arial" w:hAnsi="Arial" w:cs="Arial"/>
                <w:bCs/>
                <w:sz w:val="20"/>
                <w:szCs w:val="20"/>
                <w:lang w:val="es-ES"/>
              </w:rPr>
            </w:pPr>
            <w:r w:rsidRPr="006E514E">
              <w:rPr>
                <w:rFonts w:ascii="Arial" w:hAnsi="Arial"/>
                <w:b w:val="0"/>
                <w:sz w:val="22"/>
                <w:lang w:val="es-ES"/>
              </w:rPr>
              <w:t>Cantón</w:t>
            </w:r>
            <w:r>
              <w:rPr>
                <w:rFonts w:ascii="Arial" w:hAnsi="Arial"/>
                <w:b w:val="0"/>
                <w:sz w:val="22"/>
                <w:lang w:val="es-ES"/>
              </w:rPr>
              <w:t>:</w:t>
            </w:r>
          </w:p>
        </w:tc>
        <w:tc>
          <w:tcPr>
            <w:tcW w:w="3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A617C" w14:textId="68A51C3D" w:rsidR="00E93F78" w:rsidRPr="009E0614" w:rsidRDefault="00E93F78" w:rsidP="006E514E">
            <w:pPr>
              <w:spacing w:after="0" w:line="240" w:lineRule="auto"/>
              <w:jc w:val="both"/>
              <w:rPr>
                <w:rFonts w:ascii="Arial" w:hAnsi="Arial" w:cs="Arial"/>
                <w:bCs/>
                <w:sz w:val="20"/>
                <w:szCs w:val="20"/>
                <w:lang w:val="es-ES"/>
              </w:rPr>
            </w:pPr>
            <w:r w:rsidRPr="006E514E">
              <w:rPr>
                <w:rFonts w:ascii="Arial" w:hAnsi="Arial"/>
                <w:b w:val="0"/>
                <w:sz w:val="22"/>
                <w:lang w:val="es-ES"/>
              </w:rPr>
              <w:t>Distrito</w:t>
            </w:r>
            <w:r>
              <w:rPr>
                <w:rFonts w:ascii="Arial" w:hAnsi="Arial"/>
                <w:b w:val="0"/>
                <w:sz w:val="22"/>
                <w:lang w:val="es-ES"/>
              </w:rPr>
              <w:t>:</w:t>
            </w:r>
          </w:p>
        </w:tc>
      </w:tr>
      <w:tr w:rsidR="00E93F78" w:rsidRPr="009E0614" w14:paraId="444B1B4A" w14:textId="77777777" w:rsidTr="00E65F31">
        <w:trPr>
          <w:trHeight w:val="239"/>
        </w:trPr>
        <w:tc>
          <w:tcPr>
            <w:tcW w:w="105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AFB2A" w14:textId="77777777" w:rsidR="00E93F78" w:rsidRDefault="00E93F78" w:rsidP="006E514E">
            <w:pPr>
              <w:spacing w:after="0" w:line="240" w:lineRule="auto"/>
              <w:jc w:val="both"/>
              <w:rPr>
                <w:rFonts w:ascii="Arial" w:hAnsi="Arial"/>
                <w:b w:val="0"/>
                <w:sz w:val="22"/>
                <w:lang w:val="es-ES"/>
              </w:rPr>
            </w:pPr>
            <w:r>
              <w:rPr>
                <w:rFonts w:ascii="Arial" w:hAnsi="Arial"/>
                <w:b w:val="0"/>
                <w:sz w:val="22"/>
                <w:lang w:val="es-ES"/>
              </w:rPr>
              <w:t>Otras señas:</w:t>
            </w:r>
          </w:p>
          <w:p w14:paraId="02FD2397" w14:textId="4D94F229" w:rsidR="00E93F78" w:rsidRPr="009E0614" w:rsidRDefault="00E93F78" w:rsidP="006E514E">
            <w:pPr>
              <w:spacing w:after="0" w:line="240" w:lineRule="auto"/>
              <w:jc w:val="both"/>
              <w:rPr>
                <w:rFonts w:ascii="Arial" w:hAnsi="Arial" w:cs="Arial"/>
                <w:bCs/>
                <w:sz w:val="20"/>
                <w:szCs w:val="20"/>
                <w:lang w:val="es-ES"/>
              </w:rPr>
            </w:pPr>
          </w:p>
        </w:tc>
      </w:tr>
    </w:tbl>
    <w:p w14:paraId="6708A876" w14:textId="77777777" w:rsidR="00877E3B" w:rsidRDefault="00877E3B" w:rsidP="00184223">
      <w:pPr>
        <w:spacing w:after="0" w:line="240" w:lineRule="auto"/>
        <w:jc w:val="both"/>
        <w:rPr>
          <w:rFonts w:ascii="Arial" w:hAnsi="Arial" w:cs="Arial"/>
          <w:sz w:val="22"/>
          <w:highlight w:val="yellow"/>
          <w:lang w:val="es-ES"/>
        </w:rPr>
      </w:pPr>
    </w:p>
    <w:tbl>
      <w:tblPr>
        <w:tblStyle w:val="Tablaconcuadrcula"/>
        <w:tblpPr w:leftFromText="141" w:rightFromText="141" w:vertAnchor="text" w:tblpY="1"/>
        <w:tblOverlap w:val="never"/>
        <w:tblW w:w="5000" w:type="pct"/>
        <w:tblLook w:val="04A0" w:firstRow="1" w:lastRow="0" w:firstColumn="1" w:lastColumn="0" w:noHBand="0" w:noVBand="1"/>
      </w:tblPr>
      <w:tblGrid>
        <w:gridCol w:w="463"/>
        <w:gridCol w:w="6713"/>
        <w:gridCol w:w="600"/>
        <w:gridCol w:w="602"/>
        <w:gridCol w:w="2150"/>
      </w:tblGrid>
      <w:tr w:rsidR="00446DA4" w:rsidRPr="009E0614" w14:paraId="6B64517E" w14:textId="09547ED7" w:rsidTr="00446DA4">
        <w:tc>
          <w:tcPr>
            <w:tcW w:w="220" w:type="pct"/>
            <w:shd w:val="clear" w:color="auto" w:fill="365F91" w:themeFill="accent1" w:themeFillShade="BF"/>
            <w:vAlign w:val="center"/>
          </w:tcPr>
          <w:p w14:paraId="6943D02E" w14:textId="5B47045A" w:rsidR="00446DA4" w:rsidRPr="00E44DE6" w:rsidRDefault="00446DA4" w:rsidP="00446DA4">
            <w:pPr>
              <w:rPr>
                <w:rFonts w:ascii="Arial" w:hAnsi="Arial" w:cs="Arial"/>
                <w:color w:val="FFFFFF" w:themeColor="background1"/>
                <w:sz w:val="22"/>
                <w:lang w:val="es-ES"/>
              </w:rPr>
            </w:pPr>
            <w:r>
              <w:rPr>
                <w:rFonts w:ascii="Arial" w:hAnsi="Arial" w:cs="Arial"/>
                <w:color w:val="FFFFFF" w:themeColor="background1"/>
                <w:sz w:val="22"/>
                <w:lang w:val="es-ES"/>
              </w:rPr>
              <w:t>N°</w:t>
            </w:r>
          </w:p>
        </w:tc>
        <w:tc>
          <w:tcPr>
            <w:tcW w:w="3188" w:type="pct"/>
            <w:shd w:val="clear" w:color="auto" w:fill="365F91" w:themeFill="accent1" w:themeFillShade="BF"/>
          </w:tcPr>
          <w:p w14:paraId="36C37683" w14:textId="5CC41418" w:rsidR="00446DA4" w:rsidRPr="00E44DE6" w:rsidRDefault="00446DA4" w:rsidP="005823DE">
            <w:pPr>
              <w:rPr>
                <w:rFonts w:ascii="Arial" w:hAnsi="Arial" w:cs="Arial"/>
                <w:color w:val="FFFFFF" w:themeColor="background1"/>
                <w:sz w:val="22"/>
                <w:lang w:val="es-ES"/>
              </w:rPr>
            </w:pPr>
            <w:r w:rsidRPr="00E44DE6">
              <w:rPr>
                <w:rFonts w:ascii="Arial" w:hAnsi="Arial" w:cs="Arial"/>
                <w:color w:val="FFFFFF" w:themeColor="background1"/>
                <w:sz w:val="22"/>
                <w:lang w:val="es-ES"/>
              </w:rPr>
              <w:t>ÍTEM</w:t>
            </w:r>
          </w:p>
        </w:tc>
        <w:tc>
          <w:tcPr>
            <w:tcW w:w="285" w:type="pct"/>
            <w:shd w:val="clear" w:color="auto" w:fill="365F91" w:themeFill="accent1" w:themeFillShade="BF"/>
          </w:tcPr>
          <w:p w14:paraId="0C8A9E67" w14:textId="0F9C4BA3" w:rsidR="00446DA4" w:rsidRPr="00E44DE6" w:rsidRDefault="00446DA4" w:rsidP="005823DE">
            <w:pPr>
              <w:rPr>
                <w:rFonts w:ascii="Arial" w:hAnsi="Arial" w:cs="Arial"/>
                <w:color w:val="FFFFFF" w:themeColor="background1"/>
                <w:sz w:val="22"/>
                <w:lang w:val="es-ES"/>
              </w:rPr>
            </w:pPr>
            <w:r w:rsidRPr="00E44DE6">
              <w:rPr>
                <w:rFonts w:ascii="Arial" w:hAnsi="Arial" w:cs="Arial"/>
                <w:color w:val="FFFFFF" w:themeColor="background1"/>
                <w:sz w:val="22"/>
                <w:lang w:val="es-ES"/>
              </w:rPr>
              <w:t>SI</w:t>
            </w:r>
          </w:p>
        </w:tc>
        <w:tc>
          <w:tcPr>
            <w:tcW w:w="286" w:type="pct"/>
            <w:shd w:val="clear" w:color="auto" w:fill="365F91" w:themeFill="accent1" w:themeFillShade="BF"/>
          </w:tcPr>
          <w:p w14:paraId="3CEB93FC" w14:textId="153D522E" w:rsidR="00446DA4" w:rsidRPr="00E44DE6" w:rsidRDefault="00446DA4" w:rsidP="005823DE">
            <w:pPr>
              <w:rPr>
                <w:rFonts w:ascii="Arial" w:hAnsi="Arial" w:cs="Arial"/>
                <w:color w:val="FFFFFF" w:themeColor="background1"/>
                <w:sz w:val="22"/>
                <w:lang w:val="es-ES"/>
              </w:rPr>
            </w:pPr>
            <w:r w:rsidRPr="00E44DE6">
              <w:rPr>
                <w:rFonts w:ascii="Arial" w:hAnsi="Arial" w:cs="Arial"/>
                <w:color w:val="FFFFFF" w:themeColor="background1"/>
                <w:sz w:val="22"/>
                <w:lang w:val="es-ES"/>
              </w:rPr>
              <w:t>NO</w:t>
            </w:r>
          </w:p>
        </w:tc>
        <w:tc>
          <w:tcPr>
            <w:tcW w:w="1020" w:type="pct"/>
            <w:shd w:val="clear" w:color="auto" w:fill="365F91" w:themeFill="accent1" w:themeFillShade="BF"/>
          </w:tcPr>
          <w:p w14:paraId="0992C43E" w14:textId="158BCCCA" w:rsidR="00446DA4" w:rsidRPr="00E44DE6" w:rsidRDefault="00446DA4" w:rsidP="005823DE">
            <w:pPr>
              <w:rPr>
                <w:rFonts w:ascii="Arial" w:hAnsi="Arial" w:cs="Arial"/>
                <w:color w:val="FFFFFF" w:themeColor="background1"/>
                <w:sz w:val="22"/>
                <w:lang w:val="es-ES"/>
              </w:rPr>
            </w:pPr>
            <w:r w:rsidRPr="00E44DE6">
              <w:rPr>
                <w:rFonts w:ascii="Arial" w:hAnsi="Arial" w:cs="Arial"/>
                <w:color w:val="FFFFFF" w:themeColor="background1"/>
                <w:sz w:val="22"/>
                <w:lang w:val="es-ES"/>
              </w:rPr>
              <w:t>OBSERVACIONES</w:t>
            </w:r>
          </w:p>
        </w:tc>
      </w:tr>
      <w:tr w:rsidR="00446DA4" w:rsidRPr="005632EF" w14:paraId="03E1D94F" w14:textId="5E7F3299" w:rsidTr="00446DA4">
        <w:tc>
          <w:tcPr>
            <w:tcW w:w="220" w:type="pct"/>
            <w:vAlign w:val="center"/>
          </w:tcPr>
          <w:p w14:paraId="4B88ECC2" w14:textId="4E7ED8EC" w:rsidR="00446DA4" w:rsidRPr="005823DE" w:rsidRDefault="00446DA4" w:rsidP="00446DA4">
            <w:pPr>
              <w:rPr>
                <w:rFonts w:ascii="Arial" w:hAnsi="Arial"/>
                <w:b w:val="0"/>
                <w:sz w:val="22"/>
                <w:lang w:val="es-ES"/>
              </w:rPr>
            </w:pPr>
            <w:r>
              <w:rPr>
                <w:rFonts w:ascii="Arial" w:hAnsi="Arial"/>
                <w:b w:val="0"/>
                <w:sz w:val="22"/>
                <w:lang w:val="es-ES"/>
              </w:rPr>
              <w:t>1</w:t>
            </w:r>
          </w:p>
        </w:tc>
        <w:tc>
          <w:tcPr>
            <w:tcW w:w="3188" w:type="pct"/>
          </w:tcPr>
          <w:p w14:paraId="02972E16" w14:textId="3001DE48" w:rsidR="00446DA4" w:rsidRPr="005823DE" w:rsidRDefault="00446DA4" w:rsidP="009B7F7F">
            <w:pPr>
              <w:jc w:val="both"/>
              <w:rPr>
                <w:rFonts w:ascii="Arial" w:hAnsi="Arial"/>
                <w:b w:val="0"/>
                <w:sz w:val="22"/>
                <w:lang w:val="es-ES"/>
              </w:rPr>
            </w:pPr>
            <w:r w:rsidRPr="005823DE">
              <w:rPr>
                <w:rFonts w:ascii="Arial" w:hAnsi="Arial"/>
                <w:b w:val="0"/>
                <w:sz w:val="22"/>
                <w:lang w:val="es-ES"/>
              </w:rPr>
              <w:t xml:space="preserve">El </w:t>
            </w:r>
            <w:r>
              <w:rPr>
                <w:rFonts w:ascii="Arial" w:hAnsi="Arial"/>
                <w:b w:val="0"/>
                <w:sz w:val="22"/>
                <w:lang w:val="es-ES"/>
              </w:rPr>
              <w:t>Sistema de Tratamiento de Aguas Residuales</w:t>
            </w:r>
            <w:r w:rsidRPr="005823DE">
              <w:rPr>
                <w:rFonts w:ascii="Arial" w:hAnsi="Arial"/>
                <w:b w:val="0"/>
                <w:sz w:val="22"/>
                <w:lang w:val="es-ES"/>
              </w:rPr>
              <w:t xml:space="preserve"> </w:t>
            </w:r>
            <w:r w:rsidR="00E93F78">
              <w:rPr>
                <w:rFonts w:ascii="Arial" w:hAnsi="Arial"/>
                <w:b w:val="0"/>
                <w:sz w:val="22"/>
                <w:lang w:val="es-ES"/>
              </w:rPr>
              <w:t xml:space="preserve">cuenta con los </w:t>
            </w:r>
            <w:r w:rsidRPr="005823DE">
              <w:rPr>
                <w:rFonts w:ascii="Arial" w:hAnsi="Arial"/>
                <w:b w:val="0"/>
                <w:sz w:val="22"/>
                <w:lang w:val="es-ES"/>
              </w:rPr>
              <w:t>planos aprobados.</w:t>
            </w:r>
            <w:r>
              <w:rPr>
                <w:rFonts w:ascii="Arial" w:hAnsi="Arial"/>
                <w:b w:val="0"/>
                <w:sz w:val="22"/>
                <w:lang w:val="es-ES"/>
              </w:rPr>
              <w:t xml:space="preserve"> </w:t>
            </w:r>
            <w:r w:rsidRPr="00D1378B">
              <w:rPr>
                <w:rFonts w:ascii="Arial" w:hAnsi="Arial"/>
                <w:b w:val="0"/>
                <w:sz w:val="18"/>
                <w:szCs w:val="18"/>
                <w:lang w:val="es-ES"/>
              </w:rPr>
              <w:t>(</w:t>
            </w:r>
            <w:r w:rsidRPr="00D1378B">
              <w:rPr>
                <w:rFonts w:ascii="Arial" w:hAnsi="Arial"/>
                <w:sz w:val="18"/>
                <w:szCs w:val="18"/>
                <w:lang w:val="es-ES"/>
              </w:rPr>
              <w:t xml:space="preserve">Fundamento legal: </w:t>
            </w:r>
            <w:r w:rsidRPr="00D1378B">
              <w:rPr>
                <w:rFonts w:ascii="Arial" w:hAnsi="Arial"/>
                <w:b w:val="0"/>
                <w:sz w:val="18"/>
                <w:szCs w:val="18"/>
                <w:lang w:val="es-ES"/>
              </w:rPr>
              <w:t xml:space="preserve">Art. 27, </w:t>
            </w:r>
            <w:bookmarkStart w:id="0" w:name="_GoBack"/>
            <w:r w:rsidRPr="00D1378B">
              <w:rPr>
                <w:rFonts w:ascii="Arial" w:hAnsi="Arial"/>
                <w:b w:val="0"/>
                <w:sz w:val="18"/>
                <w:szCs w:val="18"/>
                <w:lang w:val="es-ES"/>
              </w:rPr>
              <w:t>Decreto 39887-S-MINAE Reglamento de Aprobación de Sistemas de Tratamiento de Aguas Residuales, y sus reformas</w:t>
            </w:r>
            <w:bookmarkEnd w:id="0"/>
            <w:r w:rsidRPr="00D1378B">
              <w:rPr>
                <w:rFonts w:ascii="Arial" w:hAnsi="Arial"/>
                <w:b w:val="0"/>
                <w:sz w:val="18"/>
                <w:szCs w:val="18"/>
                <w:lang w:val="es-ES"/>
              </w:rPr>
              <w:t>)</w:t>
            </w:r>
          </w:p>
        </w:tc>
        <w:tc>
          <w:tcPr>
            <w:tcW w:w="285" w:type="pct"/>
          </w:tcPr>
          <w:p w14:paraId="4105A48C" w14:textId="77777777" w:rsidR="00446DA4" w:rsidRPr="005823DE" w:rsidRDefault="00446DA4" w:rsidP="005823DE">
            <w:pPr>
              <w:jc w:val="left"/>
              <w:rPr>
                <w:rFonts w:ascii="Arial" w:hAnsi="Arial"/>
                <w:b w:val="0"/>
                <w:sz w:val="22"/>
                <w:lang w:val="es-ES"/>
              </w:rPr>
            </w:pPr>
          </w:p>
        </w:tc>
        <w:tc>
          <w:tcPr>
            <w:tcW w:w="286" w:type="pct"/>
          </w:tcPr>
          <w:p w14:paraId="108663FB" w14:textId="77777777" w:rsidR="00446DA4" w:rsidRPr="005823DE" w:rsidRDefault="00446DA4" w:rsidP="005823DE">
            <w:pPr>
              <w:jc w:val="left"/>
              <w:rPr>
                <w:rFonts w:ascii="Arial" w:hAnsi="Arial"/>
                <w:b w:val="0"/>
                <w:sz w:val="22"/>
                <w:lang w:val="es-ES"/>
              </w:rPr>
            </w:pPr>
          </w:p>
        </w:tc>
        <w:tc>
          <w:tcPr>
            <w:tcW w:w="1020" w:type="pct"/>
          </w:tcPr>
          <w:p w14:paraId="50C4FAA3" w14:textId="77777777" w:rsidR="00446DA4" w:rsidRPr="005823DE" w:rsidRDefault="00446DA4" w:rsidP="005823DE">
            <w:pPr>
              <w:jc w:val="left"/>
              <w:rPr>
                <w:rFonts w:ascii="Arial" w:hAnsi="Arial"/>
                <w:b w:val="0"/>
                <w:sz w:val="22"/>
                <w:lang w:val="es-ES"/>
              </w:rPr>
            </w:pPr>
          </w:p>
        </w:tc>
      </w:tr>
      <w:tr w:rsidR="00446DA4" w:rsidRPr="00914297" w14:paraId="1BC36A21" w14:textId="2FD01E00" w:rsidTr="00446DA4">
        <w:tc>
          <w:tcPr>
            <w:tcW w:w="220" w:type="pct"/>
            <w:vAlign w:val="center"/>
          </w:tcPr>
          <w:p w14:paraId="2B4F9AA4" w14:textId="7354A29C" w:rsidR="00446DA4" w:rsidRDefault="00446DA4" w:rsidP="00446DA4">
            <w:pPr>
              <w:rPr>
                <w:rFonts w:ascii="Arial" w:hAnsi="Arial"/>
                <w:b w:val="0"/>
                <w:sz w:val="22"/>
                <w:lang w:val="es-ES"/>
              </w:rPr>
            </w:pPr>
            <w:r>
              <w:rPr>
                <w:rFonts w:ascii="Arial" w:hAnsi="Arial"/>
                <w:b w:val="0"/>
                <w:sz w:val="22"/>
                <w:lang w:val="es-ES"/>
              </w:rPr>
              <w:t>2</w:t>
            </w:r>
          </w:p>
        </w:tc>
        <w:tc>
          <w:tcPr>
            <w:tcW w:w="3188" w:type="pct"/>
          </w:tcPr>
          <w:p w14:paraId="0A5A6253" w14:textId="2F92AD28" w:rsidR="00446DA4" w:rsidRPr="005823DE" w:rsidRDefault="00446DA4" w:rsidP="009B7F7F">
            <w:pPr>
              <w:jc w:val="both"/>
              <w:rPr>
                <w:rFonts w:ascii="Arial" w:hAnsi="Arial"/>
                <w:b w:val="0"/>
                <w:sz w:val="22"/>
                <w:lang w:val="es-ES"/>
              </w:rPr>
            </w:pPr>
            <w:r>
              <w:rPr>
                <w:rFonts w:ascii="Arial" w:hAnsi="Arial"/>
                <w:b w:val="0"/>
                <w:sz w:val="22"/>
                <w:lang w:val="es-ES"/>
              </w:rPr>
              <w:t>Cuenta</w:t>
            </w:r>
            <w:r w:rsidRPr="005823DE">
              <w:rPr>
                <w:rFonts w:ascii="Arial" w:hAnsi="Arial"/>
                <w:b w:val="0"/>
                <w:sz w:val="22"/>
                <w:lang w:val="es-ES"/>
              </w:rPr>
              <w:t xml:space="preserve"> con la Certificación de Calidad de Agua, o presentación de Reportes Operacionales según corresponda de acuerdo al tiempo que tiene en funcionamiento el </w:t>
            </w:r>
            <w:r>
              <w:rPr>
                <w:rFonts w:ascii="Arial" w:hAnsi="Arial"/>
                <w:b w:val="0"/>
                <w:sz w:val="22"/>
                <w:lang w:val="es-ES"/>
              </w:rPr>
              <w:t>Sistema de Tratamiento de Aguas Residuales</w:t>
            </w:r>
            <w:r w:rsidRPr="005823DE">
              <w:rPr>
                <w:rFonts w:ascii="Arial" w:hAnsi="Arial"/>
                <w:b w:val="0"/>
                <w:sz w:val="22"/>
                <w:lang w:val="es-ES"/>
              </w:rPr>
              <w:t>.</w:t>
            </w:r>
            <w:r>
              <w:rPr>
                <w:rFonts w:ascii="Arial" w:hAnsi="Arial"/>
                <w:b w:val="0"/>
                <w:sz w:val="22"/>
                <w:lang w:val="es-ES"/>
              </w:rPr>
              <w:t xml:space="preserve"> </w:t>
            </w:r>
            <w:r w:rsidRPr="00D1378B">
              <w:rPr>
                <w:rFonts w:ascii="Arial" w:hAnsi="Arial"/>
                <w:b w:val="0"/>
                <w:sz w:val="18"/>
                <w:szCs w:val="18"/>
                <w:lang w:val="es-ES"/>
              </w:rPr>
              <w:t>(</w:t>
            </w:r>
            <w:r w:rsidRPr="00D1378B">
              <w:rPr>
                <w:rFonts w:ascii="Arial" w:hAnsi="Arial"/>
                <w:sz w:val="18"/>
                <w:szCs w:val="18"/>
                <w:lang w:val="es-ES"/>
              </w:rPr>
              <w:t xml:space="preserve">Fundamento legal: </w:t>
            </w:r>
            <w:r w:rsidRPr="00D1378B">
              <w:rPr>
                <w:rFonts w:ascii="Arial" w:hAnsi="Arial"/>
                <w:b w:val="0"/>
                <w:sz w:val="18"/>
                <w:szCs w:val="18"/>
                <w:lang w:val="es-ES"/>
              </w:rPr>
              <w:t xml:space="preserve">Art. </w:t>
            </w:r>
            <w:r>
              <w:rPr>
                <w:rFonts w:ascii="Arial" w:hAnsi="Arial"/>
                <w:b w:val="0"/>
                <w:sz w:val="18"/>
                <w:szCs w:val="18"/>
                <w:lang w:val="es-ES"/>
              </w:rPr>
              <w:t>5 y 59 inciso b)</w:t>
            </w:r>
            <w:r w:rsidRPr="00D1378B">
              <w:rPr>
                <w:rFonts w:ascii="Arial" w:hAnsi="Arial"/>
                <w:b w:val="0"/>
                <w:sz w:val="18"/>
                <w:szCs w:val="18"/>
                <w:lang w:val="es-ES"/>
              </w:rPr>
              <w:t xml:space="preserve">, Decreto 33601 Reglamento de Vertido y </w:t>
            </w:r>
            <w:proofErr w:type="spellStart"/>
            <w:r w:rsidRPr="00D1378B">
              <w:rPr>
                <w:rFonts w:ascii="Arial" w:hAnsi="Arial"/>
                <w:b w:val="0"/>
                <w:sz w:val="18"/>
                <w:szCs w:val="18"/>
                <w:lang w:val="es-ES"/>
              </w:rPr>
              <w:t>Reuso</w:t>
            </w:r>
            <w:proofErr w:type="spellEnd"/>
            <w:r w:rsidRPr="00D1378B">
              <w:rPr>
                <w:rFonts w:ascii="Arial" w:hAnsi="Arial"/>
                <w:b w:val="0"/>
                <w:sz w:val="18"/>
                <w:szCs w:val="18"/>
                <w:lang w:val="es-ES"/>
              </w:rPr>
              <w:t xml:space="preserve"> de Aguas Residuales, y sus reformas)</w:t>
            </w:r>
          </w:p>
        </w:tc>
        <w:tc>
          <w:tcPr>
            <w:tcW w:w="285" w:type="pct"/>
          </w:tcPr>
          <w:p w14:paraId="3CE867FF" w14:textId="77777777" w:rsidR="00446DA4" w:rsidRPr="005823DE" w:rsidRDefault="00446DA4" w:rsidP="005823DE">
            <w:pPr>
              <w:jc w:val="left"/>
              <w:rPr>
                <w:rFonts w:ascii="Arial" w:hAnsi="Arial"/>
                <w:b w:val="0"/>
                <w:sz w:val="22"/>
                <w:lang w:val="es-ES"/>
              </w:rPr>
            </w:pPr>
          </w:p>
        </w:tc>
        <w:tc>
          <w:tcPr>
            <w:tcW w:w="286" w:type="pct"/>
          </w:tcPr>
          <w:p w14:paraId="3AEA72EF" w14:textId="77777777" w:rsidR="00446DA4" w:rsidRPr="005823DE" w:rsidRDefault="00446DA4" w:rsidP="005823DE">
            <w:pPr>
              <w:jc w:val="left"/>
              <w:rPr>
                <w:rFonts w:ascii="Arial" w:hAnsi="Arial"/>
                <w:b w:val="0"/>
                <w:sz w:val="22"/>
                <w:lang w:val="es-ES"/>
              </w:rPr>
            </w:pPr>
          </w:p>
        </w:tc>
        <w:tc>
          <w:tcPr>
            <w:tcW w:w="1020" w:type="pct"/>
          </w:tcPr>
          <w:p w14:paraId="5E1BB739" w14:textId="77777777" w:rsidR="00446DA4" w:rsidRPr="005823DE" w:rsidRDefault="00446DA4" w:rsidP="005823DE">
            <w:pPr>
              <w:jc w:val="left"/>
              <w:rPr>
                <w:rFonts w:ascii="Arial" w:hAnsi="Arial"/>
                <w:b w:val="0"/>
                <w:sz w:val="22"/>
                <w:lang w:val="es-ES"/>
              </w:rPr>
            </w:pPr>
          </w:p>
        </w:tc>
      </w:tr>
      <w:tr w:rsidR="00446DA4" w:rsidRPr="00914297" w14:paraId="5B887262" w14:textId="77777777" w:rsidTr="00446DA4">
        <w:tc>
          <w:tcPr>
            <w:tcW w:w="220" w:type="pct"/>
            <w:vAlign w:val="center"/>
          </w:tcPr>
          <w:p w14:paraId="31C7C109" w14:textId="10EF2273" w:rsidR="00446DA4" w:rsidRDefault="00446DA4" w:rsidP="00446DA4">
            <w:pPr>
              <w:rPr>
                <w:rFonts w:ascii="Arial" w:hAnsi="Arial"/>
                <w:b w:val="0"/>
                <w:sz w:val="22"/>
                <w:lang w:val="es-ES"/>
              </w:rPr>
            </w:pPr>
            <w:r>
              <w:rPr>
                <w:rFonts w:ascii="Arial" w:hAnsi="Arial"/>
                <w:b w:val="0"/>
                <w:sz w:val="22"/>
                <w:lang w:val="es-ES"/>
              </w:rPr>
              <w:t>3</w:t>
            </w:r>
          </w:p>
        </w:tc>
        <w:tc>
          <w:tcPr>
            <w:tcW w:w="3188" w:type="pct"/>
          </w:tcPr>
          <w:p w14:paraId="56E2A53F" w14:textId="27EC5D65" w:rsidR="00446DA4" w:rsidRDefault="00446DA4" w:rsidP="009B7F7F">
            <w:pPr>
              <w:jc w:val="both"/>
              <w:rPr>
                <w:rFonts w:ascii="Arial" w:hAnsi="Arial"/>
                <w:b w:val="0"/>
                <w:sz w:val="22"/>
                <w:lang w:val="es-ES"/>
              </w:rPr>
            </w:pPr>
            <w:r>
              <w:rPr>
                <w:rFonts w:ascii="Arial" w:hAnsi="Arial"/>
                <w:b w:val="0"/>
                <w:sz w:val="22"/>
                <w:lang w:val="es-ES"/>
              </w:rPr>
              <w:t>Cuenta</w:t>
            </w:r>
            <w:r w:rsidRPr="005823DE">
              <w:rPr>
                <w:rFonts w:ascii="Arial" w:hAnsi="Arial"/>
                <w:b w:val="0"/>
                <w:sz w:val="22"/>
                <w:lang w:val="es-ES"/>
              </w:rPr>
              <w:t xml:space="preserve"> con el Manual de Operación y Mantenimiento a disposición del operador.</w:t>
            </w:r>
            <w:r>
              <w:rPr>
                <w:rFonts w:ascii="Arial" w:hAnsi="Arial"/>
                <w:b w:val="0"/>
                <w:sz w:val="22"/>
                <w:lang w:val="es-ES"/>
              </w:rPr>
              <w:t xml:space="preserve"> </w:t>
            </w:r>
            <w:r w:rsidRPr="00D1378B">
              <w:rPr>
                <w:rFonts w:ascii="Arial" w:hAnsi="Arial"/>
                <w:b w:val="0"/>
                <w:sz w:val="18"/>
                <w:szCs w:val="18"/>
                <w:lang w:val="es-ES"/>
              </w:rPr>
              <w:t>(</w:t>
            </w:r>
            <w:r w:rsidRPr="00D1378B">
              <w:rPr>
                <w:rFonts w:ascii="Arial" w:hAnsi="Arial"/>
                <w:sz w:val="18"/>
                <w:szCs w:val="18"/>
                <w:lang w:val="es-ES"/>
              </w:rPr>
              <w:t xml:space="preserve">Fundamento legal: </w:t>
            </w:r>
            <w:r w:rsidRPr="00D1378B">
              <w:rPr>
                <w:rFonts w:ascii="Arial" w:hAnsi="Arial"/>
                <w:b w:val="0"/>
                <w:sz w:val="18"/>
                <w:szCs w:val="18"/>
                <w:lang w:val="es-ES"/>
              </w:rPr>
              <w:t xml:space="preserve">Art. </w:t>
            </w:r>
            <w:r>
              <w:rPr>
                <w:rFonts w:ascii="Arial" w:hAnsi="Arial"/>
                <w:b w:val="0"/>
                <w:sz w:val="18"/>
                <w:szCs w:val="18"/>
                <w:lang w:val="es-ES"/>
              </w:rPr>
              <w:t xml:space="preserve">19 y 29 inciso b) </w:t>
            </w:r>
            <w:r w:rsidRPr="00D1378B">
              <w:rPr>
                <w:rFonts w:ascii="Arial" w:hAnsi="Arial"/>
                <w:b w:val="0"/>
                <w:sz w:val="18"/>
                <w:szCs w:val="18"/>
                <w:lang w:val="es-ES"/>
              </w:rPr>
              <w:t>Decreto 39887-S-MINAE Reglamento de Aprobación de Sistemas de Tratamiento de Aguas Residuales, y sus reformas)</w:t>
            </w:r>
          </w:p>
        </w:tc>
        <w:tc>
          <w:tcPr>
            <w:tcW w:w="285" w:type="pct"/>
          </w:tcPr>
          <w:p w14:paraId="69F369DE" w14:textId="77777777" w:rsidR="00446DA4" w:rsidRPr="005823DE" w:rsidRDefault="00446DA4" w:rsidP="005823DE">
            <w:pPr>
              <w:jc w:val="left"/>
              <w:rPr>
                <w:rFonts w:ascii="Arial" w:hAnsi="Arial"/>
                <w:b w:val="0"/>
                <w:sz w:val="22"/>
                <w:lang w:val="es-ES"/>
              </w:rPr>
            </w:pPr>
          </w:p>
        </w:tc>
        <w:tc>
          <w:tcPr>
            <w:tcW w:w="286" w:type="pct"/>
          </w:tcPr>
          <w:p w14:paraId="3A315300" w14:textId="77777777" w:rsidR="00446DA4" w:rsidRPr="005823DE" w:rsidRDefault="00446DA4" w:rsidP="005823DE">
            <w:pPr>
              <w:jc w:val="left"/>
              <w:rPr>
                <w:rFonts w:ascii="Arial" w:hAnsi="Arial"/>
                <w:b w:val="0"/>
                <w:sz w:val="22"/>
                <w:lang w:val="es-ES"/>
              </w:rPr>
            </w:pPr>
          </w:p>
        </w:tc>
        <w:tc>
          <w:tcPr>
            <w:tcW w:w="1020" w:type="pct"/>
          </w:tcPr>
          <w:p w14:paraId="1149E951" w14:textId="77777777" w:rsidR="00446DA4" w:rsidRPr="005823DE" w:rsidRDefault="00446DA4" w:rsidP="005823DE">
            <w:pPr>
              <w:jc w:val="left"/>
              <w:rPr>
                <w:rFonts w:ascii="Arial" w:hAnsi="Arial"/>
                <w:b w:val="0"/>
                <w:sz w:val="22"/>
                <w:lang w:val="es-ES"/>
              </w:rPr>
            </w:pPr>
          </w:p>
        </w:tc>
      </w:tr>
      <w:tr w:rsidR="00446DA4" w:rsidRPr="00914297" w14:paraId="47CA0F6F" w14:textId="6850DBA6" w:rsidTr="00446DA4">
        <w:tc>
          <w:tcPr>
            <w:tcW w:w="220" w:type="pct"/>
            <w:vAlign w:val="center"/>
          </w:tcPr>
          <w:p w14:paraId="187B3B38" w14:textId="41095F48" w:rsidR="00446DA4" w:rsidRDefault="00446DA4" w:rsidP="00446DA4">
            <w:pPr>
              <w:rPr>
                <w:rFonts w:ascii="Arial" w:hAnsi="Arial"/>
                <w:b w:val="0"/>
                <w:sz w:val="22"/>
                <w:lang w:val="es-ES"/>
              </w:rPr>
            </w:pPr>
            <w:r>
              <w:rPr>
                <w:rFonts w:ascii="Arial" w:hAnsi="Arial"/>
                <w:b w:val="0"/>
                <w:sz w:val="22"/>
                <w:lang w:val="es-ES"/>
              </w:rPr>
              <w:t>4</w:t>
            </w:r>
          </w:p>
        </w:tc>
        <w:tc>
          <w:tcPr>
            <w:tcW w:w="3188" w:type="pct"/>
          </w:tcPr>
          <w:p w14:paraId="32CB3DDE" w14:textId="57454BD6" w:rsidR="00446DA4" w:rsidRPr="005823DE" w:rsidRDefault="00446DA4" w:rsidP="009B7F7F">
            <w:pPr>
              <w:jc w:val="both"/>
              <w:rPr>
                <w:rFonts w:ascii="Arial" w:hAnsi="Arial"/>
                <w:b w:val="0"/>
                <w:sz w:val="22"/>
                <w:lang w:val="es-ES"/>
              </w:rPr>
            </w:pPr>
            <w:r>
              <w:rPr>
                <w:rFonts w:ascii="Arial" w:hAnsi="Arial"/>
                <w:b w:val="0"/>
                <w:sz w:val="22"/>
                <w:lang w:val="es-ES"/>
              </w:rPr>
              <w:t>E</w:t>
            </w:r>
            <w:r w:rsidRPr="005823DE">
              <w:rPr>
                <w:rFonts w:ascii="Arial" w:hAnsi="Arial"/>
                <w:b w:val="0"/>
                <w:sz w:val="22"/>
                <w:lang w:val="es-ES"/>
              </w:rPr>
              <w:t xml:space="preserve">l </w:t>
            </w:r>
            <w:r>
              <w:rPr>
                <w:rFonts w:ascii="Arial" w:hAnsi="Arial"/>
                <w:b w:val="0"/>
                <w:sz w:val="22"/>
                <w:lang w:val="es-ES"/>
              </w:rPr>
              <w:t xml:space="preserve">Manual de Operación y Mantenimiento se encuentra implementado. </w:t>
            </w:r>
            <w:r w:rsidRPr="00D1378B">
              <w:rPr>
                <w:rFonts w:ascii="Arial" w:hAnsi="Arial"/>
                <w:b w:val="0"/>
                <w:sz w:val="18"/>
                <w:szCs w:val="18"/>
                <w:lang w:val="es-ES"/>
              </w:rPr>
              <w:t>(</w:t>
            </w:r>
            <w:r w:rsidRPr="00D1378B">
              <w:rPr>
                <w:rFonts w:ascii="Arial" w:hAnsi="Arial"/>
                <w:sz w:val="18"/>
                <w:szCs w:val="18"/>
                <w:lang w:val="es-ES"/>
              </w:rPr>
              <w:t xml:space="preserve">Fundamento legal: </w:t>
            </w:r>
            <w:r w:rsidRPr="00D1378B">
              <w:rPr>
                <w:rFonts w:ascii="Arial" w:hAnsi="Arial"/>
                <w:b w:val="0"/>
                <w:sz w:val="18"/>
                <w:szCs w:val="18"/>
                <w:lang w:val="es-ES"/>
              </w:rPr>
              <w:t xml:space="preserve">Art. </w:t>
            </w:r>
            <w:r>
              <w:rPr>
                <w:rFonts w:ascii="Arial" w:hAnsi="Arial"/>
                <w:b w:val="0"/>
                <w:sz w:val="18"/>
                <w:szCs w:val="18"/>
                <w:lang w:val="es-ES"/>
              </w:rPr>
              <w:t>19 y 29 inciso b)</w:t>
            </w:r>
            <w:r w:rsidRPr="00D1378B">
              <w:rPr>
                <w:rFonts w:ascii="Arial" w:hAnsi="Arial"/>
                <w:b w:val="0"/>
                <w:sz w:val="18"/>
                <w:szCs w:val="18"/>
                <w:lang w:val="es-ES"/>
              </w:rPr>
              <w:t>, Decreto 39887-S-MINAE Reglamento de Aprobación de Sistemas de Tratamiento de Aguas Residuales, y sus reformas)</w:t>
            </w:r>
          </w:p>
        </w:tc>
        <w:tc>
          <w:tcPr>
            <w:tcW w:w="285" w:type="pct"/>
          </w:tcPr>
          <w:p w14:paraId="0030A58E" w14:textId="77777777" w:rsidR="00446DA4" w:rsidRPr="005823DE" w:rsidRDefault="00446DA4" w:rsidP="005823DE">
            <w:pPr>
              <w:jc w:val="left"/>
              <w:rPr>
                <w:rFonts w:ascii="Arial" w:hAnsi="Arial"/>
                <w:b w:val="0"/>
                <w:sz w:val="22"/>
                <w:lang w:val="es-ES"/>
              </w:rPr>
            </w:pPr>
          </w:p>
        </w:tc>
        <w:tc>
          <w:tcPr>
            <w:tcW w:w="286" w:type="pct"/>
          </w:tcPr>
          <w:p w14:paraId="654BF32E" w14:textId="77777777" w:rsidR="00446DA4" w:rsidRPr="005823DE" w:rsidRDefault="00446DA4" w:rsidP="005823DE">
            <w:pPr>
              <w:jc w:val="left"/>
              <w:rPr>
                <w:rFonts w:ascii="Arial" w:hAnsi="Arial"/>
                <w:b w:val="0"/>
                <w:sz w:val="22"/>
                <w:lang w:val="es-ES"/>
              </w:rPr>
            </w:pPr>
          </w:p>
        </w:tc>
        <w:tc>
          <w:tcPr>
            <w:tcW w:w="1020" w:type="pct"/>
          </w:tcPr>
          <w:p w14:paraId="01075643" w14:textId="77777777" w:rsidR="00446DA4" w:rsidRPr="005823DE" w:rsidRDefault="00446DA4" w:rsidP="005823DE">
            <w:pPr>
              <w:jc w:val="left"/>
              <w:rPr>
                <w:rFonts w:ascii="Arial" w:hAnsi="Arial"/>
                <w:b w:val="0"/>
                <w:sz w:val="22"/>
                <w:lang w:val="es-ES"/>
              </w:rPr>
            </w:pPr>
          </w:p>
        </w:tc>
      </w:tr>
      <w:tr w:rsidR="00446DA4" w:rsidRPr="00914297" w14:paraId="135CAAE4" w14:textId="1184EB7C" w:rsidTr="00446DA4">
        <w:tc>
          <w:tcPr>
            <w:tcW w:w="220" w:type="pct"/>
            <w:vAlign w:val="center"/>
          </w:tcPr>
          <w:p w14:paraId="4C33D097" w14:textId="1F992E44" w:rsidR="00446DA4" w:rsidRDefault="00446DA4" w:rsidP="00446DA4">
            <w:pPr>
              <w:rPr>
                <w:rFonts w:ascii="Arial" w:hAnsi="Arial"/>
                <w:b w:val="0"/>
                <w:sz w:val="22"/>
                <w:lang w:val="es-ES"/>
              </w:rPr>
            </w:pPr>
            <w:r>
              <w:rPr>
                <w:rFonts w:ascii="Arial" w:hAnsi="Arial"/>
                <w:b w:val="0"/>
                <w:sz w:val="22"/>
                <w:lang w:val="es-ES"/>
              </w:rPr>
              <w:t>5</w:t>
            </w:r>
          </w:p>
        </w:tc>
        <w:tc>
          <w:tcPr>
            <w:tcW w:w="3188" w:type="pct"/>
          </w:tcPr>
          <w:p w14:paraId="2DBF0259" w14:textId="4A9B8B17" w:rsidR="00446DA4" w:rsidRPr="005823DE" w:rsidRDefault="00446DA4" w:rsidP="009B7F7F">
            <w:pPr>
              <w:jc w:val="both"/>
              <w:rPr>
                <w:rFonts w:ascii="Arial" w:hAnsi="Arial"/>
                <w:b w:val="0"/>
                <w:sz w:val="22"/>
                <w:lang w:val="es-ES"/>
              </w:rPr>
            </w:pPr>
            <w:r>
              <w:rPr>
                <w:rFonts w:ascii="Arial" w:hAnsi="Arial"/>
                <w:b w:val="0"/>
                <w:sz w:val="22"/>
                <w:lang w:val="es-ES"/>
              </w:rPr>
              <w:t>Cuentan</w:t>
            </w:r>
            <w:r w:rsidRPr="005823DE">
              <w:rPr>
                <w:rFonts w:ascii="Arial" w:hAnsi="Arial"/>
                <w:b w:val="0"/>
                <w:sz w:val="22"/>
                <w:lang w:val="es-ES"/>
              </w:rPr>
              <w:t xml:space="preserve"> con el personal requerido para la operación y mantenimiento del </w:t>
            </w:r>
            <w:r>
              <w:rPr>
                <w:rFonts w:ascii="Arial" w:hAnsi="Arial"/>
                <w:b w:val="0"/>
                <w:sz w:val="22"/>
                <w:lang w:val="es-ES"/>
              </w:rPr>
              <w:t>Sistema de Tratamiento de Aguas Residuales</w:t>
            </w:r>
            <w:r w:rsidRPr="005823DE">
              <w:rPr>
                <w:rFonts w:ascii="Arial" w:hAnsi="Arial"/>
                <w:b w:val="0"/>
                <w:sz w:val="22"/>
                <w:lang w:val="es-ES"/>
              </w:rPr>
              <w:t xml:space="preserve">. </w:t>
            </w:r>
            <w:r w:rsidRPr="00D1378B">
              <w:rPr>
                <w:rFonts w:ascii="Arial" w:hAnsi="Arial"/>
                <w:b w:val="0"/>
                <w:sz w:val="18"/>
                <w:szCs w:val="18"/>
                <w:lang w:val="es-ES"/>
              </w:rPr>
              <w:t>(</w:t>
            </w:r>
            <w:r w:rsidRPr="00D1378B">
              <w:rPr>
                <w:rFonts w:ascii="Arial" w:hAnsi="Arial"/>
                <w:sz w:val="18"/>
                <w:szCs w:val="18"/>
                <w:lang w:val="es-ES"/>
              </w:rPr>
              <w:t xml:space="preserve">Fundamento legal: </w:t>
            </w:r>
            <w:r w:rsidRPr="00D1378B">
              <w:rPr>
                <w:rFonts w:ascii="Arial" w:hAnsi="Arial"/>
                <w:b w:val="0"/>
                <w:sz w:val="18"/>
                <w:szCs w:val="18"/>
                <w:lang w:val="es-ES"/>
              </w:rPr>
              <w:t xml:space="preserve">Art. </w:t>
            </w:r>
            <w:r>
              <w:rPr>
                <w:rFonts w:ascii="Arial" w:hAnsi="Arial"/>
                <w:b w:val="0"/>
                <w:sz w:val="18"/>
                <w:szCs w:val="18"/>
                <w:lang w:val="es-ES"/>
              </w:rPr>
              <w:t>19 y 29 inciso b)</w:t>
            </w:r>
            <w:r w:rsidRPr="00D1378B">
              <w:rPr>
                <w:rFonts w:ascii="Arial" w:hAnsi="Arial"/>
                <w:b w:val="0"/>
                <w:sz w:val="18"/>
                <w:szCs w:val="18"/>
                <w:lang w:val="es-ES"/>
              </w:rPr>
              <w:t>, Decreto 39887-S-MINAE Reglamento de Aprobación de Sistemas de Tratamiento de Aguas Residuales, y sus reformas)</w:t>
            </w:r>
          </w:p>
        </w:tc>
        <w:tc>
          <w:tcPr>
            <w:tcW w:w="285" w:type="pct"/>
          </w:tcPr>
          <w:p w14:paraId="49AEEB54" w14:textId="77777777" w:rsidR="00446DA4" w:rsidRPr="005823DE" w:rsidRDefault="00446DA4" w:rsidP="005823DE">
            <w:pPr>
              <w:jc w:val="left"/>
              <w:rPr>
                <w:rFonts w:ascii="Arial" w:hAnsi="Arial"/>
                <w:b w:val="0"/>
                <w:sz w:val="22"/>
                <w:lang w:val="es-ES"/>
              </w:rPr>
            </w:pPr>
          </w:p>
        </w:tc>
        <w:tc>
          <w:tcPr>
            <w:tcW w:w="286" w:type="pct"/>
          </w:tcPr>
          <w:p w14:paraId="5686D473" w14:textId="77777777" w:rsidR="00446DA4" w:rsidRPr="005823DE" w:rsidRDefault="00446DA4" w:rsidP="005823DE">
            <w:pPr>
              <w:jc w:val="left"/>
              <w:rPr>
                <w:rFonts w:ascii="Arial" w:hAnsi="Arial"/>
                <w:b w:val="0"/>
                <w:sz w:val="22"/>
                <w:lang w:val="es-ES"/>
              </w:rPr>
            </w:pPr>
          </w:p>
        </w:tc>
        <w:tc>
          <w:tcPr>
            <w:tcW w:w="1020" w:type="pct"/>
          </w:tcPr>
          <w:p w14:paraId="334AAECB" w14:textId="77777777" w:rsidR="00446DA4" w:rsidRPr="005823DE" w:rsidRDefault="00446DA4" w:rsidP="005823DE">
            <w:pPr>
              <w:jc w:val="left"/>
              <w:rPr>
                <w:rFonts w:ascii="Arial" w:hAnsi="Arial"/>
                <w:b w:val="0"/>
                <w:sz w:val="22"/>
                <w:lang w:val="es-ES"/>
              </w:rPr>
            </w:pPr>
          </w:p>
        </w:tc>
      </w:tr>
      <w:tr w:rsidR="00446DA4" w:rsidRPr="00914297" w14:paraId="2F9AEC70" w14:textId="5320704F" w:rsidTr="00446DA4">
        <w:tc>
          <w:tcPr>
            <w:tcW w:w="220" w:type="pct"/>
            <w:vAlign w:val="center"/>
          </w:tcPr>
          <w:p w14:paraId="7F9EC941" w14:textId="5290A9C3" w:rsidR="00446DA4" w:rsidRDefault="00446DA4" w:rsidP="00446DA4">
            <w:pPr>
              <w:rPr>
                <w:rFonts w:ascii="Arial" w:hAnsi="Arial"/>
                <w:b w:val="0"/>
                <w:sz w:val="22"/>
                <w:lang w:val="es-ES"/>
              </w:rPr>
            </w:pPr>
            <w:r>
              <w:rPr>
                <w:rFonts w:ascii="Arial" w:hAnsi="Arial"/>
                <w:b w:val="0"/>
                <w:sz w:val="22"/>
                <w:lang w:val="es-ES"/>
              </w:rPr>
              <w:t>6</w:t>
            </w:r>
          </w:p>
        </w:tc>
        <w:tc>
          <w:tcPr>
            <w:tcW w:w="3188" w:type="pct"/>
          </w:tcPr>
          <w:p w14:paraId="6514AE2A" w14:textId="0BFDF283" w:rsidR="00446DA4" w:rsidRPr="005823DE" w:rsidRDefault="00446DA4" w:rsidP="009B7F7F">
            <w:pPr>
              <w:jc w:val="both"/>
              <w:rPr>
                <w:rFonts w:ascii="Arial" w:hAnsi="Arial"/>
                <w:b w:val="0"/>
                <w:sz w:val="22"/>
                <w:lang w:val="es-ES"/>
              </w:rPr>
            </w:pPr>
            <w:r>
              <w:rPr>
                <w:rFonts w:ascii="Arial" w:hAnsi="Arial"/>
                <w:b w:val="0"/>
                <w:sz w:val="22"/>
                <w:lang w:val="es-ES"/>
              </w:rPr>
              <w:t>Cuentan</w:t>
            </w:r>
            <w:r w:rsidRPr="005823DE">
              <w:rPr>
                <w:rFonts w:ascii="Arial" w:hAnsi="Arial"/>
                <w:b w:val="0"/>
                <w:sz w:val="22"/>
                <w:lang w:val="es-ES"/>
              </w:rPr>
              <w:t xml:space="preserve"> con </w:t>
            </w:r>
            <w:r>
              <w:rPr>
                <w:rFonts w:ascii="Arial" w:hAnsi="Arial"/>
                <w:b w:val="0"/>
                <w:sz w:val="22"/>
                <w:lang w:val="es-ES"/>
              </w:rPr>
              <w:t xml:space="preserve">la </w:t>
            </w:r>
            <w:r w:rsidRPr="005823DE">
              <w:rPr>
                <w:rFonts w:ascii="Arial" w:hAnsi="Arial"/>
                <w:b w:val="0"/>
                <w:sz w:val="22"/>
                <w:lang w:val="es-ES"/>
              </w:rPr>
              <w:t xml:space="preserve">bitácora </w:t>
            </w:r>
            <w:r>
              <w:rPr>
                <w:rFonts w:ascii="Arial" w:hAnsi="Arial"/>
                <w:b w:val="0"/>
                <w:sz w:val="22"/>
                <w:lang w:val="es-ES"/>
              </w:rPr>
              <w:t xml:space="preserve">de manejo de agua residuales </w:t>
            </w:r>
            <w:r w:rsidRPr="005823DE">
              <w:rPr>
                <w:rFonts w:ascii="Arial" w:hAnsi="Arial"/>
                <w:b w:val="0"/>
                <w:sz w:val="22"/>
                <w:lang w:val="es-ES"/>
              </w:rPr>
              <w:t>foliada con registros de operación y mantenimiento.</w:t>
            </w:r>
            <w:r>
              <w:rPr>
                <w:rFonts w:ascii="Arial" w:hAnsi="Arial"/>
                <w:b w:val="0"/>
                <w:sz w:val="22"/>
                <w:lang w:val="es-ES"/>
              </w:rPr>
              <w:t xml:space="preserve"> </w:t>
            </w:r>
            <w:r w:rsidRPr="00D1378B">
              <w:rPr>
                <w:rFonts w:ascii="Arial" w:hAnsi="Arial"/>
                <w:b w:val="0"/>
                <w:sz w:val="18"/>
                <w:szCs w:val="18"/>
                <w:lang w:val="es-ES"/>
              </w:rPr>
              <w:t>(</w:t>
            </w:r>
            <w:r w:rsidRPr="00D1378B">
              <w:rPr>
                <w:rFonts w:ascii="Arial" w:hAnsi="Arial"/>
                <w:sz w:val="18"/>
                <w:szCs w:val="18"/>
                <w:lang w:val="es-ES"/>
              </w:rPr>
              <w:t xml:space="preserve">Fundamento legal: </w:t>
            </w:r>
            <w:r w:rsidRPr="00D1378B">
              <w:rPr>
                <w:rFonts w:ascii="Arial" w:hAnsi="Arial"/>
                <w:b w:val="0"/>
                <w:sz w:val="18"/>
                <w:szCs w:val="18"/>
                <w:lang w:val="es-ES"/>
              </w:rPr>
              <w:t xml:space="preserve">Art. </w:t>
            </w:r>
            <w:r>
              <w:rPr>
                <w:rFonts w:ascii="Arial" w:hAnsi="Arial"/>
                <w:b w:val="0"/>
                <w:sz w:val="18"/>
                <w:szCs w:val="18"/>
                <w:lang w:val="es-ES"/>
              </w:rPr>
              <w:t>41</w:t>
            </w:r>
            <w:r w:rsidRPr="00D1378B">
              <w:rPr>
                <w:rFonts w:ascii="Arial" w:hAnsi="Arial"/>
                <w:b w:val="0"/>
                <w:sz w:val="18"/>
                <w:szCs w:val="18"/>
                <w:lang w:val="es-ES"/>
              </w:rPr>
              <w:t xml:space="preserve">, Decreto 33601 Reglamento de Vertido y </w:t>
            </w:r>
            <w:proofErr w:type="spellStart"/>
            <w:r w:rsidRPr="00D1378B">
              <w:rPr>
                <w:rFonts w:ascii="Arial" w:hAnsi="Arial"/>
                <w:b w:val="0"/>
                <w:sz w:val="18"/>
                <w:szCs w:val="18"/>
                <w:lang w:val="es-ES"/>
              </w:rPr>
              <w:t>Reuso</w:t>
            </w:r>
            <w:proofErr w:type="spellEnd"/>
            <w:r w:rsidRPr="00D1378B">
              <w:rPr>
                <w:rFonts w:ascii="Arial" w:hAnsi="Arial"/>
                <w:b w:val="0"/>
                <w:sz w:val="18"/>
                <w:szCs w:val="18"/>
                <w:lang w:val="es-ES"/>
              </w:rPr>
              <w:t xml:space="preserve"> de Aguas Residuales, y sus reformas)</w:t>
            </w:r>
          </w:p>
        </w:tc>
        <w:tc>
          <w:tcPr>
            <w:tcW w:w="285" w:type="pct"/>
          </w:tcPr>
          <w:p w14:paraId="174142A3" w14:textId="77777777" w:rsidR="00446DA4" w:rsidRPr="005823DE" w:rsidRDefault="00446DA4" w:rsidP="005823DE">
            <w:pPr>
              <w:jc w:val="left"/>
              <w:rPr>
                <w:rFonts w:ascii="Arial" w:hAnsi="Arial"/>
                <w:b w:val="0"/>
                <w:sz w:val="22"/>
                <w:lang w:val="es-ES"/>
              </w:rPr>
            </w:pPr>
          </w:p>
        </w:tc>
        <w:tc>
          <w:tcPr>
            <w:tcW w:w="286" w:type="pct"/>
          </w:tcPr>
          <w:p w14:paraId="3DA633A4" w14:textId="77777777" w:rsidR="00446DA4" w:rsidRPr="005823DE" w:rsidRDefault="00446DA4" w:rsidP="005823DE">
            <w:pPr>
              <w:jc w:val="left"/>
              <w:rPr>
                <w:rFonts w:ascii="Arial" w:hAnsi="Arial"/>
                <w:b w:val="0"/>
                <w:sz w:val="22"/>
                <w:lang w:val="es-ES"/>
              </w:rPr>
            </w:pPr>
          </w:p>
        </w:tc>
        <w:tc>
          <w:tcPr>
            <w:tcW w:w="1020" w:type="pct"/>
          </w:tcPr>
          <w:p w14:paraId="1E815EA1" w14:textId="77777777" w:rsidR="00446DA4" w:rsidRPr="005823DE" w:rsidRDefault="00446DA4" w:rsidP="005823DE">
            <w:pPr>
              <w:jc w:val="left"/>
              <w:rPr>
                <w:rFonts w:ascii="Arial" w:hAnsi="Arial"/>
                <w:b w:val="0"/>
                <w:sz w:val="22"/>
                <w:lang w:val="es-ES"/>
              </w:rPr>
            </w:pPr>
          </w:p>
        </w:tc>
      </w:tr>
      <w:tr w:rsidR="00446DA4" w:rsidRPr="00914297" w14:paraId="20566F6A" w14:textId="64181310" w:rsidTr="00446DA4">
        <w:tc>
          <w:tcPr>
            <w:tcW w:w="220" w:type="pct"/>
            <w:vAlign w:val="center"/>
          </w:tcPr>
          <w:p w14:paraId="39DDC308" w14:textId="12CD8D7C" w:rsidR="00446DA4" w:rsidRDefault="00446DA4" w:rsidP="00446DA4">
            <w:pPr>
              <w:rPr>
                <w:rFonts w:ascii="Arial" w:hAnsi="Arial"/>
                <w:b w:val="0"/>
                <w:sz w:val="22"/>
                <w:lang w:val="es-ES"/>
              </w:rPr>
            </w:pPr>
            <w:r>
              <w:rPr>
                <w:rFonts w:ascii="Arial" w:hAnsi="Arial"/>
                <w:b w:val="0"/>
                <w:sz w:val="22"/>
                <w:lang w:val="es-ES"/>
              </w:rPr>
              <w:lastRenderedPageBreak/>
              <w:t>7</w:t>
            </w:r>
          </w:p>
        </w:tc>
        <w:tc>
          <w:tcPr>
            <w:tcW w:w="3188" w:type="pct"/>
          </w:tcPr>
          <w:p w14:paraId="656D5C94" w14:textId="099BD241" w:rsidR="00446DA4" w:rsidRPr="005823DE" w:rsidRDefault="00446DA4" w:rsidP="009B7F7F">
            <w:pPr>
              <w:jc w:val="both"/>
              <w:rPr>
                <w:rFonts w:ascii="Arial" w:hAnsi="Arial"/>
                <w:b w:val="0"/>
                <w:sz w:val="22"/>
                <w:lang w:val="es-ES"/>
              </w:rPr>
            </w:pPr>
            <w:r>
              <w:rPr>
                <w:rFonts w:ascii="Arial" w:hAnsi="Arial"/>
                <w:b w:val="0"/>
                <w:sz w:val="22"/>
                <w:lang w:val="es-ES"/>
              </w:rPr>
              <w:t>L</w:t>
            </w:r>
            <w:r w:rsidRPr="005823DE">
              <w:rPr>
                <w:rFonts w:ascii="Arial" w:hAnsi="Arial"/>
                <w:b w:val="0"/>
                <w:sz w:val="22"/>
                <w:lang w:val="es-ES"/>
              </w:rPr>
              <w:t xml:space="preserve">os retiros </w:t>
            </w:r>
            <w:r>
              <w:rPr>
                <w:rFonts w:ascii="Arial" w:hAnsi="Arial"/>
                <w:b w:val="0"/>
                <w:sz w:val="22"/>
                <w:lang w:val="es-ES"/>
              </w:rPr>
              <w:t>y linderos se encuentran en apego a lo aprobado en el proyecto</w:t>
            </w:r>
            <w:r w:rsidRPr="005823DE">
              <w:rPr>
                <w:rFonts w:ascii="Arial" w:hAnsi="Arial"/>
                <w:b w:val="0"/>
                <w:sz w:val="22"/>
                <w:lang w:val="es-ES"/>
              </w:rPr>
              <w:t>.</w:t>
            </w:r>
            <w:r>
              <w:rPr>
                <w:rFonts w:ascii="Arial" w:hAnsi="Arial"/>
                <w:b w:val="0"/>
                <w:sz w:val="22"/>
                <w:lang w:val="es-ES"/>
              </w:rPr>
              <w:t xml:space="preserve"> </w:t>
            </w:r>
            <w:r w:rsidRPr="00D1378B">
              <w:rPr>
                <w:rFonts w:ascii="Arial" w:hAnsi="Arial"/>
                <w:b w:val="0"/>
                <w:sz w:val="18"/>
                <w:szCs w:val="18"/>
                <w:lang w:val="es-ES"/>
              </w:rPr>
              <w:t>(</w:t>
            </w:r>
            <w:r w:rsidRPr="00D1378B">
              <w:rPr>
                <w:rFonts w:ascii="Arial" w:hAnsi="Arial"/>
                <w:sz w:val="18"/>
                <w:szCs w:val="18"/>
                <w:lang w:val="es-ES"/>
              </w:rPr>
              <w:t xml:space="preserve">Fundamento legal: </w:t>
            </w:r>
            <w:r w:rsidRPr="00D1378B">
              <w:rPr>
                <w:rFonts w:ascii="Arial" w:hAnsi="Arial"/>
                <w:b w:val="0"/>
                <w:sz w:val="18"/>
                <w:szCs w:val="18"/>
                <w:lang w:val="es-ES"/>
              </w:rPr>
              <w:t xml:space="preserve">Art. </w:t>
            </w:r>
            <w:r>
              <w:rPr>
                <w:rFonts w:ascii="Arial" w:hAnsi="Arial"/>
                <w:b w:val="0"/>
                <w:sz w:val="18"/>
                <w:szCs w:val="18"/>
                <w:lang w:val="es-ES"/>
              </w:rPr>
              <w:t>5 inciso i), 8, 9 y 10</w:t>
            </w:r>
            <w:r w:rsidRPr="00D1378B">
              <w:rPr>
                <w:rFonts w:ascii="Arial" w:hAnsi="Arial"/>
                <w:b w:val="0"/>
                <w:sz w:val="18"/>
                <w:szCs w:val="18"/>
                <w:lang w:val="es-ES"/>
              </w:rPr>
              <w:t>, Decreto 39887-S-MINAE Reglamento de Aprobación de Sistemas de Tratamiento de Aguas Residuales, y sus reformas)</w:t>
            </w:r>
          </w:p>
        </w:tc>
        <w:tc>
          <w:tcPr>
            <w:tcW w:w="285" w:type="pct"/>
          </w:tcPr>
          <w:p w14:paraId="2AAE66F7" w14:textId="77777777" w:rsidR="00446DA4" w:rsidRPr="005823DE" w:rsidRDefault="00446DA4" w:rsidP="005823DE">
            <w:pPr>
              <w:jc w:val="left"/>
              <w:rPr>
                <w:rFonts w:ascii="Arial" w:hAnsi="Arial"/>
                <w:b w:val="0"/>
                <w:sz w:val="22"/>
                <w:lang w:val="es-ES"/>
              </w:rPr>
            </w:pPr>
          </w:p>
        </w:tc>
        <w:tc>
          <w:tcPr>
            <w:tcW w:w="286" w:type="pct"/>
          </w:tcPr>
          <w:p w14:paraId="7FB0EC51" w14:textId="77777777" w:rsidR="00446DA4" w:rsidRPr="005823DE" w:rsidRDefault="00446DA4" w:rsidP="005823DE">
            <w:pPr>
              <w:jc w:val="left"/>
              <w:rPr>
                <w:rFonts w:ascii="Arial" w:hAnsi="Arial"/>
                <w:b w:val="0"/>
                <w:sz w:val="22"/>
                <w:lang w:val="es-ES"/>
              </w:rPr>
            </w:pPr>
          </w:p>
        </w:tc>
        <w:tc>
          <w:tcPr>
            <w:tcW w:w="1020" w:type="pct"/>
          </w:tcPr>
          <w:p w14:paraId="0AA03F15" w14:textId="77777777" w:rsidR="00446DA4" w:rsidRPr="005823DE" w:rsidRDefault="00446DA4" w:rsidP="005823DE">
            <w:pPr>
              <w:jc w:val="left"/>
              <w:rPr>
                <w:rFonts w:ascii="Arial" w:hAnsi="Arial"/>
                <w:b w:val="0"/>
                <w:sz w:val="22"/>
                <w:lang w:val="es-ES"/>
              </w:rPr>
            </w:pPr>
          </w:p>
        </w:tc>
      </w:tr>
      <w:tr w:rsidR="00446DA4" w:rsidRPr="00914297" w14:paraId="4D0DCD90" w14:textId="40A0BC2E" w:rsidTr="00446DA4">
        <w:tc>
          <w:tcPr>
            <w:tcW w:w="220" w:type="pct"/>
            <w:vAlign w:val="center"/>
          </w:tcPr>
          <w:p w14:paraId="2A5D4558" w14:textId="72B99A3F" w:rsidR="00446DA4" w:rsidRDefault="00446DA4" w:rsidP="00446DA4">
            <w:pPr>
              <w:rPr>
                <w:rFonts w:ascii="Arial" w:hAnsi="Arial"/>
                <w:b w:val="0"/>
                <w:sz w:val="22"/>
                <w:lang w:val="es-ES"/>
              </w:rPr>
            </w:pPr>
            <w:r>
              <w:rPr>
                <w:rFonts w:ascii="Arial" w:hAnsi="Arial"/>
                <w:b w:val="0"/>
                <w:sz w:val="22"/>
                <w:lang w:val="es-ES"/>
              </w:rPr>
              <w:t>8</w:t>
            </w:r>
          </w:p>
        </w:tc>
        <w:tc>
          <w:tcPr>
            <w:tcW w:w="3188" w:type="pct"/>
          </w:tcPr>
          <w:p w14:paraId="3C14C895" w14:textId="0B8FE553" w:rsidR="00446DA4" w:rsidRPr="005823DE" w:rsidRDefault="00446DA4" w:rsidP="009B7F7F">
            <w:pPr>
              <w:jc w:val="both"/>
              <w:rPr>
                <w:rFonts w:ascii="Arial" w:hAnsi="Arial"/>
                <w:b w:val="0"/>
                <w:sz w:val="22"/>
                <w:lang w:val="es-ES"/>
              </w:rPr>
            </w:pPr>
            <w:r>
              <w:rPr>
                <w:rFonts w:ascii="Arial" w:hAnsi="Arial"/>
                <w:b w:val="0"/>
                <w:sz w:val="22"/>
                <w:lang w:val="es-ES"/>
              </w:rPr>
              <w:t>Cuenta</w:t>
            </w:r>
            <w:r w:rsidRPr="005823DE">
              <w:rPr>
                <w:rFonts w:ascii="Arial" w:hAnsi="Arial"/>
                <w:b w:val="0"/>
                <w:sz w:val="22"/>
                <w:lang w:val="es-ES"/>
              </w:rPr>
              <w:t xml:space="preserve"> con el cabezal de desfogue de acuerdo a lo aprobado (para descarga a cuerpo de agua o alcantarillado sanitario).</w:t>
            </w:r>
            <w:r>
              <w:rPr>
                <w:rFonts w:ascii="Arial" w:hAnsi="Arial"/>
                <w:b w:val="0"/>
                <w:sz w:val="22"/>
                <w:lang w:val="es-ES"/>
              </w:rPr>
              <w:t xml:space="preserve"> </w:t>
            </w:r>
            <w:r w:rsidRPr="00D1378B">
              <w:rPr>
                <w:rFonts w:ascii="Arial" w:hAnsi="Arial"/>
                <w:b w:val="0"/>
                <w:sz w:val="18"/>
                <w:szCs w:val="18"/>
                <w:lang w:val="es-ES"/>
              </w:rPr>
              <w:t>(</w:t>
            </w:r>
            <w:r w:rsidRPr="00D1378B">
              <w:rPr>
                <w:rFonts w:ascii="Arial" w:hAnsi="Arial"/>
                <w:sz w:val="18"/>
                <w:szCs w:val="18"/>
                <w:lang w:val="es-ES"/>
              </w:rPr>
              <w:t xml:space="preserve">Fundamento legal: </w:t>
            </w:r>
            <w:r w:rsidRPr="00D1378B">
              <w:rPr>
                <w:rFonts w:ascii="Arial" w:hAnsi="Arial"/>
                <w:b w:val="0"/>
                <w:sz w:val="18"/>
                <w:szCs w:val="18"/>
                <w:lang w:val="es-ES"/>
              </w:rPr>
              <w:t xml:space="preserve">Art. </w:t>
            </w:r>
            <w:r>
              <w:rPr>
                <w:rFonts w:ascii="Arial" w:hAnsi="Arial"/>
                <w:b w:val="0"/>
                <w:sz w:val="18"/>
                <w:szCs w:val="18"/>
                <w:lang w:val="es-ES"/>
              </w:rPr>
              <w:t xml:space="preserve">5 inciso i) Punto </w:t>
            </w:r>
            <w:r w:rsidRPr="00584CD4">
              <w:rPr>
                <w:rFonts w:ascii="Arial" w:hAnsi="Arial"/>
                <w:b w:val="0"/>
                <w:sz w:val="18"/>
                <w:szCs w:val="18"/>
                <w:lang w:val="es-ES"/>
              </w:rPr>
              <w:t>iii,</w:t>
            </w:r>
            <w:r w:rsidRPr="00D1378B">
              <w:rPr>
                <w:rFonts w:ascii="Arial" w:hAnsi="Arial"/>
                <w:b w:val="0"/>
                <w:sz w:val="18"/>
                <w:szCs w:val="18"/>
                <w:lang w:val="es-ES"/>
              </w:rPr>
              <w:t xml:space="preserve"> Decreto 39887-S-MINAE Reglamento de Aprobación de Sistemas de Tratamiento de Aguas Residuales, y sus reformas)</w:t>
            </w:r>
          </w:p>
        </w:tc>
        <w:tc>
          <w:tcPr>
            <w:tcW w:w="285" w:type="pct"/>
          </w:tcPr>
          <w:p w14:paraId="05C24F9E" w14:textId="77777777" w:rsidR="00446DA4" w:rsidRPr="005823DE" w:rsidRDefault="00446DA4" w:rsidP="005823DE">
            <w:pPr>
              <w:jc w:val="left"/>
              <w:rPr>
                <w:rFonts w:ascii="Arial" w:hAnsi="Arial"/>
                <w:b w:val="0"/>
                <w:sz w:val="22"/>
                <w:lang w:val="es-ES"/>
              </w:rPr>
            </w:pPr>
          </w:p>
        </w:tc>
        <w:tc>
          <w:tcPr>
            <w:tcW w:w="286" w:type="pct"/>
          </w:tcPr>
          <w:p w14:paraId="0A751560" w14:textId="77777777" w:rsidR="00446DA4" w:rsidRPr="005823DE" w:rsidRDefault="00446DA4" w:rsidP="005823DE">
            <w:pPr>
              <w:jc w:val="left"/>
              <w:rPr>
                <w:rFonts w:ascii="Arial" w:hAnsi="Arial"/>
                <w:b w:val="0"/>
                <w:sz w:val="22"/>
                <w:lang w:val="es-ES"/>
              </w:rPr>
            </w:pPr>
          </w:p>
        </w:tc>
        <w:tc>
          <w:tcPr>
            <w:tcW w:w="1020" w:type="pct"/>
          </w:tcPr>
          <w:p w14:paraId="71600959" w14:textId="77777777" w:rsidR="00446DA4" w:rsidRPr="005823DE" w:rsidRDefault="00446DA4" w:rsidP="005823DE">
            <w:pPr>
              <w:jc w:val="left"/>
              <w:rPr>
                <w:rFonts w:ascii="Arial" w:hAnsi="Arial"/>
                <w:b w:val="0"/>
                <w:sz w:val="22"/>
                <w:lang w:val="es-ES"/>
              </w:rPr>
            </w:pPr>
          </w:p>
        </w:tc>
      </w:tr>
      <w:tr w:rsidR="00446DA4" w:rsidRPr="00914297" w14:paraId="57CA1AC8" w14:textId="77777777" w:rsidTr="00446DA4">
        <w:tc>
          <w:tcPr>
            <w:tcW w:w="220" w:type="pct"/>
            <w:vAlign w:val="center"/>
          </w:tcPr>
          <w:p w14:paraId="69997A96" w14:textId="555F58AC" w:rsidR="00446DA4" w:rsidRDefault="00446DA4" w:rsidP="00446DA4">
            <w:pPr>
              <w:rPr>
                <w:rFonts w:ascii="Arial" w:hAnsi="Arial"/>
                <w:b w:val="0"/>
                <w:sz w:val="22"/>
                <w:lang w:val="es-ES"/>
              </w:rPr>
            </w:pPr>
            <w:r>
              <w:rPr>
                <w:rFonts w:ascii="Arial" w:hAnsi="Arial"/>
                <w:b w:val="0"/>
                <w:sz w:val="22"/>
                <w:lang w:val="es-ES"/>
              </w:rPr>
              <w:t>9</w:t>
            </w:r>
          </w:p>
        </w:tc>
        <w:tc>
          <w:tcPr>
            <w:tcW w:w="3188" w:type="pct"/>
          </w:tcPr>
          <w:p w14:paraId="64C973FB" w14:textId="573A108B" w:rsidR="00446DA4" w:rsidRDefault="00446DA4" w:rsidP="009B7F7F">
            <w:pPr>
              <w:jc w:val="both"/>
              <w:rPr>
                <w:rFonts w:ascii="Arial" w:hAnsi="Arial"/>
                <w:b w:val="0"/>
                <w:sz w:val="22"/>
                <w:lang w:val="es-ES"/>
              </w:rPr>
            </w:pPr>
            <w:r>
              <w:rPr>
                <w:rFonts w:ascii="Arial" w:hAnsi="Arial"/>
                <w:b w:val="0"/>
                <w:sz w:val="22"/>
                <w:lang w:val="es-ES"/>
              </w:rPr>
              <w:t>Cuenta</w:t>
            </w:r>
            <w:r w:rsidRPr="005823DE">
              <w:rPr>
                <w:rFonts w:ascii="Arial" w:hAnsi="Arial"/>
                <w:b w:val="0"/>
                <w:sz w:val="22"/>
                <w:lang w:val="es-ES"/>
              </w:rPr>
              <w:t xml:space="preserve"> con el sistema de infiltración o cuando corresponda de acuerdo a lo aprobado.</w:t>
            </w:r>
            <w:r>
              <w:rPr>
                <w:rFonts w:ascii="Arial" w:hAnsi="Arial"/>
                <w:b w:val="0"/>
                <w:sz w:val="22"/>
                <w:lang w:val="es-ES"/>
              </w:rPr>
              <w:t xml:space="preserve"> </w:t>
            </w:r>
            <w:r w:rsidRPr="00D1378B">
              <w:rPr>
                <w:rFonts w:ascii="Arial" w:hAnsi="Arial"/>
                <w:b w:val="0"/>
                <w:sz w:val="18"/>
                <w:szCs w:val="18"/>
                <w:lang w:val="es-ES"/>
              </w:rPr>
              <w:t>(</w:t>
            </w:r>
            <w:r w:rsidRPr="00D1378B">
              <w:rPr>
                <w:rFonts w:ascii="Arial" w:hAnsi="Arial"/>
                <w:sz w:val="18"/>
                <w:szCs w:val="18"/>
                <w:lang w:val="es-ES"/>
              </w:rPr>
              <w:t xml:space="preserve">Fundamento legal: </w:t>
            </w:r>
            <w:r w:rsidRPr="00D1378B">
              <w:rPr>
                <w:rFonts w:ascii="Arial" w:hAnsi="Arial"/>
                <w:b w:val="0"/>
                <w:sz w:val="18"/>
                <w:szCs w:val="18"/>
                <w:lang w:val="es-ES"/>
              </w:rPr>
              <w:t xml:space="preserve">Art. </w:t>
            </w:r>
            <w:r>
              <w:rPr>
                <w:rFonts w:ascii="Arial" w:hAnsi="Arial"/>
                <w:b w:val="0"/>
                <w:sz w:val="18"/>
                <w:szCs w:val="18"/>
                <w:lang w:val="es-ES"/>
              </w:rPr>
              <w:t>6 inciso c)</w:t>
            </w:r>
            <w:r w:rsidRPr="00D1378B">
              <w:rPr>
                <w:rFonts w:ascii="Arial" w:hAnsi="Arial"/>
                <w:b w:val="0"/>
                <w:sz w:val="18"/>
                <w:szCs w:val="18"/>
                <w:lang w:val="es-ES"/>
              </w:rPr>
              <w:t>, Decreto 39887-S-MINAE Reglamento de Aprobación de Sistemas de Tratamiento de Aguas Residuales, y sus reformas)</w:t>
            </w:r>
          </w:p>
        </w:tc>
        <w:tc>
          <w:tcPr>
            <w:tcW w:w="285" w:type="pct"/>
          </w:tcPr>
          <w:p w14:paraId="23B4B721" w14:textId="77777777" w:rsidR="00446DA4" w:rsidRPr="005823DE" w:rsidRDefault="00446DA4" w:rsidP="005823DE">
            <w:pPr>
              <w:jc w:val="left"/>
              <w:rPr>
                <w:rFonts w:ascii="Arial" w:hAnsi="Arial"/>
                <w:b w:val="0"/>
                <w:sz w:val="22"/>
                <w:lang w:val="es-ES"/>
              </w:rPr>
            </w:pPr>
          </w:p>
        </w:tc>
        <w:tc>
          <w:tcPr>
            <w:tcW w:w="286" w:type="pct"/>
          </w:tcPr>
          <w:p w14:paraId="66E22FE6" w14:textId="77777777" w:rsidR="00446DA4" w:rsidRPr="005823DE" w:rsidRDefault="00446DA4" w:rsidP="005823DE">
            <w:pPr>
              <w:jc w:val="left"/>
              <w:rPr>
                <w:rFonts w:ascii="Arial" w:hAnsi="Arial"/>
                <w:b w:val="0"/>
                <w:sz w:val="22"/>
                <w:lang w:val="es-ES"/>
              </w:rPr>
            </w:pPr>
          </w:p>
        </w:tc>
        <w:tc>
          <w:tcPr>
            <w:tcW w:w="1020" w:type="pct"/>
          </w:tcPr>
          <w:p w14:paraId="0E546C44" w14:textId="77777777" w:rsidR="00446DA4" w:rsidRPr="005823DE" w:rsidRDefault="00446DA4" w:rsidP="005823DE">
            <w:pPr>
              <w:jc w:val="left"/>
              <w:rPr>
                <w:rFonts w:ascii="Arial" w:hAnsi="Arial"/>
                <w:b w:val="0"/>
                <w:sz w:val="22"/>
                <w:lang w:val="es-ES"/>
              </w:rPr>
            </w:pPr>
          </w:p>
        </w:tc>
      </w:tr>
      <w:tr w:rsidR="00446DA4" w:rsidRPr="00914297" w14:paraId="3CE2028F" w14:textId="0C5396F8" w:rsidTr="00446DA4">
        <w:tc>
          <w:tcPr>
            <w:tcW w:w="220" w:type="pct"/>
            <w:vAlign w:val="center"/>
          </w:tcPr>
          <w:p w14:paraId="78078DDC" w14:textId="4ACED621" w:rsidR="00446DA4" w:rsidRPr="00C33D18" w:rsidRDefault="00446DA4" w:rsidP="00446DA4">
            <w:pPr>
              <w:rPr>
                <w:rFonts w:ascii="Arial" w:hAnsi="Arial"/>
                <w:b w:val="0"/>
                <w:sz w:val="22"/>
                <w:lang w:val="es-ES"/>
              </w:rPr>
            </w:pPr>
            <w:r>
              <w:rPr>
                <w:rFonts w:ascii="Arial" w:hAnsi="Arial"/>
                <w:b w:val="0"/>
                <w:sz w:val="22"/>
                <w:lang w:val="es-ES"/>
              </w:rPr>
              <w:t>10</w:t>
            </w:r>
          </w:p>
        </w:tc>
        <w:tc>
          <w:tcPr>
            <w:tcW w:w="3188" w:type="pct"/>
          </w:tcPr>
          <w:p w14:paraId="2593E308" w14:textId="4000C161" w:rsidR="00446DA4" w:rsidRPr="005823DE" w:rsidRDefault="00446DA4" w:rsidP="009B7F7F">
            <w:pPr>
              <w:jc w:val="both"/>
              <w:rPr>
                <w:rFonts w:ascii="Arial" w:hAnsi="Arial"/>
                <w:b w:val="0"/>
                <w:sz w:val="22"/>
                <w:lang w:val="es-ES"/>
              </w:rPr>
            </w:pPr>
            <w:r w:rsidRPr="00C33D18">
              <w:rPr>
                <w:rFonts w:ascii="Arial" w:hAnsi="Arial"/>
                <w:b w:val="0"/>
                <w:sz w:val="22"/>
                <w:lang w:val="es-ES"/>
              </w:rPr>
              <w:t>La ubicación de</w:t>
            </w:r>
            <w:r>
              <w:rPr>
                <w:rFonts w:ascii="Arial" w:hAnsi="Arial"/>
                <w:b w:val="0"/>
                <w:sz w:val="22"/>
                <w:lang w:val="es-ES"/>
              </w:rPr>
              <w:t>l</w:t>
            </w:r>
            <w:r w:rsidRPr="00C33D18">
              <w:rPr>
                <w:rFonts w:ascii="Arial" w:hAnsi="Arial"/>
                <w:b w:val="0"/>
                <w:sz w:val="22"/>
                <w:lang w:val="es-ES"/>
              </w:rPr>
              <w:t xml:space="preserve"> sistema </w:t>
            </w:r>
            <w:r>
              <w:rPr>
                <w:rFonts w:ascii="Arial" w:hAnsi="Arial"/>
                <w:b w:val="0"/>
                <w:sz w:val="22"/>
                <w:lang w:val="es-ES"/>
              </w:rPr>
              <w:t>del Tratamiento de Aguas Residuales permite</w:t>
            </w:r>
            <w:r w:rsidRPr="00C33D18">
              <w:rPr>
                <w:rFonts w:ascii="Arial" w:hAnsi="Arial"/>
                <w:b w:val="0"/>
                <w:sz w:val="22"/>
                <w:lang w:val="es-ES"/>
              </w:rPr>
              <w:t xml:space="preserve"> el fácil acceso y maniobra al personal, al equipo y a los vehículos requeridos para su operación, mantenimiento y control</w:t>
            </w:r>
            <w:r>
              <w:rPr>
                <w:rFonts w:ascii="Arial" w:hAnsi="Arial"/>
                <w:b w:val="0"/>
                <w:sz w:val="22"/>
                <w:lang w:val="es-ES"/>
              </w:rPr>
              <w:t xml:space="preserve">. </w:t>
            </w:r>
            <w:r w:rsidRPr="00D1378B">
              <w:rPr>
                <w:rFonts w:ascii="Arial" w:hAnsi="Arial"/>
                <w:b w:val="0"/>
                <w:sz w:val="18"/>
                <w:szCs w:val="18"/>
                <w:lang w:val="es-ES"/>
              </w:rPr>
              <w:t>(</w:t>
            </w:r>
            <w:r w:rsidRPr="00D1378B">
              <w:rPr>
                <w:rFonts w:ascii="Arial" w:hAnsi="Arial"/>
                <w:sz w:val="18"/>
                <w:szCs w:val="18"/>
                <w:lang w:val="es-ES"/>
              </w:rPr>
              <w:t xml:space="preserve">Fundamento legal: </w:t>
            </w:r>
            <w:r w:rsidRPr="00D1378B">
              <w:rPr>
                <w:rFonts w:ascii="Arial" w:hAnsi="Arial"/>
                <w:b w:val="0"/>
                <w:sz w:val="18"/>
                <w:szCs w:val="18"/>
                <w:lang w:val="es-ES"/>
              </w:rPr>
              <w:t xml:space="preserve">Art. </w:t>
            </w:r>
            <w:r>
              <w:rPr>
                <w:rFonts w:ascii="Arial" w:hAnsi="Arial"/>
                <w:b w:val="0"/>
                <w:sz w:val="18"/>
                <w:szCs w:val="18"/>
                <w:lang w:val="es-ES"/>
              </w:rPr>
              <w:t>11 y 17 inciso j)</w:t>
            </w:r>
            <w:r w:rsidRPr="00D1378B">
              <w:rPr>
                <w:rFonts w:ascii="Arial" w:hAnsi="Arial"/>
                <w:b w:val="0"/>
                <w:sz w:val="18"/>
                <w:szCs w:val="18"/>
                <w:lang w:val="es-ES"/>
              </w:rPr>
              <w:t>, Decreto 39887-S-MINAE Reglamento de Aprobación de Sistemas de Tratamiento de Aguas Residuales, y sus reformas)</w:t>
            </w:r>
          </w:p>
        </w:tc>
        <w:tc>
          <w:tcPr>
            <w:tcW w:w="285" w:type="pct"/>
          </w:tcPr>
          <w:p w14:paraId="4266FC36" w14:textId="77777777" w:rsidR="00446DA4" w:rsidRPr="005823DE" w:rsidRDefault="00446DA4" w:rsidP="005823DE">
            <w:pPr>
              <w:jc w:val="left"/>
              <w:rPr>
                <w:rFonts w:ascii="Arial" w:hAnsi="Arial"/>
                <w:b w:val="0"/>
                <w:sz w:val="22"/>
                <w:lang w:val="es-ES"/>
              </w:rPr>
            </w:pPr>
          </w:p>
        </w:tc>
        <w:tc>
          <w:tcPr>
            <w:tcW w:w="286" w:type="pct"/>
          </w:tcPr>
          <w:p w14:paraId="03E6713F" w14:textId="77777777" w:rsidR="00446DA4" w:rsidRPr="005823DE" w:rsidRDefault="00446DA4" w:rsidP="005823DE">
            <w:pPr>
              <w:jc w:val="left"/>
              <w:rPr>
                <w:rFonts w:ascii="Arial" w:hAnsi="Arial"/>
                <w:b w:val="0"/>
                <w:sz w:val="22"/>
                <w:lang w:val="es-ES"/>
              </w:rPr>
            </w:pPr>
          </w:p>
        </w:tc>
        <w:tc>
          <w:tcPr>
            <w:tcW w:w="1020" w:type="pct"/>
          </w:tcPr>
          <w:p w14:paraId="7DD3507A" w14:textId="77777777" w:rsidR="00446DA4" w:rsidRPr="005823DE" w:rsidRDefault="00446DA4" w:rsidP="005823DE">
            <w:pPr>
              <w:jc w:val="left"/>
              <w:rPr>
                <w:rFonts w:ascii="Arial" w:hAnsi="Arial"/>
                <w:b w:val="0"/>
                <w:sz w:val="22"/>
                <w:lang w:val="es-ES"/>
              </w:rPr>
            </w:pPr>
          </w:p>
        </w:tc>
      </w:tr>
      <w:tr w:rsidR="00446DA4" w:rsidRPr="00914297" w14:paraId="23FADD51" w14:textId="2EC354DA" w:rsidTr="00446DA4">
        <w:tc>
          <w:tcPr>
            <w:tcW w:w="220" w:type="pct"/>
            <w:vAlign w:val="center"/>
          </w:tcPr>
          <w:p w14:paraId="52CEFC9C" w14:textId="311D8530" w:rsidR="00446DA4" w:rsidRDefault="00446DA4" w:rsidP="00446DA4">
            <w:pPr>
              <w:rPr>
                <w:rFonts w:ascii="Arial" w:hAnsi="Arial"/>
                <w:b w:val="0"/>
                <w:sz w:val="22"/>
                <w:lang w:val="es-ES"/>
              </w:rPr>
            </w:pPr>
            <w:r>
              <w:rPr>
                <w:rFonts w:ascii="Arial" w:hAnsi="Arial"/>
                <w:b w:val="0"/>
                <w:sz w:val="22"/>
                <w:lang w:val="es-ES"/>
              </w:rPr>
              <w:t>11</w:t>
            </w:r>
          </w:p>
        </w:tc>
        <w:tc>
          <w:tcPr>
            <w:tcW w:w="3188" w:type="pct"/>
          </w:tcPr>
          <w:p w14:paraId="458905D6" w14:textId="54DA3924" w:rsidR="00446DA4" w:rsidRPr="005823DE" w:rsidRDefault="00446DA4" w:rsidP="009B7F7F">
            <w:pPr>
              <w:jc w:val="both"/>
              <w:rPr>
                <w:rFonts w:ascii="Arial" w:hAnsi="Arial"/>
                <w:b w:val="0"/>
                <w:sz w:val="22"/>
                <w:lang w:val="es-ES"/>
              </w:rPr>
            </w:pPr>
            <w:r>
              <w:rPr>
                <w:rFonts w:ascii="Arial" w:hAnsi="Arial"/>
                <w:b w:val="0"/>
                <w:sz w:val="22"/>
                <w:lang w:val="es-ES"/>
              </w:rPr>
              <w:t>Cuenta</w:t>
            </w:r>
            <w:r w:rsidRPr="005823DE">
              <w:rPr>
                <w:rFonts w:ascii="Arial" w:hAnsi="Arial"/>
                <w:b w:val="0"/>
                <w:sz w:val="22"/>
                <w:lang w:val="es-ES"/>
              </w:rPr>
              <w:t xml:space="preserve"> con </w:t>
            </w:r>
            <w:r>
              <w:rPr>
                <w:rFonts w:ascii="Arial" w:hAnsi="Arial"/>
                <w:b w:val="0"/>
                <w:sz w:val="22"/>
                <w:lang w:val="es-ES"/>
              </w:rPr>
              <w:t>un sistema de iluminación interno y externo de las edificaciones</w:t>
            </w:r>
            <w:r w:rsidRPr="005823DE">
              <w:rPr>
                <w:rFonts w:ascii="Arial" w:hAnsi="Arial"/>
                <w:b w:val="0"/>
                <w:sz w:val="22"/>
                <w:lang w:val="es-ES"/>
              </w:rPr>
              <w:t>.</w:t>
            </w:r>
            <w:r>
              <w:rPr>
                <w:rFonts w:ascii="Arial" w:hAnsi="Arial"/>
                <w:b w:val="0"/>
                <w:sz w:val="22"/>
                <w:lang w:val="es-ES"/>
              </w:rPr>
              <w:t xml:space="preserve"> </w:t>
            </w:r>
            <w:r w:rsidRPr="00D1378B">
              <w:rPr>
                <w:rFonts w:ascii="Arial" w:hAnsi="Arial"/>
                <w:b w:val="0"/>
                <w:sz w:val="18"/>
                <w:szCs w:val="18"/>
                <w:lang w:val="es-ES"/>
              </w:rPr>
              <w:t>(</w:t>
            </w:r>
            <w:r w:rsidRPr="00D1378B">
              <w:rPr>
                <w:rFonts w:ascii="Arial" w:hAnsi="Arial"/>
                <w:sz w:val="18"/>
                <w:szCs w:val="18"/>
                <w:lang w:val="es-ES"/>
              </w:rPr>
              <w:t xml:space="preserve">Fundamento legal: </w:t>
            </w:r>
            <w:r w:rsidRPr="00D1378B">
              <w:rPr>
                <w:rFonts w:ascii="Arial" w:hAnsi="Arial"/>
                <w:b w:val="0"/>
                <w:sz w:val="18"/>
                <w:szCs w:val="18"/>
                <w:lang w:val="es-ES"/>
              </w:rPr>
              <w:t xml:space="preserve">Art. </w:t>
            </w:r>
            <w:r>
              <w:rPr>
                <w:rFonts w:ascii="Arial" w:hAnsi="Arial"/>
                <w:b w:val="0"/>
                <w:sz w:val="18"/>
                <w:szCs w:val="18"/>
                <w:lang w:val="es-ES"/>
              </w:rPr>
              <w:t>17 inciso m)</w:t>
            </w:r>
            <w:r w:rsidRPr="00D1378B">
              <w:rPr>
                <w:rFonts w:ascii="Arial" w:hAnsi="Arial"/>
                <w:b w:val="0"/>
                <w:sz w:val="18"/>
                <w:szCs w:val="18"/>
                <w:lang w:val="es-ES"/>
              </w:rPr>
              <w:t>, Decreto 39887-S-MINAE Reglamento de Aprobación de Sistemas de Tratamiento de Aguas Residuales, y sus reformas)</w:t>
            </w:r>
          </w:p>
        </w:tc>
        <w:tc>
          <w:tcPr>
            <w:tcW w:w="285" w:type="pct"/>
          </w:tcPr>
          <w:p w14:paraId="5ED6FF7E" w14:textId="77777777" w:rsidR="00446DA4" w:rsidRPr="005823DE" w:rsidRDefault="00446DA4" w:rsidP="005823DE">
            <w:pPr>
              <w:jc w:val="left"/>
              <w:rPr>
                <w:rFonts w:ascii="Arial" w:hAnsi="Arial"/>
                <w:b w:val="0"/>
                <w:sz w:val="22"/>
                <w:lang w:val="es-ES"/>
              </w:rPr>
            </w:pPr>
          </w:p>
        </w:tc>
        <w:tc>
          <w:tcPr>
            <w:tcW w:w="286" w:type="pct"/>
          </w:tcPr>
          <w:p w14:paraId="79147889" w14:textId="77777777" w:rsidR="00446DA4" w:rsidRPr="005823DE" w:rsidRDefault="00446DA4" w:rsidP="005823DE">
            <w:pPr>
              <w:jc w:val="left"/>
              <w:rPr>
                <w:rFonts w:ascii="Arial" w:hAnsi="Arial"/>
                <w:b w:val="0"/>
                <w:sz w:val="22"/>
                <w:lang w:val="es-ES"/>
              </w:rPr>
            </w:pPr>
          </w:p>
        </w:tc>
        <w:tc>
          <w:tcPr>
            <w:tcW w:w="1020" w:type="pct"/>
          </w:tcPr>
          <w:p w14:paraId="169B04D7" w14:textId="77777777" w:rsidR="00446DA4" w:rsidRPr="005823DE" w:rsidRDefault="00446DA4" w:rsidP="005823DE">
            <w:pPr>
              <w:jc w:val="left"/>
              <w:rPr>
                <w:rFonts w:ascii="Arial" w:hAnsi="Arial"/>
                <w:b w:val="0"/>
                <w:sz w:val="22"/>
                <w:lang w:val="es-ES"/>
              </w:rPr>
            </w:pPr>
          </w:p>
        </w:tc>
      </w:tr>
      <w:tr w:rsidR="00446DA4" w:rsidRPr="00914297" w14:paraId="461585DE" w14:textId="5415772F" w:rsidTr="00446DA4">
        <w:tc>
          <w:tcPr>
            <w:tcW w:w="220" w:type="pct"/>
            <w:vAlign w:val="center"/>
          </w:tcPr>
          <w:p w14:paraId="2FA38AB4" w14:textId="7D551005" w:rsidR="00446DA4" w:rsidRPr="00D26F96" w:rsidRDefault="00446DA4" w:rsidP="00446DA4">
            <w:pPr>
              <w:rPr>
                <w:rFonts w:ascii="Arial" w:hAnsi="Arial"/>
                <w:b w:val="0"/>
                <w:sz w:val="22"/>
                <w:lang w:val="es-ES"/>
              </w:rPr>
            </w:pPr>
            <w:r>
              <w:rPr>
                <w:rFonts w:ascii="Arial" w:hAnsi="Arial"/>
                <w:b w:val="0"/>
                <w:sz w:val="22"/>
                <w:lang w:val="es-ES"/>
              </w:rPr>
              <w:t>12</w:t>
            </w:r>
          </w:p>
        </w:tc>
        <w:tc>
          <w:tcPr>
            <w:tcW w:w="3188" w:type="pct"/>
          </w:tcPr>
          <w:p w14:paraId="6A0922D2" w14:textId="69BDC10A" w:rsidR="00446DA4" w:rsidRPr="005823DE" w:rsidRDefault="00446DA4" w:rsidP="009B7F7F">
            <w:pPr>
              <w:jc w:val="both"/>
              <w:rPr>
                <w:rFonts w:ascii="Arial" w:hAnsi="Arial"/>
                <w:b w:val="0"/>
                <w:sz w:val="22"/>
                <w:lang w:val="es-ES"/>
              </w:rPr>
            </w:pPr>
            <w:r w:rsidRPr="00D26F96">
              <w:rPr>
                <w:rFonts w:ascii="Arial" w:hAnsi="Arial"/>
                <w:b w:val="0"/>
                <w:sz w:val="22"/>
                <w:lang w:val="es-ES"/>
              </w:rPr>
              <w:t>Cada componente del Sistema de Tratamiento</w:t>
            </w:r>
            <w:r>
              <w:rPr>
                <w:rFonts w:ascii="Arial" w:hAnsi="Arial"/>
                <w:b w:val="0"/>
                <w:sz w:val="22"/>
                <w:lang w:val="es-ES"/>
              </w:rPr>
              <w:t xml:space="preserve"> de Aguas Residuales se encuentra </w:t>
            </w:r>
            <w:r w:rsidRPr="00D26F96">
              <w:rPr>
                <w:rFonts w:ascii="Arial" w:hAnsi="Arial"/>
                <w:b w:val="0"/>
                <w:sz w:val="22"/>
                <w:lang w:val="es-ES"/>
              </w:rPr>
              <w:t>rotulado de manera visible</w:t>
            </w:r>
            <w:r>
              <w:rPr>
                <w:rFonts w:ascii="Arial" w:hAnsi="Arial"/>
                <w:b w:val="0"/>
                <w:sz w:val="22"/>
                <w:lang w:val="es-ES"/>
              </w:rPr>
              <w:t xml:space="preserve">. </w:t>
            </w:r>
            <w:r w:rsidRPr="00D1378B">
              <w:rPr>
                <w:rFonts w:ascii="Arial" w:hAnsi="Arial"/>
                <w:b w:val="0"/>
                <w:sz w:val="18"/>
                <w:szCs w:val="18"/>
                <w:lang w:val="es-ES"/>
              </w:rPr>
              <w:t>(</w:t>
            </w:r>
            <w:r w:rsidRPr="00D1378B">
              <w:rPr>
                <w:rFonts w:ascii="Arial" w:hAnsi="Arial"/>
                <w:sz w:val="18"/>
                <w:szCs w:val="18"/>
                <w:lang w:val="es-ES"/>
              </w:rPr>
              <w:t xml:space="preserve">Fundamento legal: </w:t>
            </w:r>
            <w:r w:rsidRPr="00D1378B">
              <w:rPr>
                <w:rFonts w:ascii="Arial" w:hAnsi="Arial"/>
                <w:b w:val="0"/>
                <w:sz w:val="18"/>
                <w:szCs w:val="18"/>
                <w:lang w:val="es-ES"/>
              </w:rPr>
              <w:t xml:space="preserve">Art. </w:t>
            </w:r>
            <w:r>
              <w:rPr>
                <w:rFonts w:ascii="Arial" w:hAnsi="Arial"/>
                <w:b w:val="0"/>
                <w:sz w:val="18"/>
                <w:szCs w:val="18"/>
                <w:lang w:val="es-ES"/>
              </w:rPr>
              <w:t>19 inciso k)</w:t>
            </w:r>
            <w:r w:rsidRPr="00D1378B">
              <w:rPr>
                <w:rFonts w:ascii="Arial" w:hAnsi="Arial"/>
                <w:b w:val="0"/>
                <w:sz w:val="18"/>
                <w:szCs w:val="18"/>
                <w:lang w:val="es-ES"/>
              </w:rPr>
              <w:t>, Decreto 39887-S-MINAE Reglamento de Aprobación de Sistemas de Tratamiento de Aguas Residuales, y sus reformas)</w:t>
            </w:r>
          </w:p>
        </w:tc>
        <w:tc>
          <w:tcPr>
            <w:tcW w:w="285" w:type="pct"/>
          </w:tcPr>
          <w:p w14:paraId="294C8B05" w14:textId="77777777" w:rsidR="00446DA4" w:rsidRPr="005823DE" w:rsidRDefault="00446DA4" w:rsidP="005823DE">
            <w:pPr>
              <w:jc w:val="left"/>
              <w:rPr>
                <w:rFonts w:ascii="Arial" w:hAnsi="Arial"/>
                <w:b w:val="0"/>
                <w:sz w:val="22"/>
                <w:lang w:val="es-ES"/>
              </w:rPr>
            </w:pPr>
          </w:p>
        </w:tc>
        <w:tc>
          <w:tcPr>
            <w:tcW w:w="286" w:type="pct"/>
          </w:tcPr>
          <w:p w14:paraId="787E1AC0" w14:textId="77777777" w:rsidR="00446DA4" w:rsidRPr="005823DE" w:rsidRDefault="00446DA4" w:rsidP="005823DE">
            <w:pPr>
              <w:jc w:val="left"/>
              <w:rPr>
                <w:rFonts w:ascii="Arial" w:hAnsi="Arial"/>
                <w:b w:val="0"/>
                <w:sz w:val="22"/>
                <w:lang w:val="es-ES"/>
              </w:rPr>
            </w:pPr>
          </w:p>
        </w:tc>
        <w:tc>
          <w:tcPr>
            <w:tcW w:w="1020" w:type="pct"/>
          </w:tcPr>
          <w:p w14:paraId="568A2010" w14:textId="77777777" w:rsidR="00446DA4" w:rsidRPr="005823DE" w:rsidRDefault="00446DA4" w:rsidP="005823DE">
            <w:pPr>
              <w:jc w:val="left"/>
              <w:rPr>
                <w:rFonts w:ascii="Arial" w:hAnsi="Arial"/>
                <w:b w:val="0"/>
                <w:sz w:val="22"/>
                <w:lang w:val="es-ES"/>
              </w:rPr>
            </w:pPr>
          </w:p>
        </w:tc>
      </w:tr>
      <w:tr w:rsidR="00446DA4" w:rsidRPr="00914297" w14:paraId="59B5D5DD" w14:textId="0BFCE56D" w:rsidTr="00446DA4">
        <w:tc>
          <w:tcPr>
            <w:tcW w:w="220" w:type="pct"/>
            <w:vAlign w:val="center"/>
          </w:tcPr>
          <w:p w14:paraId="7B2E955A" w14:textId="1C31B812" w:rsidR="00446DA4" w:rsidRDefault="00446DA4" w:rsidP="00446DA4">
            <w:pPr>
              <w:rPr>
                <w:rFonts w:ascii="Arial" w:hAnsi="Arial"/>
                <w:b w:val="0"/>
                <w:sz w:val="22"/>
                <w:lang w:val="es-ES"/>
              </w:rPr>
            </w:pPr>
            <w:r>
              <w:rPr>
                <w:rFonts w:ascii="Arial" w:hAnsi="Arial"/>
                <w:b w:val="0"/>
                <w:sz w:val="22"/>
                <w:lang w:val="es-ES"/>
              </w:rPr>
              <w:t>13</w:t>
            </w:r>
          </w:p>
        </w:tc>
        <w:tc>
          <w:tcPr>
            <w:tcW w:w="3188" w:type="pct"/>
          </w:tcPr>
          <w:p w14:paraId="42BD7C4D" w14:textId="300CEEB6" w:rsidR="00446DA4" w:rsidRPr="005823DE" w:rsidRDefault="00446DA4" w:rsidP="009B7F7F">
            <w:pPr>
              <w:jc w:val="both"/>
              <w:rPr>
                <w:rFonts w:ascii="Arial" w:hAnsi="Arial"/>
                <w:b w:val="0"/>
                <w:sz w:val="22"/>
                <w:lang w:val="es-ES"/>
              </w:rPr>
            </w:pPr>
            <w:r>
              <w:rPr>
                <w:rFonts w:ascii="Arial" w:hAnsi="Arial"/>
                <w:b w:val="0"/>
                <w:sz w:val="22"/>
                <w:lang w:val="es-ES"/>
              </w:rPr>
              <w:t>Cuentan con</w:t>
            </w:r>
            <w:r w:rsidRPr="005823DE">
              <w:rPr>
                <w:rFonts w:ascii="Arial" w:hAnsi="Arial"/>
                <w:b w:val="0"/>
                <w:sz w:val="22"/>
                <w:lang w:val="es-ES"/>
              </w:rPr>
              <w:t xml:space="preserve"> pozos de monitoreo en caso de infiltración en el terreno o riego</w:t>
            </w:r>
            <w:r>
              <w:rPr>
                <w:rFonts w:ascii="Arial" w:hAnsi="Arial"/>
                <w:b w:val="0"/>
                <w:sz w:val="22"/>
                <w:lang w:val="es-ES"/>
              </w:rPr>
              <w:t xml:space="preserve"> de acuerdo a los planos aprobados</w:t>
            </w:r>
            <w:r w:rsidRPr="005823DE">
              <w:rPr>
                <w:rFonts w:ascii="Arial" w:hAnsi="Arial"/>
                <w:b w:val="0"/>
                <w:sz w:val="22"/>
                <w:lang w:val="es-ES"/>
              </w:rPr>
              <w:t>.</w:t>
            </w:r>
            <w:r>
              <w:rPr>
                <w:rFonts w:ascii="Arial" w:hAnsi="Arial"/>
                <w:b w:val="0"/>
                <w:sz w:val="22"/>
                <w:lang w:val="es-ES"/>
              </w:rPr>
              <w:t xml:space="preserve"> </w:t>
            </w:r>
            <w:r w:rsidRPr="00D1378B">
              <w:rPr>
                <w:rFonts w:ascii="Arial" w:hAnsi="Arial"/>
                <w:b w:val="0"/>
                <w:sz w:val="18"/>
                <w:szCs w:val="18"/>
                <w:lang w:val="es-ES"/>
              </w:rPr>
              <w:t>(</w:t>
            </w:r>
            <w:r w:rsidRPr="00D1378B">
              <w:rPr>
                <w:rFonts w:ascii="Arial" w:hAnsi="Arial"/>
                <w:sz w:val="18"/>
                <w:szCs w:val="18"/>
                <w:lang w:val="es-ES"/>
              </w:rPr>
              <w:t xml:space="preserve">Fundamento legal: </w:t>
            </w:r>
            <w:r w:rsidRPr="00D1378B">
              <w:rPr>
                <w:rFonts w:ascii="Arial" w:hAnsi="Arial"/>
                <w:b w:val="0"/>
                <w:sz w:val="18"/>
                <w:szCs w:val="18"/>
                <w:lang w:val="es-ES"/>
              </w:rPr>
              <w:t xml:space="preserve">Art. </w:t>
            </w:r>
            <w:r>
              <w:rPr>
                <w:rFonts w:ascii="Arial" w:hAnsi="Arial"/>
                <w:b w:val="0"/>
                <w:sz w:val="18"/>
                <w:szCs w:val="18"/>
                <w:lang w:val="es-ES"/>
              </w:rPr>
              <w:t>17 inciso e)</w:t>
            </w:r>
            <w:r w:rsidRPr="00D1378B">
              <w:rPr>
                <w:rFonts w:ascii="Arial" w:hAnsi="Arial"/>
                <w:b w:val="0"/>
                <w:sz w:val="18"/>
                <w:szCs w:val="18"/>
                <w:lang w:val="es-ES"/>
              </w:rPr>
              <w:t>, Decreto 39887-S-MINAE Reglamento de Aprobación de Sistemas de Tratamiento de Aguas Residuales, y sus reformas)</w:t>
            </w:r>
          </w:p>
        </w:tc>
        <w:tc>
          <w:tcPr>
            <w:tcW w:w="285" w:type="pct"/>
          </w:tcPr>
          <w:p w14:paraId="16FAA3B8" w14:textId="77777777" w:rsidR="00446DA4" w:rsidRPr="005823DE" w:rsidRDefault="00446DA4" w:rsidP="005823DE">
            <w:pPr>
              <w:jc w:val="left"/>
              <w:rPr>
                <w:rFonts w:ascii="Arial" w:hAnsi="Arial"/>
                <w:b w:val="0"/>
                <w:sz w:val="22"/>
                <w:lang w:val="es-ES"/>
              </w:rPr>
            </w:pPr>
          </w:p>
        </w:tc>
        <w:tc>
          <w:tcPr>
            <w:tcW w:w="286" w:type="pct"/>
          </w:tcPr>
          <w:p w14:paraId="28677AD9" w14:textId="77777777" w:rsidR="00446DA4" w:rsidRPr="005823DE" w:rsidRDefault="00446DA4" w:rsidP="005823DE">
            <w:pPr>
              <w:jc w:val="left"/>
              <w:rPr>
                <w:rFonts w:ascii="Arial" w:hAnsi="Arial"/>
                <w:b w:val="0"/>
                <w:sz w:val="22"/>
                <w:lang w:val="es-ES"/>
              </w:rPr>
            </w:pPr>
          </w:p>
        </w:tc>
        <w:tc>
          <w:tcPr>
            <w:tcW w:w="1020" w:type="pct"/>
          </w:tcPr>
          <w:p w14:paraId="7FFA3161" w14:textId="77777777" w:rsidR="00446DA4" w:rsidRPr="005823DE" w:rsidRDefault="00446DA4" w:rsidP="005823DE">
            <w:pPr>
              <w:jc w:val="left"/>
              <w:rPr>
                <w:rFonts w:ascii="Arial" w:hAnsi="Arial"/>
                <w:b w:val="0"/>
                <w:sz w:val="22"/>
                <w:lang w:val="es-ES"/>
              </w:rPr>
            </w:pPr>
          </w:p>
        </w:tc>
      </w:tr>
      <w:tr w:rsidR="00446DA4" w:rsidRPr="00914297" w14:paraId="5DBFDA06" w14:textId="3C454B94" w:rsidTr="00446DA4">
        <w:tc>
          <w:tcPr>
            <w:tcW w:w="220" w:type="pct"/>
            <w:vAlign w:val="center"/>
          </w:tcPr>
          <w:p w14:paraId="2AB5DC43" w14:textId="57DEDA4E" w:rsidR="00446DA4" w:rsidRDefault="00446DA4" w:rsidP="00446DA4">
            <w:pPr>
              <w:rPr>
                <w:rFonts w:ascii="Arial" w:hAnsi="Arial"/>
                <w:b w:val="0"/>
                <w:sz w:val="22"/>
                <w:lang w:val="es-ES"/>
              </w:rPr>
            </w:pPr>
            <w:r>
              <w:rPr>
                <w:rFonts w:ascii="Arial" w:hAnsi="Arial"/>
                <w:b w:val="0"/>
                <w:sz w:val="22"/>
                <w:lang w:val="es-ES"/>
              </w:rPr>
              <w:t>14</w:t>
            </w:r>
          </w:p>
        </w:tc>
        <w:tc>
          <w:tcPr>
            <w:tcW w:w="3188" w:type="pct"/>
          </w:tcPr>
          <w:p w14:paraId="2FDA6783" w14:textId="4524AAB6" w:rsidR="00446DA4" w:rsidRPr="005823DE" w:rsidRDefault="00446DA4" w:rsidP="009B7F7F">
            <w:pPr>
              <w:jc w:val="both"/>
              <w:rPr>
                <w:rFonts w:ascii="Arial" w:hAnsi="Arial"/>
                <w:b w:val="0"/>
                <w:sz w:val="22"/>
                <w:lang w:val="es-ES"/>
              </w:rPr>
            </w:pPr>
            <w:r>
              <w:rPr>
                <w:rFonts w:ascii="Arial" w:hAnsi="Arial"/>
                <w:b w:val="0"/>
                <w:sz w:val="22"/>
                <w:lang w:val="es-ES"/>
              </w:rPr>
              <w:t>Se incluye</w:t>
            </w:r>
            <w:r w:rsidRPr="009B7F7F">
              <w:rPr>
                <w:rFonts w:ascii="Arial" w:hAnsi="Arial"/>
                <w:b w:val="0"/>
                <w:sz w:val="22"/>
                <w:lang w:val="es-ES"/>
              </w:rPr>
              <w:t xml:space="preserve"> </w:t>
            </w:r>
            <w:r>
              <w:rPr>
                <w:rFonts w:ascii="Arial" w:hAnsi="Arial"/>
                <w:b w:val="0"/>
                <w:sz w:val="22"/>
                <w:lang w:val="es-ES"/>
              </w:rPr>
              <w:t>un</w:t>
            </w:r>
            <w:r w:rsidRPr="009B7F7F">
              <w:rPr>
                <w:rFonts w:ascii="Arial" w:hAnsi="Arial"/>
                <w:b w:val="0"/>
                <w:sz w:val="22"/>
                <w:lang w:val="es-ES"/>
              </w:rPr>
              <w:t xml:space="preserve"> suministro </w:t>
            </w:r>
            <w:r>
              <w:rPr>
                <w:rFonts w:ascii="Arial" w:hAnsi="Arial"/>
                <w:b w:val="0"/>
                <w:sz w:val="22"/>
                <w:lang w:val="es-ES"/>
              </w:rPr>
              <w:t xml:space="preserve">eléctrico </w:t>
            </w:r>
            <w:r w:rsidRPr="009B7F7F">
              <w:rPr>
                <w:rFonts w:ascii="Arial" w:hAnsi="Arial"/>
                <w:b w:val="0"/>
                <w:sz w:val="22"/>
                <w:lang w:val="es-ES"/>
              </w:rPr>
              <w:t>en caso de emergencia</w:t>
            </w:r>
            <w:r>
              <w:rPr>
                <w:rFonts w:ascii="Arial" w:hAnsi="Arial"/>
                <w:b w:val="0"/>
                <w:sz w:val="22"/>
                <w:lang w:val="es-ES"/>
              </w:rPr>
              <w:t xml:space="preserve"> (si</w:t>
            </w:r>
            <w:r w:rsidRPr="009B7F7F">
              <w:rPr>
                <w:rFonts w:ascii="Arial" w:hAnsi="Arial"/>
                <w:b w:val="0"/>
                <w:sz w:val="22"/>
                <w:lang w:val="es-ES"/>
              </w:rPr>
              <w:t xml:space="preserve"> el sistema de tratamiento utili</w:t>
            </w:r>
            <w:r>
              <w:rPr>
                <w:rFonts w:ascii="Arial" w:hAnsi="Arial"/>
                <w:b w:val="0"/>
                <w:sz w:val="22"/>
                <w:lang w:val="es-ES"/>
              </w:rPr>
              <w:t>za</w:t>
            </w:r>
            <w:r w:rsidRPr="009B7F7F">
              <w:rPr>
                <w:rFonts w:ascii="Arial" w:hAnsi="Arial"/>
                <w:b w:val="0"/>
                <w:sz w:val="22"/>
                <w:lang w:val="es-ES"/>
              </w:rPr>
              <w:t xml:space="preserve"> equipo electromecánico de uso diario</w:t>
            </w:r>
            <w:r>
              <w:rPr>
                <w:rFonts w:ascii="Arial" w:hAnsi="Arial"/>
                <w:b w:val="0"/>
                <w:sz w:val="22"/>
                <w:lang w:val="es-ES"/>
              </w:rPr>
              <w:t>)</w:t>
            </w:r>
            <w:r w:rsidRPr="005823DE">
              <w:rPr>
                <w:rFonts w:ascii="Arial" w:hAnsi="Arial"/>
                <w:b w:val="0"/>
                <w:sz w:val="22"/>
                <w:lang w:val="es-ES"/>
              </w:rPr>
              <w:t>.</w:t>
            </w:r>
            <w:r>
              <w:rPr>
                <w:rFonts w:ascii="Arial" w:hAnsi="Arial"/>
                <w:b w:val="0"/>
                <w:sz w:val="22"/>
                <w:lang w:val="es-ES"/>
              </w:rPr>
              <w:t xml:space="preserve"> </w:t>
            </w:r>
            <w:r w:rsidRPr="00D1378B">
              <w:rPr>
                <w:rFonts w:ascii="Arial" w:hAnsi="Arial"/>
                <w:b w:val="0"/>
                <w:sz w:val="18"/>
                <w:szCs w:val="18"/>
                <w:lang w:val="es-ES"/>
              </w:rPr>
              <w:t>(</w:t>
            </w:r>
            <w:r w:rsidRPr="00D1378B">
              <w:rPr>
                <w:rFonts w:ascii="Arial" w:hAnsi="Arial"/>
                <w:sz w:val="18"/>
                <w:szCs w:val="18"/>
                <w:lang w:val="es-ES"/>
              </w:rPr>
              <w:t xml:space="preserve">Fundamento legal: </w:t>
            </w:r>
            <w:r w:rsidRPr="00D1378B">
              <w:rPr>
                <w:rFonts w:ascii="Arial" w:hAnsi="Arial"/>
                <w:b w:val="0"/>
                <w:sz w:val="18"/>
                <w:szCs w:val="18"/>
                <w:lang w:val="es-ES"/>
              </w:rPr>
              <w:t xml:space="preserve">Art. </w:t>
            </w:r>
            <w:r>
              <w:rPr>
                <w:rFonts w:ascii="Arial" w:hAnsi="Arial"/>
                <w:b w:val="0"/>
                <w:sz w:val="18"/>
                <w:szCs w:val="18"/>
                <w:lang w:val="es-ES"/>
              </w:rPr>
              <w:t>17 inciso l)</w:t>
            </w:r>
            <w:r w:rsidRPr="00D1378B">
              <w:rPr>
                <w:rFonts w:ascii="Arial" w:hAnsi="Arial"/>
                <w:b w:val="0"/>
                <w:sz w:val="18"/>
                <w:szCs w:val="18"/>
                <w:lang w:val="es-ES"/>
              </w:rPr>
              <w:t>, Decreto 39887-S-MINAE Reglamento de Aprobación de Sistemas de Tratamiento de Aguas Residuales, y sus reformas)</w:t>
            </w:r>
          </w:p>
        </w:tc>
        <w:tc>
          <w:tcPr>
            <w:tcW w:w="285" w:type="pct"/>
          </w:tcPr>
          <w:p w14:paraId="49AE2028" w14:textId="77777777" w:rsidR="00446DA4" w:rsidRPr="005823DE" w:rsidRDefault="00446DA4" w:rsidP="005823DE">
            <w:pPr>
              <w:jc w:val="left"/>
              <w:rPr>
                <w:rFonts w:ascii="Arial" w:hAnsi="Arial"/>
                <w:b w:val="0"/>
                <w:sz w:val="22"/>
                <w:lang w:val="es-ES"/>
              </w:rPr>
            </w:pPr>
          </w:p>
        </w:tc>
        <w:tc>
          <w:tcPr>
            <w:tcW w:w="286" w:type="pct"/>
          </w:tcPr>
          <w:p w14:paraId="381478AC" w14:textId="77777777" w:rsidR="00446DA4" w:rsidRPr="005823DE" w:rsidRDefault="00446DA4" w:rsidP="005823DE">
            <w:pPr>
              <w:jc w:val="left"/>
              <w:rPr>
                <w:rFonts w:ascii="Arial" w:hAnsi="Arial"/>
                <w:b w:val="0"/>
                <w:sz w:val="22"/>
                <w:lang w:val="es-ES"/>
              </w:rPr>
            </w:pPr>
          </w:p>
        </w:tc>
        <w:tc>
          <w:tcPr>
            <w:tcW w:w="1020" w:type="pct"/>
          </w:tcPr>
          <w:p w14:paraId="497131A0" w14:textId="77777777" w:rsidR="00446DA4" w:rsidRPr="005823DE" w:rsidRDefault="00446DA4" w:rsidP="005823DE">
            <w:pPr>
              <w:jc w:val="left"/>
              <w:rPr>
                <w:rFonts w:ascii="Arial" w:hAnsi="Arial"/>
                <w:b w:val="0"/>
                <w:sz w:val="22"/>
                <w:lang w:val="es-ES"/>
              </w:rPr>
            </w:pPr>
          </w:p>
        </w:tc>
      </w:tr>
      <w:tr w:rsidR="00446DA4" w:rsidRPr="00914297" w14:paraId="6159B4F6" w14:textId="16899E32" w:rsidTr="00446DA4">
        <w:tc>
          <w:tcPr>
            <w:tcW w:w="220" w:type="pct"/>
            <w:vAlign w:val="center"/>
          </w:tcPr>
          <w:p w14:paraId="4858678C" w14:textId="45EE5348" w:rsidR="00446DA4" w:rsidRDefault="00446DA4" w:rsidP="00446DA4">
            <w:pPr>
              <w:rPr>
                <w:rFonts w:ascii="Arial" w:hAnsi="Arial"/>
                <w:b w:val="0"/>
                <w:sz w:val="22"/>
              </w:rPr>
            </w:pPr>
            <w:r>
              <w:rPr>
                <w:rFonts w:ascii="Arial" w:hAnsi="Arial"/>
                <w:b w:val="0"/>
                <w:sz w:val="22"/>
              </w:rPr>
              <w:t>15</w:t>
            </w:r>
          </w:p>
        </w:tc>
        <w:tc>
          <w:tcPr>
            <w:tcW w:w="3188" w:type="pct"/>
          </w:tcPr>
          <w:p w14:paraId="241C0E45" w14:textId="1DCFCF82" w:rsidR="00446DA4" w:rsidRPr="005823DE" w:rsidRDefault="00446DA4" w:rsidP="00BA0CF6">
            <w:pPr>
              <w:jc w:val="both"/>
              <w:rPr>
                <w:rFonts w:ascii="Arial" w:hAnsi="Arial"/>
                <w:b w:val="0"/>
                <w:sz w:val="22"/>
                <w:lang w:val="es-ES"/>
              </w:rPr>
            </w:pPr>
            <w:r>
              <w:rPr>
                <w:rFonts w:ascii="Arial" w:hAnsi="Arial"/>
                <w:b w:val="0"/>
                <w:sz w:val="22"/>
              </w:rPr>
              <w:t>Cuenta con m</w:t>
            </w:r>
            <w:r w:rsidRPr="005823DE">
              <w:rPr>
                <w:rFonts w:ascii="Arial" w:hAnsi="Arial"/>
                <w:b w:val="0"/>
                <w:sz w:val="22"/>
              </w:rPr>
              <w:t xml:space="preserve">edidor de caudal a la entrada y salida con toma de muestras del </w:t>
            </w:r>
            <w:r>
              <w:rPr>
                <w:rFonts w:ascii="Arial" w:hAnsi="Arial"/>
                <w:b w:val="0"/>
                <w:sz w:val="22"/>
                <w:lang w:val="es-ES"/>
              </w:rPr>
              <w:t>Sistema de Tratamiento de Aguas Residuales</w:t>
            </w:r>
            <w:r w:rsidRPr="005823DE">
              <w:rPr>
                <w:rFonts w:ascii="Arial" w:hAnsi="Arial"/>
                <w:b w:val="0"/>
                <w:sz w:val="22"/>
              </w:rPr>
              <w:t>.</w:t>
            </w:r>
            <w:r>
              <w:rPr>
                <w:rFonts w:ascii="Arial" w:hAnsi="Arial"/>
                <w:b w:val="0"/>
                <w:sz w:val="22"/>
              </w:rPr>
              <w:t xml:space="preserve"> </w:t>
            </w:r>
            <w:r w:rsidRPr="00D1378B">
              <w:rPr>
                <w:rFonts w:ascii="Arial" w:hAnsi="Arial"/>
                <w:b w:val="0"/>
                <w:sz w:val="18"/>
                <w:szCs w:val="18"/>
                <w:lang w:val="es-ES"/>
              </w:rPr>
              <w:t>(</w:t>
            </w:r>
            <w:r w:rsidRPr="00D1378B">
              <w:rPr>
                <w:rFonts w:ascii="Arial" w:hAnsi="Arial"/>
                <w:sz w:val="18"/>
                <w:szCs w:val="18"/>
                <w:lang w:val="es-ES"/>
              </w:rPr>
              <w:t xml:space="preserve">Fundamento legal: </w:t>
            </w:r>
            <w:r w:rsidRPr="00D1378B">
              <w:rPr>
                <w:rFonts w:ascii="Arial" w:hAnsi="Arial"/>
                <w:b w:val="0"/>
                <w:sz w:val="18"/>
                <w:szCs w:val="18"/>
                <w:lang w:val="es-ES"/>
              </w:rPr>
              <w:t xml:space="preserve">Art. </w:t>
            </w:r>
            <w:r>
              <w:rPr>
                <w:rFonts w:ascii="Arial" w:hAnsi="Arial"/>
                <w:b w:val="0"/>
                <w:sz w:val="18"/>
                <w:szCs w:val="18"/>
                <w:lang w:val="es-ES"/>
              </w:rPr>
              <w:t>17 inciso e)</w:t>
            </w:r>
            <w:r w:rsidRPr="00D1378B">
              <w:rPr>
                <w:rFonts w:ascii="Arial" w:hAnsi="Arial"/>
                <w:b w:val="0"/>
                <w:sz w:val="18"/>
                <w:szCs w:val="18"/>
                <w:lang w:val="es-ES"/>
              </w:rPr>
              <w:t>, Decreto 39887-S-MINAE Reglamento de Aprobación de Sistemas de Tratamiento de Aguas Residuales, y sus reformas)</w:t>
            </w:r>
          </w:p>
        </w:tc>
        <w:tc>
          <w:tcPr>
            <w:tcW w:w="285" w:type="pct"/>
          </w:tcPr>
          <w:p w14:paraId="714DFA23" w14:textId="77777777" w:rsidR="00446DA4" w:rsidRPr="005823DE" w:rsidRDefault="00446DA4" w:rsidP="005823DE">
            <w:pPr>
              <w:jc w:val="left"/>
              <w:rPr>
                <w:rFonts w:ascii="Arial" w:hAnsi="Arial"/>
                <w:b w:val="0"/>
                <w:sz w:val="22"/>
                <w:lang w:val="es-ES"/>
              </w:rPr>
            </w:pPr>
          </w:p>
        </w:tc>
        <w:tc>
          <w:tcPr>
            <w:tcW w:w="286" w:type="pct"/>
          </w:tcPr>
          <w:p w14:paraId="578211E4" w14:textId="77777777" w:rsidR="00446DA4" w:rsidRPr="005823DE" w:rsidRDefault="00446DA4" w:rsidP="005823DE">
            <w:pPr>
              <w:jc w:val="left"/>
              <w:rPr>
                <w:rFonts w:ascii="Arial" w:hAnsi="Arial"/>
                <w:b w:val="0"/>
                <w:sz w:val="22"/>
                <w:lang w:val="es-ES"/>
              </w:rPr>
            </w:pPr>
          </w:p>
        </w:tc>
        <w:tc>
          <w:tcPr>
            <w:tcW w:w="1020" w:type="pct"/>
          </w:tcPr>
          <w:p w14:paraId="38869A30" w14:textId="77777777" w:rsidR="00446DA4" w:rsidRPr="005823DE" w:rsidRDefault="00446DA4" w:rsidP="005823DE">
            <w:pPr>
              <w:jc w:val="left"/>
              <w:rPr>
                <w:rFonts w:ascii="Arial" w:hAnsi="Arial"/>
                <w:b w:val="0"/>
                <w:sz w:val="22"/>
                <w:lang w:val="es-ES"/>
              </w:rPr>
            </w:pPr>
          </w:p>
        </w:tc>
      </w:tr>
      <w:tr w:rsidR="00446DA4" w:rsidRPr="00914297" w14:paraId="322E819A" w14:textId="1ED5FBDB" w:rsidTr="00446DA4">
        <w:tc>
          <w:tcPr>
            <w:tcW w:w="220" w:type="pct"/>
            <w:vAlign w:val="center"/>
          </w:tcPr>
          <w:p w14:paraId="661B6AAC" w14:textId="3E3EC05A" w:rsidR="00446DA4" w:rsidRDefault="00446DA4" w:rsidP="00446DA4">
            <w:pPr>
              <w:rPr>
                <w:rFonts w:ascii="Arial" w:hAnsi="Arial"/>
                <w:b w:val="0"/>
                <w:sz w:val="22"/>
              </w:rPr>
            </w:pPr>
            <w:r>
              <w:rPr>
                <w:rFonts w:ascii="Arial" w:hAnsi="Arial"/>
                <w:b w:val="0"/>
                <w:sz w:val="22"/>
              </w:rPr>
              <w:t>16</w:t>
            </w:r>
          </w:p>
        </w:tc>
        <w:tc>
          <w:tcPr>
            <w:tcW w:w="3188" w:type="pct"/>
          </w:tcPr>
          <w:p w14:paraId="49803AD3" w14:textId="02893DFB" w:rsidR="00446DA4" w:rsidRPr="005823DE" w:rsidRDefault="00446DA4" w:rsidP="0068042E">
            <w:pPr>
              <w:jc w:val="both"/>
              <w:rPr>
                <w:rFonts w:ascii="Arial" w:hAnsi="Arial"/>
                <w:b w:val="0"/>
                <w:sz w:val="22"/>
              </w:rPr>
            </w:pPr>
            <w:r>
              <w:rPr>
                <w:rFonts w:ascii="Arial" w:hAnsi="Arial"/>
                <w:b w:val="0"/>
                <w:sz w:val="22"/>
              </w:rPr>
              <w:t>Cuenta con m</w:t>
            </w:r>
            <w:r w:rsidRPr="005823DE">
              <w:rPr>
                <w:rFonts w:ascii="Arial" w:hAnsi="Arial"/>
                <w:b w:val="0"/>
                <w:sz w:val="22"/>
              </w:rPr>
              <w:t>alla o tapia perimetral</w:t>
            </w:r>
            <w:r>
              <w:rPr>
                <w:rFonts w:ascii="Arial" w:hAnsi="Arial"/>
                <w:b w:val="0"/>
                <w:sz w:val="22"/>
              </w:rPr>
              <w:t xml:space="preserve"> de 2 metros de altura. </w:t>
            </w:r>
            <w:r w:rsidRPr="00D1378B">
              <w:rPr>
                <w:rFonts w:ascii="Arial" w:hAnsi="Arial"/>
                <w:b w:val="0"/>
                <w:sz w:val="18"/>
                <w:szCs w:val="18"/>
                <w:lang w:val="es-ES"/>
              </w:rPr>
              <w:t>(</w:t>
            </w:r>
            <w:r w:rsidRPr="00D1378B">
              <w:rPr>
                <w:rFonts w:ascii="Arial" w:hAnsi="Arial"/>
                <w:sz w:val="18"/>
                <w:szCs w:val="18"/>
                <w:lang w:val="es-ES"/>
              </w:rPr>
              <w:t xml:space="preserve">Fundamento legal: </w:t>
            </w:r>
            <w:r w:rsidRPr="00D1378B">
              <w:rPr>
                <w:rFonts w:ascii="Arial" w:hAnsi="Arial"/>
                <w:b w:val="0"/>
                <w:sz w:val="18"/>
                <w:szCs w:val="18"/>
                <w:lang w:val="es-ES"/>
              </w:rPr>
              <w:t xml:space="preserve">Art. </w:t>
            </w:r>
            <w:r>
              <w:rPr>
                <w:rFonts w:ascii="Arial" w:hAnsi="Arial"/>
                <w:b w:val="0"/>
                <w:sz w:val="18"/>
                <w:szCs w:val="18"/>
                <w:lang w:val="es-ES"/>
              </w:rPr>
              <w:t>17 inciso g)</w:t>
            </w:r>
            <w:r w:rsidRPr="00D1378B">
              <w:rPr>
                <w:rFonts w:ascii="Arial" w:hAnsi="Arial"/>
                <w:b w:val="0"/>
                <w:sz w:val="18"/>
                <w:szCs w:val="18"/>
                <w:lang w:val="es-ES"/>
              </w:rPr>
              <w:t>, Decreto 39887-S-MINAE Reglamento de Aprobación de Sistemas de Tratamiento de Aguas Residuales, y sus reformas)</w:t>
            </w:r>
          </w:p>
        </w:tc>
        <w:tc>
          <w:tcPr>
            <w:tcW w:w="285" w:type="pct"/>
          </w:tcPr>
          <w:p w14:paraId="336A6134" w14:textId="77777777" w:rsidR="00446DA4" w:rsidRPr="005823DE" w:rsidRDefault="00446DA4" w:rsidP="005823DE">
            <w:pPr>
              <w:jc w:val="left"/>
              <w:rPr>
                <w:rFonts w:ascii="Arial" w:hAnsi="Arial"/>
                <w:b w:val="0"/>
                <w:sz w:val="22"/>
                <w:lang w:val="es-ES"/>
              </w:rPr>
            </w:pPr>
          </w:p>
        </w:tc>
        <w:tc>
          <w:tcPr>
            <w:tcW w:w="286" w:type="pct"/>
          </w:tcPr>
          <w:p w14:paraId="131FDDB0" w14:textId="77777777" w:rsidR="00446DA4" w:rsidRPr="005823DE" w:rsidRDefault="00446DA4" w:rsidP="005823DE">
            <w:pPr>
              <w:jc w:val="left"/>
              <w:rPr>
                <w:rFonts w:ascii="Arial" w:hAnsi="Arial"/>
                <w:b w:val="0"/>
                <w:sz w:val="22"/>
                <w:lang w:val="es-ES"/>
              </w:rPr>
            </w:pPr>
          </w:p>
        </w:tc>
        <w:tc>
          <w:tcPr>
            <w:tcW w:w="1020" w:type="pct"/>
          </w:tcPr>
          <w:p w14:paraId="122BC0ED" w14:textId="77777777" w:rsidR="00446DA4" w:rsidRPr="005823DE" w:rsidRDefault="00446DA4" w:rsidP="005823DE">
            <w:pPr>
              <w:jc w:val="left"/>
              <w:rPr>
                <w:rFonts w:ascii="Arial" w:hAnsi="Arial"/>
                <w:b w:val="0"/>
                <w:sz w:val="22"/>
                <w:lang w:val="es-ES"/>
              </w:rPr>
            </w:pPr>
          </w:p>
        </w:tc>
      </w:tr>
      <w:tr w:rsidR="00446DA4" w:rsidRPr="00914297" w14:paraId="36F9DD38" w14:textId="77777777" w:rsidTr="00446DA4">
        <w:tc>
          <w:tcPr>
            <w:tcW w:w="220" w:type="pct"/>
            <w:vAlign w:val="center"/>
          </w:tcPr>
          <w:p w14:paraId="354D3470" w14:textId="4DDA8A31" w:rsidR="00446DA4" w:rsidRDefault="00446DA4" w:rsidP="00446DA4">
            <w:pPr>
              <w:rPr>
                <w:rFonts w:ascii="Arial" w:hAnsi="Arial"/>
                <w:b w:val="0"/>
                <w:sz w:val="22"/>
                <w:lang w:val="es-ES"/>
              </w:rPr>
            </w:pPr>
            <w:r>
              <w:rPr>
                <w:rFonts w:ascii="Arial" w:hAnsi="Arial"/>
                <w:b w:val="0"/>
                <w:sz w:val="22"/>
                <w:lang w:val="es-ES"/>
              </w:rPr>
              <w:lastRenderedPageBreak/>
              <w:t>17</w:t>
            </w:r>
          </w:p>
        </w:tc>
        <w:tc>
          <w:tcPr>
            <w:tcW w:w="3188" w:type="pct"/>
          </w:tcPr>
          <w:p w14:paraId="7C5353B0" w14:textId="44D833EF" w:rsidR="00446DA4" w:rsidRDefault="00446DA4" w:rsidP="00C62581">
            <w:pPr>
              <w:jc w:val="both"/>
              <w:rPr>
                <w:rFonts w:ascii="Arial" w:hAnsi="Arial"/>
                <w:b w:val="0"/>
                <w:sz w:val="22"/>
              </w:rPr>
            </w:pPr>
            <w:r>
              <w:rPr>
                <w:rFonts w:ascii="Arial" w:hAnsi="Arial"/>
                <w:b w:val="0"/>
                <w:sz w:val="22"/>
                <w:lang w:val="es-ES"/>
              </w:rPr>
              <w:t>Cuentan con el siguiente</w:t>
            </w:r>
            <w:r w:rsidRPr="005823DE">
              <w:rPr>
                <w:rFonts w:ascii="Arial" w:hAnsi="Arial"/>
                <w:b w:val="0"/>
                <w:sz w:val="22"/>
                <w:lang w:val="es-ES"/>
              </w:rPr>
              <w:t xml:space="preserve"> equipo para control operacional</w:t>
            </w:r>
            <w:r>
              <w:rPr>
                <w:rFonts w:ascii="Arial" w:hAnsi="Arial"/>
                <w:b w:val="0"/>
                <w:sz w:val="22"/>
                <w:lang w:val="es-ES"/>
              </w:rPr>
              <w:t>: H</w:t>
            </w:r>
            <w:r w:rsidRPr="00C62581">
              <w:rPr>
                <w:rFonts w:ascii="Arial" w:hAnsi="Arial"/>
                <w:b w:val="0"/>
                <w:sz w:val="22"/>
                <w:lang w:val="es-ES"/>
              </w:rPr>
              <w:t>erramientas</w:t>
            </w:r>
            <w:r>
              <w:rPr>
                <w:rFonts w:ascii="Arial" w:hAnsi="Arial"/>
                <w:b w:val="0"/>
                <w:sz w:val="22"/>
                <w:lang w:val="es-ES"/>
              </w:rPr>
              <w:t>,</w:t>
            </w:r>
            <w:r w:rsidRPr="00C62581">
              <w:rPr>
                <w:rFonts w:ascii="Arial" w:hAnsi="Arial"/>
                <w:b w:val="0"/>
                <w:sz w:val="22"/>
                <w:lang w:val="es-ES"/>
              </w:rPr>
              <w:t xml:space="preserve"> vehículos, reactivos</w:t>
            </w:r>
            <w:r>
              <w:rPr>
                <w:rFonts w:ascii="Arial" w:hAnsi="Arial"/>
                <w:b w:val="0"/>
                <w:sz w:val="22"/>
                <w:lang w:val="es-ES"/>
              </w:rPr>
              <w:t>,</w:t>
            </w:r>
            <w:r w:rsidRPr="00C62581">
              <w:rPr>
                <w:rFonts w:ascii="Arial" w:hAnsi="Arial"/>
                <w:b w:val="0"/>
                <w:sz w:val="22"/>
                <w:lang w:val="es-ES"/>
              </w:rPr>
              <w:t xml:space="preserve"> equipo de medición para pH, temperatura y sólidos sedimentables y en el caso de sistemas aeróbicos de tratamiento de aguas ordinarias, un medidor de oxígeno disuelto</w:t>
            </w:r>
            <w:r>
              <w:rPr>
                <w:rFonts w:ascii="Arial" w:hAnsi="Arial"/>
                <w:b w:val="0"/>
                <w:sz w:val="22"/>
                <w:lang w:val="es-ES"/>
              </w:rPr>
              <w:t xml:space="preserve">. </w:t>
            </w:r>
            <w:r w:rsidRPr="00D1378B">
              <w:rPr>
                <w:rFonts w:ascii="Arial" w:hAnsi="Arial"/>
                <w:b w:val="0"/>
                <w:sz w:val="18"/>
                <w:szCs w:val="18"/>
                <w:lang w:val="es-ES"/>
              </w:rPr>
              <w:t>(</w:t>
            </w:r>
            <w:r w:rsidRPr="00D1378B">
              <w:rPr>
                <w:rFonts w:ascii="Arial" w:hAnsi="Arial"/>
                <w:sz w:val="18"/>
                <w:szCs w:val="18"/>
                <w:lang w:val="es-ES"/>
              </w:rPr>
              <w:t xml:space="preserve">Fundamento legal: </w:t>
            </w:r>
            <w:r w:rsidRPr="00D1378B">
              <w:rPr>
                <w:rFonts w:ascii="Arial" w:hAnsi="Arial"/>
                <w:b w:val="0"/>
                <w:sz w:val="18"/>
                <w:szCs w:val="18"/>
                <w:lang w:val="es-ES"/>
              </w:rPr>
              <w:t xml:space="preserve">Art. </w:t>
            </w:r>
            <w:r>
              <w:rPr>
                <w:rFonts w:ascii="Arial" w:hAnsi="Arial"/>
                <w:b w:val="0"/>
                <w:sz w:val="18"/>
                <w:szCs w:val="18"/>
                <w:lang w:val="es-ES"/>
              </w:rPr>
              <w:t>19 inciso e)</w:t>
            </w:r>
            <w:r w:rsidRPr="00D1378B">
              <w:rPr>
                <w:rFonts w:ascii="Arial" w:hAnsi="Arial"/>
                <w:b w:val="0"/>
                <w:sz w:val="18"/>
                <w:szCs w:val="18"/>
                <w:lang w:val="es-ES"/>
              </w:rPr>
              <w:t>, Decreto 39887-S-MINAE Reglamento de Aprobación de Sistemas de Tratamiento de Aguas Residuales, y sus reformas)</w:t>
            </w:r>
          </w:p>
        </w:tc>
        <w:tc>
          <w:tcPr>
            <w:tcW w:w="285" w:type="pct"/>
          </w:tcPr>
          <w:p w14:paraId="5FEE7AD7" w14:textId="77777777" w:rsidR="00446DA4" w:rsidRPr="005823DE" w:rsidRDefault="00446DA4" w:rsidP="00C62581">
            <w:pPr>
              <w:jc w:val="left"/>
              <w:rPr>
                <w:rFonts w:ascii="Arial" w:hAnsi="Arial"/>
                <w:b w:val="0"/>
                <w:sz w:val="22"/>
                <w:lang w:val="es-ES"/>
              </w:rPr>
            </w:pPr>
          </w:p>
        </w:tc>
        <w:tc>
          <w:tcPr>
            <w:tcW w:w="286" w:type="pct"/>
          </w:tcPr>
          <w:p w14:paraId="5AEB721B" w14:textId="77777777" w:rsidR="00446DA4" w:rsidRPr="005823DE" w:rsidRDefault="00446DA4" w:rsidP="00C62581">
            <w:pPr>
              <w:jc w:val="left"/>
              <w:rPr>
                <w:rFonts w:ascii="Arial" w:hAnsi="Arial"/>
                <w:b w:val="0"/>
                <w:sz w:val="22"/>
                <w:lang w:val="es-ES"/>
              </w:rPr>
            </w:pPr>
          </w:p>
        </w:tc>
        <w:tc>
          <w:tcPr>
            <w:tcW w:w="1020" w:type="pct"/>
          </w:tcPr>
          <w:p w14:paraId="15855425" w14:textId="77777777" w:rsidR="00446DA4" w:rsidRPr="005823DE" w:rsidRDefault="00446DA4" w:rsidP="00C62581">
            <w:pPr>
              <w:jc w:val="left"/>
              <w:rPr>
                <w:rFonts w:ascii="Arial" w:hAnsi="Arial"/>
                <w:b w:val="0"/>
                <w:sz w:val="22"/>
                <w:lang w:val="es-ES"/>
              </w:rPr>
            </w:pPr>
          </w:p>
        </w:tc>
      </w:tr>
      <w:tr w:rsidR="00446DA4" w:rsidRPr="00914297" w14:paraId="12B9AB7A" w14:textId="77777777" w:rsidTr="00446DA4">
        <w:tc>
          <w:tcPr>
            <w:tcW w:w="220" w:type="pct"/>
            <w:vAlign w:val="center"/>
          </w:tcPr>
          <w:p w14:paraId="7D1E5B4D" w14:textId="627846DF" w:rsidR="00446DA4" w:rsidRDefault="00446DA4" w:rsidP="00446DA4">
            <w:pPr>
              <w:rPr>
                <w:rFonts w:ascii="Arial" w:hAnsi="Arial"/>
                <w:b w:val="0"/>
                <w:sz w:val="22"/>
                <w:lang w:val="es-ES"/>
              </w:rPr>
            </w:pPr>
            <w:r>
              <w:rPr>
                <w:rFonts w:ascii="Arial" w:hAnsi="Arial"/>
                <w:b w:val="0"/>
                <w:sz w:val="22"/>
                <w:lang w:val="es-ES"/>
              </w:rPr>
              <w:t>18</w:t>
            </w:r>
          </w:p>
        </w:tc>
        <w:tc>
          <w:tcPr>
            <w:tcW w:w="3188" w:type="pct"/>
          </w:tcPr>
          <w:p w14:paraId="4220777C" w14:textId="6DE173A4" w:rsidR="00446DA4" w:rsidRPr="008306CD" w:rsidRDefault="00446DA4" w:rsidP="00C62581">
            <w:pPr>
              <w:jc w:val="both"/>
              <w:rPr>
                <w:rFonts w:ascii="Arial" w:hAnsi="Arial"/>
                <w:b w:val="0"/>
                <w:sz w:val="22"/>
                <w:lang w:val="es-ES"/>
              </w:rPr>
            </w:pPr>
            <w:r>
              <w:rPr>
                <w:rFonts w:ascii="Arial" w:hAnsi="Arial"/>
                <w:b w:val="0"/>
                <w:sz w:val="22"/>
                <w:lang w:val="es-ES"/>
              </w:rPr>
              <w:t xml:space="preserve">Cuentan con </w:t>
            </w:r>
            <w:r w:rsidRPr="008306CD">
              <w:rPr>
                <w:rFonts w:ascii="Arial" w:hAnsi="Arial"/>
                <w:b w:val="0"/>
                <w:sz w:val="22"/>
                <w:lang w:val="es-ES"/>
              </w:rPr>
              <w:t xml:space="preserve">una pileta de lavado y una mesa para ubicar equipos e instrumentos de medición analítica. </w:t>
            </w:r>
            <w:r w:rsidRPr="00D1378B">
              <w:rPr>
                <w:rFonts w:ascii="Arial" w:hAnsi="Arial"/>
                <w:b w:val="0"/>
                <w:sz w:val="18"/>
                <w:szCs w:val="18"/>
                <w:lang w:val="es-ES"/>
              </w:rPr>
              <w:t>(</w:t>
            </w:r>
            <w:r w:rsidRPr="00D1378B">
              <w:rPr>
                <w:rFonts w:ascii="Arial" w:hAnsi="Arial"/>
                <w:sz w:val="18"/>
                <w:szCs w:val="18"/>
                <w:lang w:val="es-ES"/>
              </w:rPr>
              <w:t xml:space="preserve">Fundamento legal: </w:t>
            </w:r>
            <w:r w:rsidRPr="00D1378B">
              <w:rPr>
                <w:rFonts w:ascii="Arial" w:hAnsi="Arial"/>
                <w:b w:val="0"/>
                <w:sz w:val="18"/>
                <w:szCs w:val="18"/>
                <w:lang w:val="es-ES"/>
              </w:rPr>
              <w:t xml:space="preserve">Art. </w:t>
            </w:r>
            <w:r>
              <w:rPr>
                <w:rFonts w:ascii="Arial" w:hAnsi="Arial"/>
                <w:b w:val="0"/>
                <w:sz w:val="18"/>
                <w:szCs w:val="18"/>
                <w:lang w:val="es-ES"/>
              </w:rPr>
              <w:t>17 inciso k)</w:t>
            </w:r>
            <w:r w:rsidRPr="00D1378B">
              <w:rPr>
                <w:rFonts w:ascii="Arial" w:hAnsi="Arial"/>
                <w:b w:val="0"/>
                <w:sz w:val="18"/>
                <w:szCs w:val="18"/>
                <w:lang w:val="es-ES"/>
              </w:rPr>
              <w:t>, Decreto 39887-S-MINAE Reglamento de Aprobación de Sistemas de Tratamiento de Aguas Residuales, y sus reformas)</w:t>
            </w:r>
          </w:p>
        </w:tc>
        <w:tc>
          <w:tcPr>
            <w:tcW w:w="285" w:type="pct"/>
          </w:tcPr>
          <w:p w14:paraId="4BED1F25" w14:textId="77777777" w:rsidR="00446DA4" w:rsidRPr="005823DE" w:rsidRDefault="00446DA4" w:rsidP="00C62581">
            <w:pPr>
              <w:jc w:val="left"/>
              <w:rPr>
                <w:rFonts w:ascii="Arial" w:hAnsi="Arial"/>
                <w:b w:val="0"/>
                <w:sz w:val="22"/>
                <w:lang w:val="es-ES"/>
              </w:rPr>
            </w:pPr>
          </w:p>
        </w:tc>
        <w:tc>
          <w:tcPr>
            <w:tcW w:w="286" w:type="pct"/>
          </w:tcPr>
          <w:p w14:paraId="62D0B491" w14:textId="77777777" w:rsidR="00446DA4" w:rsidRPr="005823DE" w:rsidRDefault="00446DA4" w:rsidP="00C62581">
            <w:pPr>
              <w:jc w:val="left"/>
              <w:rPr>
                <w:rFonts w:ascii="Arial" w:hAnsi="Arial"/>
                <w:b w:val="0"/>
                <w:sz w:val="22"/>
                <w:lang w:val="es-ES"/>
              </w:rPr>
            </w:pPr>
          </w:p>
        </w:tc>
        <w:tc>
          <w:tcPr>
            <w:tcW w:w="1020" w:type="pct"/>
          </w:tcPr>
          <w:p w14:paraId="7BAC0E9E" w14:textId="77777777" w:rsidR="00446DA4" w:rsidRPr="005823DE" w:rsidRDefault="00446DA4" w:rsidP="00C62581">
            <w:pPr>
              <w:jc w:val="left"/>
              <w:rPr>
                <w:rFonts w:ascii="Arial" w:hAnsi="Arial"/>
                <w:b w:val="0"/>
                <w:sz w:val="22"/>
                <w:lang w:val="es-ES"/>
              </w:rPr>
            </w:pPr>
          </w:p>
        </w:tc>
      </w:tr>
      <w:tr w:rsidR="00446DA4" w:rsidRPr="00914297" w14:paraId="3018D15A" w14:textId="77777777" w:rsidTr="00446DA4">
        <w:tc>
          <w:tcPr>
            <w:tcW w:w="220" w:type="pct"/>
            <w:vAlign w:val="center"/>
          </w:tcPr>
          <w:p w14:paraId="22DA20F5" w14:textId="349D8867" w:rsidR="00446DA4" w:rsidRPr="008306CD" w:rsidRDefault="00446DA4" w:rsidP="00446DA4">
            <w:pPr>
              <w:rPr>
                <w:rFonts w:ascii="Arial" w:hAnsi="Arial"/>
                <w:b w:val="0"/>
                <w:sz w:val="22"/>
                <w:lang w:val="es-ES"/>
              </w:rPr>
            </w:pPr>
            <w:r>
              <w:rPr>
                <w:rFonts w:ascii="Arial" w:hAnsi="Arial"/>
                <w:b w:val="0"/>
                <w:sz w:val="22"/>
                <w:lang w:val="es-ES"/>
              </w:rPr>
              <w:t>19</w:t>
            </w:r>
          </w:p>
        </w:tc>
        <w:tc>
          <w:tcPr>
            <w:tcW w:w="3188" w:type="pct"/>
          </w:tcPr>
          <w:p w14:paraId="3AFFF512" w14:textId="10A19B93" w:rsidR="00446DA4" w:rsidRDefault="00446DA4" w:rsidP="00C62581">
            <w:pPr>
              <w:jc w:val="both"/>
              <w:rPr>
                <w:rFonts w:ascii="Arial" w:hAnsi="Arial"/>
                <w:b w:val="0"/>
                <w:sz w:val="22"/>
                <w:lang w:val="es-ES"/>
              </w:rPr>
            </w:pPr>
            <w:r w:rsidRPr="008306CD">
              <w:rPr>
                <w:rFonts w:ascii="Arial" w:hAnsi="Arial"/>
                <w:b w:val="0"/>
                <w:sz w:val="22"/>
                <w:lang w:val="es-ES"/>
              </w:rPr>
              <w:t xml:space="preserve">El operador </w:t>
            </w:r>
            <w:r>
              <w:rPr>
                <w:rFonts w:ascii="Arial" w:hAnsi="Arial"/>
                <w:b w:val="0"/>
                <w:sz w:val="22"/>
                <w:lang w:val="es-ES"/>
              </w:rPr>
              <w:t>tiene</w:t>
            </w:r>
            <w:r w:rsidRPr="008306CD">
              <w:rPr>
                <w:rFonts w:ascii="Arial" w:hAnsi="Arial"/>
                <w:b w:val="0"/>
                <w:sz w:val="22"/>
                <w:lang w:val="es-ES"/>
              </w:rPr>
              <w:t xml:space="preserve"> acceso a un servicio sanitario completo a una distancia no mayor de 50 metros del perímetro de la planta de tratamiento.</w:t>
            </w:r>
            <w:r>
              <w:rPr>
                <w:rFonts w:ascii="Arial" w:hAnsi="Arial"/>
                <w:b w:val="0"/>
                <w:sz w:val="22"/>
                <w:lang w:val="es-ES"/>
              </w:rPr>
              <w:t xml:space="preserve"> </w:t>
            </w:r>
            <w:r w:rsidRPr="00D1378B">
              <w:rPr>
                <w:rFonts w:ascii="Arial" w:hAnsi="Arial"/>
                <w:b w:val="0"/>
                <w:sz w:val="18"/>
                <w:szCs w:val="18"/>
                <w:lang w:val="es-ES"/>
              </w:rPr>
              <w:t>(</w:t>
            </w:r>
            <w:r w:rsidRPr="00D1378B">
              <w:rPr>
                <w:rFonts w:ascii="Arial" w:hAnsi="Arial"/>
                <w:sz w:val="18"/>
                <w:szCs w:val="18"/>
                <w:lang w:val="es-ES"/>
              </w:rPr>
              <w:t xml:space="preserve">Fundamento legal: </w:t>
            </w:r>
            <w:r w:rsidRPr="00D1378B">
              <w:rPr>
                <w:rFonts w:ascii="Arial" w:hAnsi="Arial"/>
                <w:b w:val="0"/>
                <w:sz w:val="18"/>
                <w:szCs w:val="18"/>
                <w:lang w:val="es-ES"/>
              </w:rPr>
              <w:t xml:space="preserve">Art. </w:t>
            </w:r>
            <w:r>
              <w:rPr>
                <w:rFonts w:ascii="Arial" w:hAnsi="Arial"/>
                <w:b w:val="0"/>
                <w:sz w:val="18"/>
                <w:szCs w:val="18"/>
                <w:lang w:val="es-ES"/>
              </w:rPr>
              <w:t>17 inciso k)</w:t>
            </w:r>
            <w:r w:rsidRPr="00D1378B">
              <w:rPr>
                <w:rFonts w:ascii="Arial" w:hAnsi="Arial"/>
                <w:b w:val="0"/>
                <w:sz w:val="18"/>
                <w:szCs w:val="18"/>
                <w:lang w:val="es-ES"/>
              </w:rPr>
              <w:t>, Decreto 39887-S-MINAE Reglamento de Aprobación de Sistemas de Tratamiento de Aguas Residuales, y sus reformas)</w:t>
            </w:r>
          </w:p>
        </w:tc>
        <w:tc>
          <w:tcPr>
            <w:tcW w:w="285" w:type="pct"/>
          </w:tcPr>
          <w:p w14:paraId="521CEE08" w14:textId="77777777" w:rsidR="00446DA4" w:rsidRPr="005823DE" w:rsidRDefault="00446DA4" w:rsidP="00C62581">
            <w:pPr>
              <w:jc w:val="left"/>
              <w:rPr>
                <w:rFonts w:ascii="Arial" w:hAnsi="Arial"/>
                <w:b w:val="0"/>
                <w:sz w:val="22"/>
                <w:lang w:val="es-ES"/>
              </w:rPr>
            </w:pPr>
          </w:p>
        </w:tc>
        <w:tc>
          <w:tcPr>
            <w:tcW w:w="286" w:type="pct"/>
          </w:tcPr>
          <w:p w14:paraId="3AE49D1F" w14:textId="77777777" w:rsidR="00446DA4" w:rsidRPr="005823DE" w:rsidRDefault="00446DA4" w:rsidP="00C62581">
            <w:pPr>
              <w:jc w:val="left"/>
              <w:rPr>
                <w:rFonts w:ascii="Arial" w:hAnsi="Arial"/>
                <w:b w:val="0"/>
                <w:sz w:val="22"/>
                <w:lang w:val="es-ES"/>
              </w:rPr>
            </w:pPr>
          </w:p>
        </w:tc>
        <w:tc>
          <w:tcPr>
            <w:tcW w:w="1020" w:type="pct"/>
          </w:tcPr>
          <w:p w14:paraId="6F6C7D89" w14:textId="77777777" w:rsidR="00446DA4" w:rsidRPr="005823DE" w:rsidRDefault="00446DA4" w:rsidP="00C62581">
            <w:pPr>
              <w:jc w:val="left"/>
              <w:rPr>
                <w:rFonts w:ascii="Arial" w:hAnsi="Arial"/>
                <w:b w:val="0"/>
                <w:sz w:val="22"/>
                <w:lang w:val="es-ES"/>
              </w:rPr>
            </w:pPr>
          </w:p>
        </w:tc>
      </w:tr>
      <w:tr w:rsidR="00446DA4" w:rsidRPr="00914297" w14:paraId="4E158153" w14:textId="77777777" w:rsidTr="00446DA4">
        <w:trPr>
          <w:trHeight w:val="1039"/>
        </w:trPr>
        <w:tc>
          <w:tcPr>
            <w:tcW w:w="220" w:type="pct"/>
            <w:vAlign w:val="center"/>
          </w:tcPr>
          <w:p w14:paraId="1CE7D1DC" w14:textId="3CE35BCB" w:rsidR="00446DA4" w:rsidRDefault="00446DA4" w:rsidP="00446DA4">
            <w:pPr>
              <w:rPr>
                <w:rFonts w:ascii="Arial" w:hAnsi="Arial"/>
                <w:b w:val="0"/>
                <w:sz w:val="22"/>
                <w:lang w:val="es-ES"/>
              </w:rPr>
            </w:pPr>
            <w:r>
              <w:rPr>
                <w:rFonts w:ascii="Arial" w:hAnsi="Arial"/>
                <w:b w:val="0"/>
                <w:sz w:val="22"/>
                <w:lang w:val="es-ES"/>
              </w:rPr>
              <w:t>20</w:t>
            </w:r>
          </w:p>
        </w:tc>
        <w:tc>
          <w:tcPr>
            <w:tcW w:w="3188" w:type="pct"/>
          </w:tcPr>
          <w:p w14:paraId="77CCBB0E" w14:textId="252F2694" w:rsidR="00446DA4" w:rsidRPr="005823DE" w:rsidRDefault="00446DA4" w:rsidP="00C62581">
            <w:pPr>
              <w:jc w:val="both"/>
              <w:rPr>
                <w:rFonts w:ascii="Arial" w:hAnsi="Arial"/>
                <w:b w:val="0"/>
                <w:sz w:val="22"/>
                <w:lang w:val="es-ES"/>
              </w:rPr>
            </w:pPr>
            <w:r>
              <w:rPr>
                <w:rFonts w:ascii="Arial" w:hAnsi="Arial"/>
                <w:b w:val="0"/>
                <w:sz w:val="22"/>
                <w:lang w:val="es-ES"/>
              </w:rPr>
              <w:t xml:space="preserve">Existen dispositivos para la conducción de los gases hasta un sitio para su ventilación. </w:t>
            </w:r>
            <w:r w:rsidRPr="00D1378B">
              <w:rPr>
                <w:rFonts w:ascii="Arial" w:hAnsi="Arial"/>
                <w:b w:val="0"/>
                <w:sz w:val="18"/>
                <w:szCs w:val="18"/>
                <w:lang w:val="es-ES"/>
              </w:rPr>
              <w:t>(</w:t>
            </w:r>
            <w:r w:rsidRPr="00D1378B">
              <w:rPr>
                <w:rFonts w:ascii="Arial" w:hAnsi="Arial"/>
                <w:sz w:val="18"/>
                <w:szCs w:val="18"/>
                <w:lang w:val="es-ES"/>
              </w:rPr>
              <w:t xml:space="preserve">Fundamento legal: </w:t>
            </w:r>
            <w:r w:rsidRPr="00D1378B">
              <w:rPr>
                <w:rFonts w:ascii="Arial" w:hAnsi="Arial"/>
                <w:b w:val="0"/>
                <w:sz w:val="18"/>
                <w:szCs w:val="18"/>
                <w:lang w:val="es-ES"/>
              </w:rPr>
              <w:t xml:space="preserve">Art. </w:t>
            </w:r>
            <w:r>
              <w:rPr>
                <w:rFonts w:ascii="Arial" w:hAnsi="Arial"/>
                <w:b w:val="0"/>
                <w:sz w:val="18"/>
                <w:szCs w:val="18"/>
                <w:lang w:val="es-ES"/>
              </w:rPr>
              <w:t>24</w:t>
            </w:r>
            <w:r w:rsidRPr="00D1378B">
              <w:rPr>
                <w:rFonts w:ascii="Arial" w:hAnsi="Arial"/>
                <w:b w:val="0"/>
                <w:sz w:val="18"/>
                <w:szCs w:val="18"/>
                <w:lang w:val="es-ES"/>
              </w:rPr>
              <w:t>, Decreto 39887-S-MINAE Reglamento de Aprobación de Sistemas de Tratamiento de Aguas Residuales, y sus reformas)</w:t>
            </w:r>
          </w:p>
        </w:tc>
        <w:tc>
          <w:tcPr>
            <w:tcW w:w="285" w:type="pct"/>
          </w:tcPr>
          <w:p w14:paraId="66F57DC4" w14:textId="77777777" w:rsidR="00446DA4" w:rsidRPr="005823DE" w:rsidRDefault="00446DA4" w:rsidP="00C62581">
            <w:pPr>
              <w:jc w:val="left"/>
              <w:rPr>
                <w:rFonts w:ascii="Arial" w:hAnsi="Arial"/>
                <w:b w:val="0"/>
                <w:sz w:val="22"/>
                <w:lang w:val="es-ES"/>
              </w:rPr>
            </w:pPr>
          </w:p>
        </w:tc>
        <w:tc>
          <w:tcPr>
            <w:tcW w:w="286" w:type="pct"/>
          </w:tcPr>
          <w:p w14:paraId="72E6A9C2" w14:textId="77777777" w:rsidR="00446DA4" w:rsidRPr="005823DE" w:rsidRDefault="00446DA4" w:rsidP="00C62581">
            <w:pPr>
              <w:jc w:val="left"/>
              <w:rPr>
                <w:rFonts w:ascii="Arial" w:hAnsi="Arial"/>
                <w:b w:val="0"/>
                <w:sz w:val="22"/>
                <w:lang w:val="es-ES"/>
              </w:rPr>
            </w:pPr>
          </w:p>
        </w:tc>
        <w:tc>
          <w:tcPr>
            <w:tcW w:w="1020" w:type="pct"/>
          </w:tcPr>
          <w:p w14:paraId="160B645A" w14:textId="77777777" w:rsidR="00446DA4" w:rsidRPr="005823DE" w:rsidRDefault="00446DA4" w:rsidP="00C62581">
            <w:pPr>
              <w:jc w:val="left"/>
              <w:rPr>
                <w:rFonts w:ascii="Arial" w:hAnsi="Arial"/>
                <w:b w:val="0"/>
                <w:sz w:val="22"/>
                <w:lang w:val="es-ES"/>
              </w:rPr>
            </w:pPr>
          </w:p>
        </w:tc>
      </w:tr>
      <w:tr w:rsidR="00446DA4" w:rsidRPr="00914297" w14:paraId="04A27351" w14:textId="3394F8B3" w:rsidTr="00446DA4">
        <w:trPr>
          <w:trHeight w:val="1251"/>
        </w:trPr>
        <w:tc>
          <w:tcPr>
            <w:tcW w:w="220" w:type="pct"/>
            <w:vAlign w:val="center"/>
          </w:tcPr>
          <w:p w14:paraId="0C73040B" w14:textId="757CDCA2" w:rsidR="00446DA4" w:rsidRDefault="00446DA4" w:rsidP="00446DA4">
            <w:pPr>
              <w:rPr>
                <w:rFonts w:ascii="Arial" w:hAnsi="Arial"/>
                <w:b w:val="0"/>
                <w:sz w:val="22"/>
                <w:lang w:val="es-ES"/>
              </w:rPr>
            </w:pPr>
            <w:r>
              <w:rPr>
                <w:rFonts w:ascii="Arial" w:hAnsi="Arial"/>
                <w:b w:val="0"/>
                <w:sz w:val="22"/>
                <w:lang w:val="es-ES"/>
              </w:rPr>
              <w:t>21</w:t>
            </w:r>
          </w:p>
        </w:tc>
        <w:tc>
          <w:tcPr>
            <w:tcW w:w="3188" w:type="pct"/>
          </w:tcPr>
          <w:p w14:paraId="3D2ED14E" w14:textId="046AB373" w:rsidR="00446DA4" w:rsidRPr="005823DE" w:rsidRDefault="00446DA4" w:rsidP="00C62581">
            <w:pPr>
              <w:jc w:val="both"/>
              <w:rPr>
                <w:rFonts w:ascii="Arial" w:hAnsi="Arial"/>
                <w:b w:val="0"/>
                <w:sz w:val="22"/>
                <w:lang w:val="es-ES"/>
              </w:rPr>
            </w:pPr>
            <w:r>
              <w:rPr>
                <w:rFonts w:ascii="Arial" w:hAnsi="Arial"/>
                <w:b w:val="0"/>
                <w:sz w:val="22"/>
                <w:lang w:val="es-ES"/>
              </w:rPr>
              <w:t>En sistemas de tratamientos anaerobios, se cuenta con dispositivos para evitar la emisión de gases combustibles a la atmósfera, (excepto tanques sépticos domésticos)</w:t>
            </w:r>
            <w:r w:rsidRPr="005823DE">
              <w:rPr>
                <w:rFonts w:ascii="Arial" w:hAnsi="Arial"/>
                <w:b w:val="0"/>
                <w:sz w:val="22"/>
                <w:lang w:val="es-ES"/>
              </w:rPr>
              <w:t>.</w:t>
            </w:r>
            <w:r>
              <w:rPr>
                <w:rFonts w:ascii="Arial" w:hAnsi="Arial"/>
                <w:b w:val="0"/>
                <w:sz w:val="22"/>
                <w:lang w:val="es-ES"/>
              </w:rPr>
              <w:t xml:space="preserve"> </w:t>
            </w:r>
            <w:r w:rsidRPr="00D1378B">
              <w:rPr>
                <w:rFonts w:ascii="Arial" w:hAnsi="Arial"/>
                <w:b w:val="0"/>
                <w:sz w:val="18"/>
                <w:szCs w:val="18"/>
                <w:lang w:val="es-ES"/>
              </w:rPr>
              <w:t>(</w:t>
            </w:r>
            <w:r w:rsidRPr="00D1378B">
              <w:rPr>
                <w:rFonts w:ascii="Arial" w:hAnsi="Arial"/>
                <w:sz w:val="18"/>
                <w:szCs w:val="18"/>
                <w:lang w:val="es-ES"/>
              </w:rPr>
              <w:t xml:space="preserve">Fundamento legal: </w:t>
            </w:r>
            <w:r w:rsidRPr="00D1378B">
              <w:rPr>
                <w:rFonts w:ascii="Arial" w:hAnsi="Arial"/>
                <w:b w:val="0"/>
                <w:sz w:val="18"/>
                <w:szCs w:val="18"/>
                <w:lang w:val="es-ES"/>
              </w:rPr>
              <w:t xml:space="preserve">Art. </w:t>
            </w:r>
            <w:r>
              <w:rPr>
                <w:rFonts w:ascii="Arial" w:hAnsi="Arial"/>
                <w:b w:val="0"/>
                <w:sz w:val="18"/>
                <w:szCs w:val="18"/>
                <w:lang w:val="es-ES"/>
              </w:rPr>
              <w:t>25</w:t>
            </w:r>
            <w:r w:rsidRPr="00D1378B">
              <w:rPr>
                <w:rFonts w:ascii="Arial" w:hAnsi="Arial"/>
                <w:b w:val="0"/>
                <w:sz w:val="18"/>
                <w:szCs w:val="18"/>
                <w:lang w:val="es-ES"/>
              </w:rPr>
              <w:t>, Decreto 39887-S-MINAE Reglamento de Aprobación de Sistemas de Tratamiento de Aguas Residuales, y sus reformas)</w:t>
            </w:r>
          </w:p>
        </w:tc>
        <w:tc>
          <w:tcPr>
            <w:tcW w:w="285" w:type="pct"/>
          </w:tcPr>
          <w:p w14:paraId="451E7B2B" w14:textId="77777777" w:rsidR="00446DA4" w:rsidRPr="005823DE" w:rsidRDefault="00446DA4" w:rsidP="00C62581">
            <w:pPr>
              <w:jc w:val="left"/>
              <w:rPr>
                <w:rFonts w:ascii="Arial" w:hAnsi="Arial"/>
                <w:b w:val="0"/>
                <w:sz w:val="22"/>
                <w:lang w:val="es-ES"/>
              </w:rPr>
            </w:pPr>
          </w:p>
        </w:tc>
        <w:tc>
          <w:tcPr>
            <w:tcW w:w="286" w:type="pct"/>
          </w:tcPr>
          <w:p w14:paraId="3D67ECE6" w14:textId="77777777" w:rsidR="00446DA4" w:rsidRPr="005823DE" w:rsidRDefault="00446DA4" w:rsidP="00C62581">
            <w:pPr>
              <w:jc w:val="left"/>
              <w:rPr>
                <w:rFonts w:ascii="Arial" w:hAnsi="Arial"/>
                <w:b w:val="0"/>
                <w:sz w:val="22"/>
                <w:lang w:val="es-ES"/>
              </w:rPr>
            </w:pPr>
          </w:p>
        </w:tc>
        <w:tc>
          <w:tcPr>
            <w:tcW w:w="1020" w:type="pct"/>
          </w:tcPr>
          <w:p w14:paraId="7515B222" w14:textId="77777777" w:rsidR="00446DA4" w:rsidRPr="005823DE" w:rsidRDefault="00446DA4" w:rsidP="00C62581">
            <w:pPr>
              <w:jc w:val="left"/>
              <w:rPr>
                <w:rFonts w:ascii="Arial" w:hAnsi="Arial"/>
                <w:b w:val="0"/>
                <w:sz w:val="22"/>
                <w:lang w:val="es-ES"/>
              </w:rPr>
            </w:pPr>
          </w:p>
        </w:tc>
      </w:tr>
      <w:tr w:rsidR="00446DA4" w:rsidRPr="00914297" w14:paraId="4DAE9B9E" w14:textId="381CE7EB" w:rsidTr="00446DA4">
        <w:tc>
          <w:tcPr>
            <w:tcW w:w="220" w:type="pct"/>
            <w:vAlign w:val="center"/>
          </w:tcPr>
          <w:p w14:paraId="3E00FECB" w14:textId="10454119" w:rsidR="00446DA4" w:rsidRDefault="00446DA4" w:rsidP="00446DA4">
            <w:pPr>
              <w:rPr>
                <w:rFonts w:ascii="Arial" w:hAnsi="Arial"/>
                <w:b w:val="0"/>
                <w:sz w:val="22"/>
                <w:lang w:val="es-ES"/>
              </w:rPr>
            </w:pPr>
            <w:r>
              <w:rPr>
                <w:rFonts w:ascii="Arial" w:hAnsi="Arial"/>
                <w:b w:val="0"/>
                <w:sz w:val="22"/>
                <w:lang w:val="es-ES"/>
              </w:rPr>
              <w:t>22</w:t>
            </w:r>
          </w:p>
        </w:tc>
        <w:tc>
          <w:tcPr>
            <w:tcW w:w="3188" w:type="pct"/>
          </w:tcPr>
          <w:p w14:paraId="30C488C6" w14:textId="18008161" w:rsidR="00446DA4" w:rsidRPr="005823DE" w:rsidRDefault="00446DA4" w:rsidP="00446DA4">
            <w:pPr>
              <w:jc w:val="both"/>
              <w:rPr>
                <w:rFonts w:ascii="Arial" w:hAnsi="Arial"/>
                <w:b w:val="0"/>
                <w:sz w:val="22"/>
                <w:lang w:val="es-ES"/>
              </w:rPr>
            </w:pPr>
            <w:r>
              <w:rPr>
                <w:rFonts w:ascii="Arial" w:hAnsi="Arial"/>
                <w:b w:val="0"/>
                <w:sz w:val="22"/>
                <w:lang w:val="es-ES"/>
              </w:rPr>
              <w:t>L</w:t>
            </w:r>
            <w:r w:rsidRPr="00754672">
              <w:rPr>
                <w:rFonts w:ascii="Arial" w:hAnsi="Arial"/>
                <w:b w:val="0"/>
                <w:sz w:val="22"/>
                <w:lang w:val="es-ES"/>
              </w:rPr>
              <w:t xml:space="preserve">os biosólidos </w:t>
            </w:r>
            <w:r>
              <w:rPr>
                <w:rFonts w:ascii="Arial" w:hAnsi="Arial"/>
                <w:b w:val="0"/>
                <w:sz w:val="22"/>
                <w:lang w:val="es-ES"/>
              </w:rPr>
              <w:t xml:space="preserve">se disponen en </w:t>
            </w:r>
            <w:r w:rsidRPr="00754672">
              <w:rPr>
                <w:rFonts w:ascii="Arial" w:hAnsi="Arial"/>
                <w:b w:val="0"/>
                <w:sz w:val="22"/>
                <w:lang w:val="es-ES"/>
              </w:rPr>
              <w:t>rellenos sanitarios</w:t>
            </w:r>
            <w:r>
              <w:rPr>
                <w:rFonts w:ascii="Arial" w:hAnsi="Arial"/>
                <w:b w:val="0"/>
                <w:sz w:val="22"/>
                <w:lang w:val="es-ES"/>
              </w:rPr>
              <w:t xml:space="preserve"> o bien, para el caso de </w:t>
            </w:r>
            <w:r w:rsidRPr="00754672">
              <w:rPr>
                <w:rFonts w:ascii="Arial" w:hAnsi="Arial"/>
                <w:b w:val="0"/>
                <w:sz w:val="22"/>
                <w:lang w:val="es-ES"/>
              </w:rPr>
              <w:t>actividades agropecuarias</w:t>
            </w:r>
            <w:r>
              <w:rPr>
                <w:rFonts w:ascii="Arial" w:hAnsi="Arial"/>
                <w:b w:val="0"/>
                <w:sz w:val="22"/>
                <w:lang w:val="es-ES"/>
              </w:rPr>
              <w:t xml:space="preserve"> </w:t>
            </w:r>
            <w:r w:rsidRPr="00754672">
              <w:rPr>
                <w:rFonts w:ascii="Arial" w:hAnsi="Arial"/>
                <w:b w:val="0"/>
                <w:sz w:val="22"/>
                <w:lang w:val="es-ES"/>
              </w:rPr>
              <w:t xml:space="preserve">los biosólidos ordinarios y especiales </w:t>
            </w:r>
            <w:r>
              <w:rPr>
                <w:rFonts w:ascii="Arial" w:hAnsi="Arial"/>
                <w:b w:val="0"/>
                <w:sz w:val="22"/>
                <w:lang w:val="es-ES"/>
              </w:rPr>
              <w:t xml:space="preserve">son utilizados </w:t>
            </w:r>
            <w:r w:rsidRPr="00754672">
              <w:rPr>
                <w:rFonts w:ascii="Arial" w:hAnsi="Arial"/>
                <w:b w:val="0"/>
                <w:sz w:val="22"/>
                <w:lang w:val="es-ES"/>
              </w:rPr>
              <w:t xml:space="preserve">como acondicionadores de suelos. </w:t>
            </w:r>
            <w:r w:rsidRPr="00D1378B">
              <w:rPr>
                <w:rFonts w:ascii="Arial" w:hAnsi="Arial"/>
                <w:b w:val="0"/>
                <w:sz w:val="18"/>
                <w:szCs w:val="18"/>
                <w:lang w:val="es-ES"/>
              </w:rPr>
              <w:t>(</w:t>
            </w:r>
            <w:r w:rsidRPr="00D1378B">
              <w:rPr>
                <w:rFonts w:ascii="Arial" w:hAnsi="Arial"/>
                <w:sz w:val="18"/>
                <w:szCs w:val="18"/>
                <w:lang w:val="es-ES"/>
              </w:rPr>
              <w:t xml:space="preserve">Fundamento legal: </w:t>
            </w:r>
            <w:r w:rsidRPr="00D1378B">
              <w:rPr>
                <w:rFonts w:ascii="Arial" w:hAnsi="Arial"/>
                <w:b w:val="0"/>
                <w:sz w:val="18"/>
                <w:szCs w:val="18"/>
                <w:lang w:val="es-ES"/>
              </w:rPr>
              <w:t xml:space="preserve">Art. </w:t>
            </w:r>
            <w:r>
              <w:rPr>
                <w:rFonts w:ascii="Arial" w:hAnsi="Arial"/>
                <w:b w:val="0"/>
                <w:sz w:val="18"/>
                <w:szCs w:val="18"/>
                <w:lang w:val="es-ES"/>
              </w:rPr>
              <w:t>5</w:t>
            </w:r>
            <w:r w:rsidRPr="00D1378B">
              <w:rPr>
                <w:rFonts w:ascii="Arial" w:hAnsi="Arial"/>
                <w:b w:val="0"/>
                <w:sz w:val="18"/>
                <w:szCs w:val="18"/>
                <w:lang w:val="es-ES"/>
              </w:rPr>
              <w:t xml:space="preserve">, Decreto </w:t>
            </w:r>
            <w:r>
              <w:rPr>
                <w:rFonts w:ascii="Arial" w:hAnsi="Arial"/>
                <w:b w:val="0"/>
                <w:sz w:val="18"/>
                <w:szCs w:val="18"/>
                <w:lang w:val="es-ES"/>
              </w:rPr>
              <w:t>39316</w:t>
            </w:r>
            <w:r w:rsidRPr="00D1378B">
              <w:rPr>
                <w:rFonts w:ascii="Arial" w:hAnsi="Arial"/>
                <w:b w:val="0"/>
                <w:sz w:val="18"/>
                <w:szCs w:val="18"/>
                <w:lang w:val="es-ES"/>
              </w:rPr>
              <w:t>-S</w:t>
            </w:r>
            <w:r>
              <w:rPr>
                <w:rFonts w:ascii="Arial" w:hAnsi="Arial"/>
                <w:b w:val="0"/>
                <w:sz w:val="18"/>
                <w:szCs w:val="18"/>
                <w:lang w:val="es-ES"/>
              </w:rPr>
              <w:t xml:space="preserve"> </w:t>
            </w:r>
            <w:r w:rsidRPr="00D1378B">
              <w:rPr>
                <w:rFonts w:ascii="Arial" w:hAnsi="Arial"/>
                <w:b w:val="0"/>
                <w:sz w:val="18"/>
                <w:szCs w:val="18"/>
                <w:lang w:val="es-ES"/>
              </w:rPr>
              <w:t xml:space="preserve">Reglamento </w:t>
            </w:r>
            <w:r>
              <w:rPr>
                <w:rFonts w:ascii="Arial" w:hAnsi="Arial"/>
                <w:b w:val="0"/>
                <w:sz w:val="18"/>
                <w:szCs w:val="18"/>
                <w:lang w:val="es-ES"/>
              </w:rPr>
              <w:t>para el manejo y disposición final de lodos y biosólidos</w:t>
            </w:r>
            <w:r w:rsidRPr="00D1378B">
              <w:rPr>
                <w:rFonts w:ascii="Arial" w:hAnsi="Arial"/>
                <w:b w:val="0"/>
                <w:sz w:val="18"/>
                <w:szCs w:val="18"/>
                <w:lang w:val="es-ES"/>
              </w:rPr>
              <w:t xml:space="preserve"> y sus reformas)</w:t>
            </w:r>
          </w:p>
        </w:tc>
        <w:tc>
          <w:tcPr>
            <w:tcW w:w="285" w:type="pct"/>
          </w:tcPr>
          <w:p w14:paraId="30EEC061" w14:textId="77777777" w:rsidR="00446DA4" w:rsidRPr="005823DE" w:rsidRDefault="00446DA4" w:rsidP="00C62581">
            <w:pPr>
              <w:jc w:val="left"/>
              <w:rPr>
                <w:rFonts w:ascii="Arial" w:hAnsi="Arial"/>
                <w:b w:val="0"/>
                <w:sz w:val="22"/>
                <w:lang w:val="es-ES"/>
              </w:rPr>
            </w:pPr>
          </w:p>
        </w:tc>
        <w:tc>
          <w:tcPr>
            <w:tcW w:w="286" w:type="pct"/>
          </w:tcPr>
          <w:p w14:paraId="525716B7" w14:textId="77777777" w:rsidR="00446DA4" w:rsidRPr="005823DE" w:rsidRDefault="00446DA4" w:rsidP="00C62581">
            <w:pPr>
              <w:jc w:val="left"/>
              <w:rPr>
                <w:rFonts w:ascii="Arial" w:hAnsi="Arial"/>
                <w:b w:val="0"/>
                <w:sz w:val="22"/>
                <w:lang w:val="es-ES"/>
              </w:rPr>
            </w:pPr>
          </w:p>
        </w:tc>
        <w:tc>
          <w:tcPr>
            <w:tcW w:w="1020" w:type="pct"/>
          </w:tcPr>
          <w:p w14:paraId="47F9FB50" w14:textId="77777777" w:rsidR="00446DA4" w:rsidRPr="005823DE" w:rsidRDefault="00446DA4" w:rsidP="00C62581">
            <w:pPr>
              <w:jc w:val="left"/>
              <w:rPr>
                <w:rFonts w:ascii="Arial" w:hAnsi="Arial"/>
                <w:b w:val="0"/>
                <w:sz w:val="22"/>
                <w:lang w:val="es-ES"/>
              </w:rPr>
            </w:pPr>
          </w:p>
        </w:tc>
      </w:tr>
      <w:tr w:rsidR="00446DA4" w:rsidRPr="00914297" w14:paraId="476034DA" w14:textId="77777777" w:rsidTr="00446DA4">
        <w:tc>
          <w:tcPr>
            <w:tcW w:w="5000" w:type="pct"/>
            <w:gridSpan w:val="5"/>
            <w:vAlign w:val="center"/>
          </w:tcPr>
          <w:p w14:paraId="27E15B6D" w14:textId="6F672B80" w:rsidR="00446DA4" w:rsidRPr="00446DA4" w:rsidRDefault="00446DA4" w:rsidP="00446DA4">
            <w:pPr>
              <w:jc w:val="left"/>
              <w:rPr>
                <w:rFonts w:ascii="Arial" w:hAnsi="Arial"/>
                <w:sz w:val="22"/>
                <w:lang w:val="es-ES"/>
              </w:rPr>
            </w:pPr>
            <w:r w:rsidRPr="00446DA4">
              <w:rPr>
                <w:rFonts w:ascii="Arial" w:hAnsi="Arial"/>
                <w:sz w:val="22"/>
                <w:lang w:val="es-ES"/>
              </w:rPr>
              <w:t>COMENTARIOS:</w:t>
            </w:r>
          </w:p>
          <w:p w14:paraId="0B7D22B7" w14:textId="77777777" w:rsidR="00446DA4" w:rsidRDefault="00446DA4" w:rsidP="00446DA4">
            <w:pPr>
              <w:jc w:val="left"/>
              <w:rPr>
                <w:rFonts w:ascii="Arial" w:hAnsi="Arial"/>
                <w:b w:val="0"/>
                <w:sz w:val="22"/>
                <w:lang w:val="es-ES"/>
              </w:rPr>
            </w:pPr>
          </w:p>
          <w:p w14:paraId="5AA99035" w14:textId="77777777" w:rsidR="00446DA4" w:rsidRDefault="00446DA4" w:rsidP="00446DA4">
            <w:pPr>
              <w:jc w:val="left"/>
              <w:rPr>
                <w:rFonts w:ascii="Arial" w:hAnsi="Arial"/>
                <w:b w:val="0"/>
                <w:sz w:val="22"/>
                <w:lang w:val="es-ES"/>
              </w:rPr>
            </w:pPr>
          </w:p>
          <w:p w14:paraId="360E3744" w14:textId="77777777" w:rsidR="00446DA4" w:rsidRDefault="00446DA4" w:rsidP="00446DA4">
            <w:pPr>
              <w:jc w:val="left"/>
              <w:rPr>
                <w:rFonts w:ascii="Arial" w:hAnsi="Arial"/>
                <w:b w:val="0"/>
                <w:sz w:val="22"/>
                <w:lang w:val="es-ES"/>
              </w:rPr>
            </w:pPr>
          </w:p>
          <w:p w14:paraId="5A6B08C3" w14:textId="16240292" w:rsidR="00446DA4" w:rsidRDefault="00446DA4" w:rsidP="00446DA4">
            <w:pPr>
              <w:jc w:val="left"/>
              <w:rPr>
                <w:rFonts w:ascii="Arial" w:hAnsi="Arial"/>
                <w:b w:val="0"/>
                <w:sz w:val="22"/>
                <w:lang w:val="es-ES"/>
              </w:rPr>
            </w:pPr>
          </w:p>
          <w:p w14:paraId="7E8368E3" w14:textId="125BC21B" w:rsidR="00446DA4" w:rsidRDefault="00446DA4" w:rsidP="00446DA4">
            <w:pPr>
              <w:jc w:val="left"/>
              <w:rPr>
                <w:rFonts w:ascii="Arial" w:hAnsi="Arial"/>
                <w:b w:val="0"/>
                <w:sz w:val="22"/>
                <w:lang w:val="es-ES"/>
              </w:rPr>
            </w:pPr>
          </w:p>
          <w:p w14:paraId="6532402D" w14:textId="53D4EB4B" w:rsidR="00446DA4" w:rsidRDefault="00446DA4" w:rsidP="00446DA4">
            <w:pPr>
              <w:jc w:val="left"/>
              <w:rPr>
                <w:rFonts w:ascii="Arial" w:hAnsi="Arial"/>
                <w:b w:val="0"/>
                <w:sz w:val="22"/>
                <w:lang w:val="es-ES"/>
              </w:rPr>
            </w:pPr>
          </w:p>
          <w:p w14:paraId="2A537A22" w14:textId="5F8134AE" w:rsidR="00446DA4" w:rsidRDefault="00446DA4" w:rsidP="00446DA4">
            <w:pPr>
              <w:jc w:val="left"/>
              <w:rPr>
                <w:rFonts w:ascii="Arial" w:hAnsi="Arial"/>
                <w:b w:val="0"/>
                <w:sz w:val="22"/>
                <w:lang w:val="es-ES"/>
              </w:rPr>
            </w:pPr>
          </w:p>
          <w:p w14:paraId="7ACED83D" w14:textId="6C4AA4FA" w:rsidR="00446DA4" w:rsidRDefault="00446DA4" w:rsidP="00446DA4">
            <w:pPr>
              <w:jc w:val="left"/>
              <w:rPr>
                <w:rFonts w:ascii="Arial" w:hAnsi="Arial"/>
                <w:b w:val="0"/>
                <w:sz w:val="22"/>
                <w:lang w:val="es-ES"/>
              </w:rPr>
            </w:pPr>
          </w:p>
          <w:p w14:paraId="06A7FEBD" w14:textId="75E44C22" w:rsidR="00446DA4" w:rsidRDefault="00446DA4" w:rsidP="00446DA4">
            <w:pPr>
              <w:jc w:val="left"/>
              <w:rPr>
                <w:rFonts w:ascii="Arial" w:hAnsi="Arial"/>
                <w:b w:val="0"/>
                <w:sz w:val="22"/>
                <w:lang w:val="es-ES"/>
              </w:rPr>
            </w:pPr>
          </w:p>
          <w:p w14:paraId="5249AC63" w14:textId="77777777" w:rsidR="00446DA4" w:rsidRDefault="00446DA4" w:rsidP="00446DA4">
            <w:pPr>
              <w:jc w:val="left"/>
              <w:rPr>
                <w:rFonts w:ascii="Arial" w:hAnsi="Arial"/>
                <w:b w:val="0"/>
                <w:sz w:val="22"/>
                <w:lang w:val="es-ES"/>
              </w:rPr>
            </w:pPr>
          </w:p>
          <w:p w14:paraId="457C0927" w14:textId="4277E71F" w:rsidR="00446DA4" w:rsidRDefault="00446DA4" w:rsidP="00446DA4">
            <w:pPr>
              <w:jc w:val="left"/>
              <w:rPr>
                <w:rFonts w:ascii="Arial" w:hAnsi="Arial"/>
                <w:b w:val="0"/>
                <w:sz w:val="22"/>
                <w:lang w:val="es-ES"/>
              </w:rPr>
            </w:pPr>
          </w:p>
          <w:p w14:paraId="0CEA74D2" w14:textId="77777777" w:rsidR="00446DA4" w:rsidRDefault="00446DA4" w:rsidP="00446DA4">
            <w:pPr>
              <w:jc w:val="left"/>
              <w:rPr>
                <w:rFonts w:ascii="Arial" w:hAnsi="Arial"/>
                <w:b w:val="0"/>
                <w:sz w:val="22"/>
                <w:lang w:val="es-ES"/>
              </w:rPr>
            </w:pPr>
          </w:p>
          <w:p w14:paraId="573C119B" w14:textId="77777777" w:rsidR="00446DA4" w:rsidRDefault="00446DA4" w:rsidP="00446DA4">
            <w:pPr>
              <w:jc w:val="left"/>
              <w:rPr>
                <w:rFonts w:ascii="Arial" w:hAnsi="Arial"/>
                <w:b w:val="0"/>
                <w:sz w:val="22"/>
                <w:lang w:val="es-ES"/>
              </w:rPr>
            </w:pPr>
          </w:p>
          <w:p w14:paraId="0D671A14" w14:textId="77777777" w:rsidR="00446DA4" w:rsidRPr="005823DE" w:rsidRDefault="00446DA4" w:rsidP="00446DA4">
            <w:pPr>
              <w:jc w:val="left"/>
              <w:rPr>
                <w:rFonts w:ascii="Arial" w:hAnsi="Arial"/>
                <w:b w:val="0"/>
                <w:sz w:val="22"/>
                <w:lang w:val="es-ES"/>
              </w:rPr>
            </w:pPr>
          </w:p>
        </w:tc>
      </w:tr>
    </w:tbl>
    <w:p w14:paraId="1B612932" w14:textId="77777777" w:rsidR="00E44DE6" w:rsidRDefault="00E44DE6" w:rsidP="00184223">
      <w:pPr>
        <w:spacing w:after="0" w:line="240" w:lineRule="auto"/>
        <w:jc w:val="both"/>
        <w:rPr>
          <w:rFonts w:ascii="Arial" w:hAnsi="Arial" w:cs="Arial"/>
          <w:b w:val="0"/>
          <w:color w:val="000000"/>
          <w:sz w:val="22"/>
        </w:rPr>
      </w:pP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10528"/>
      </w:tblGrid>
      <w:tr w:rsidR="00E44DE6" w14:paraId="600145B1" w14:textId="77777777" w:rsidTr="00E53D06">
        <w:tc>
          <w:tcPr>
            <w:tcW w:w="5000" w:type="pct"/>
          </w:tcPr>
          <w:p w14:paraId="41CF85DA" w14:textId="77777777" w:rsidR="00E44DE6" w:rsidRDefault="00E44DE6" w:rsidP="00E53D06">
            <w:pPr>
              <w:jc w:val="both"/>
              <w:rPr>
                <w:rFonts w:ascii="Arial" w:hAnsi="Arial" w:cs="Arial"/>
                <w:color w:val="000000"/>
                <w:sz w:val="22"/>
              </w:rPr>
            </w:pPr>
            <w:bookmarkStart w:id="1" w:name="_Hlk535393269"/>
          </w:p>
          <w:p w14:paraId="514EDB5A" w14:textId="77777777" w:rsidR="00E44DE6" w:rsidRDefault="00E44DE6" w:rsidP="00E53D06">
            <w:pPr>
              <w:jc w:val="both"/>
              <w:rPr>
                <w:rFonts w:ascii="Arial" w:hAnsi="Arial" w:cs="Arial"/>
                <w:color w:val="000000"/>
                <w:sz w:val="22"/>
              </w:rPr>
            </w:pPr>
            <w:r w:rsidRPr="00984535">
              <w:rPr>
                <w:rFonts w:ascii="Arial" w:hAnsi="Arial" w:cs="Arial"/>
                <w:color w:val="000000"/>
                <w:sz w:val="22"/>
              </w:rPr>
              <w:t xml:space="preserve">Funcionarios que realizan la inspección: </w:t>
            </w:r>
          </w:p>
          <w:p w14:paraId="5941FFC2" w14:textId="77777777" w:rsidR="00E44DE6" w:rsidRPr="00984535" w:rsidRDefault="00E44DE6" w:rsidP="00E53D06">
            <w:pPr>
              <w:jc w:val="both"/>
              <w:rPr>
                <w:rFonts w:ascii="Arial" w:hAnsi="Arial" w:cs="Arial"/>
                <w:color w:val="000000"/>
                <w:sz w:val="22"/>
              </w:rPr>
            </w:pPr>
          </w:p>
          <w:p w14:paraId="53FD9D2D" w14:textId="77777777" w:rsidR="00E44DE6" w:rsidRPr="009737DD" w:rsidRDefault="00E44DE6" w:rsidP="00E53D06">
            <w:pPr>
              <w:spacing w:line="480" w:lineRule="auto"/>
              <w:jc w:val="both"/>
              <w:rPr>
                <w:rFonts w:ascii="Arial" w:hAnsi="Arial" w:cs="Arial"/>
                <w:b w:val="0"/>
                <w:color w:val="000000"/>
                <w:sz w:val="22"/>
              </w:rPr>
            </w:pPr>
            <w:r>
              <w:rPr>
                <w:rFonts w:ascii="Arial" w:hAnsi="Arial" w:cs="Arial"/>
                <w:b w:val="0"/>
                <w:color w:val="000000"/>
                <w:sz w:val="22"/>
              </w:rPr>
              <w:t xml:space="preserve">Nombre: ____________________________ </w:t>
            </w:r>
            <w:r w:rsidRPr="009737DD">
              <w:rPr>
                <w:rFonts w:ascii="Arial" w:hAnsi="Arial" w:cs="Arial"/>
                <w:b w:val="0"/>
                <w:color w:val="000000"/>
                <w:sz w:val="22"/>
              </w:rPr>
              <w:t xml:space="preserve">Cédula: </w:t>
            </w:r>
            <w:r>
              <w:rPr>
                <w:rFonts w:ascii="Arial" w:hAnsi="Arial" w:cs="Arial"/>
                <w:b w:val="0"/>
                <w:color w:val="000000"/>
                <w:sz w:val="22"/>
              </w:rPr>
              <w:t>_____________ Firma</w:t>
            </w:r>
            <w:r w:rsidRPr="009737DD">
              <w:rPr>
                <w:rFonts w:ascii="Arial" w:hAnsi="Arial" w:cs="Arial"/>
                <w:b w:val="0"/>
                <w:color w:val="000000"/>
                <w:sz w:val="22"/>
              </w:rPr>
              <w:t>: ______________</w:t>
            </w:r>
            <w:r>
              <w:rPr>
                <w:rFonts w:ascii="Arial" w:hAnsi="Arial" w:cs="Arial"/>
                <w:b w:val="0"/>
                <w:color w:val="000000"/>
                <w:sz w:val="22"/>
              </w:rPr>
              <w:t>______</w:t>
            </w:r>
            <w:r w:rsidRPr="009737DD">
              <w:rPr>
                <w:rFonts w:ascii="Arial" w:hAnsi="Arial" w:cs="Arial"/>
                <w:b w:val="0"/>
                <w:color w:val="000000"/>
                <w:sz w:val="22"/>
              </w:rPr>
              <w:t>__</w:t>
            </w:r>
          </w:p>
          <w:p w14:paraId="4383B02C" w14:textId="77777777" w:rsidR="00E44DE6" w:rsidRDefault="00E44DE6" w:rsidP="00E53D06">
            <w:pPr>
              <w:spacing w:line="480" w:lineRule="auto"/>
              <w:jc w:val="both"/>
              <w:rPr>
                <w:rFonts w:ascii="Arial" w:hAnsi="Arial" w:cs="Arial"/>
                <w:b w:val="0"/>
                <w:color w:val="000000"/>
                <w:sz w:val="22"/>
              </w:rPr>
            </w:pPr>
            <w:r>
              <w:rPr>
                <w:rFonts w:ascii="Arial" w:hAnsi="Arial" w:cs="Arial"/>
                <w:b w:val="0"/>
                <w:color w:val="000000"/>
                <w:sz w:val="22"/>
              </w:rPr>
              <w:t xml:space="preserve">Nombre: ____________________________ </w:t>
            </w:r>
            <w:r w:rsidRPr="009737DD">
              <w:rPr>
                <w:rFonts w:ascii="Arial" w:hAnsi="Arial" w:cs="Arial"/>
                <w:b w:val="0"/>
                <w:color w:val="000000"/>
                <w:sz w:val="22"/>
              </w:rPr>
              <w:t xml:space="preserve">Cédula: </w:t>
            </w:r>
            <w:r>
              <w:rPr>
                <w:rFonts w:ascii="Arial" w:hAnsi="Arial" w:cs="Arial"/>
                <w:b w:val="0"/>
                <w:color w:val="000000"/>
                <w:sz w:val="22"/>
              </w:rPr>
              <w:t>_____________ Firma</w:t>
            </w:r>
            <w:r w:rsidRPr="009737DD">
              <w:rPr>
                <w:rFonts w:ascii="Arial" w:hAnsi="Arial" w:cs="Arial"/>
                <w:b w:val="0"/>
                <w:color w:val="000000"/>
                <w:sz w:val="22"/>
              </w:rPr>
              <w:t>: ______________</w:t>
            </w:r>
            <w:r>
              <w:rPr>
                <w:rFonts w:ascii="Arial" w:hAnsi="Arial" w:cs="Arial"/>
                <w:b w:val="0"/>
                <w:color w:val="000000"/>
                <w:sz w:val="22"/>
              </w:rPr>
              <w:t>______</w:t>
            </w:r>
            <w:r w:rsidRPr="009737DD">
              <w:rPr>
                <w:rFonts w:ascii="Arial" w:hAnsi="Arial" w:cs="Arial"/>
                <w:b w:val="0"/>
                <w:color w:val="000000"/>
                <w:sz w:val="22"/>
              </w:rPr>
              <w:t>__</w:t>
            </w:r>
          </w:p>
          <w:p w14:paraId="2E0A663F" w14:textId="77777777" w:rsidR="00E44DE6" w:rsidRDefault="00E44DE6" w:rsidP="00E53D06">
            <w:pPr>
              <w:spacing w:line="480" w:lineRule="auto"/>
              <w:jc w:val="both"/>
              <w:rPr>
                <w:rFonts w:ascii="Arial" w:hAnsi="Arial" w:cs="Arial"/>
                <w:b w:val="0"/>
                <w:color w:val="000000"/>
                <w:sz w:val="22"/>
              </w:rPr>
            </w:pPr>
            <w:r>
              <w:rPr>
                <w:rFonts w:ascii="Arial" w:hAnsi="Arial" w:cs="Arial"/>
                <w:b w:val="0"/>
                <w:color w:val="000000"/>
                <w:sz w:val="22"/>
              </w:rPr>
              <w:t xml:space="preserve">Nombre: ____________________________ </w:t>
            </w:r>
            <w:r w:rsidRPr="009737DD">
              <w:rPr>
                <w:rFonts w:ascii="Arial" w:hAnsi="Arial" w:cs="Arial"/>
                <w:b w:val="0"/>
                <w:color w:val="000000"/>
                <w:sz w:val="22"/>
              </w:rPr>
              <w:t xml:space="preserve">Cédula: </w:t>
            </w:r>
            <w:r>
              <w:rPr>
                <w:rFonts w:ascii="Arial" w:hAnsi="Arial" w:cs="Arial"/>
                <w:b w:val="0"/>
                <w:color w:val="000000"/>
                <w:sz w:val="22"/>
              </w:rPr>
              <w:t>_____________ Firma</w:t>
            </w:r>
            <w:r w:rsidRPr="009737DD">
              <w:rPr>
                <w:rFonts w:ascii="Arial" w:hAnsi="Arial" w:cs="Arial"/>
                <w:b w:val="0"/>
                <w:color w:val="000000"/>
                <w:sz w:val="22"/>
              </w:rPr>
              <w:t>: ______________</w:t>
            </w:r>
            <w:r>
              <w:rPr>
                <w:rFonts w:ascii="Arial" w:hAnsi="Arial" w:cs="Arial"/>
                <w:b w:val="0"/>
                <w:color w:val="000000"/>
                <w:sz w:val="22"/>
              </w:rPr>
              <w:t>______</w:t>
            </w:r>
            <w:r w:rsidRPr="009737DD">
              <w:rPr>
                <w:rFonts w:ascii="Arial" w:hAnsi="Arial" w:cs="Arial"/>
                <w:b w:val="0"/>
                <w:color w:val="000000"/>
                <w:sz w:val="22"/>
              </w:rPr>
              <w:t>__</w:t>
            </w:r>
          </w:p>
        </w:tc>
      </w:tr>
      <w:tr w:rsidR="00E44DE6" w14:paraId="6EB94EF6" w14:textId="77777777" w:rsidTr="00E53D06">
        <w:tc>
          <w:tcPr>
            <w:tcW w:w="5000" w:type="pct"/>
          </w:tcPr>
          <w:p w14:paraId="2BDB8A18" w14:textId="77777777" w:rsidR="00E44DE6" w:rsidRDefault="00E44DE6" w:rsidP="00E53D06">
            <w:pPr>
              <w:jc w:val="both"/>
              <w:rPr>
                <w:rFonts w:ascii="Arial" w:hAnsi="Arial" w:cs="Arial"/>
                <w:color w:val="000000"/>
                <w:sz w:val="22"/>
              </w:rPr>
            </w:pPr>
          </w:p>
          <w:p w14:paraId="204D78B0" w14:textId="77777777" w:rsidR="00E44DE6" w:rsidRDefault="00E44DE6" w:rsidP="00E53D06">
            <w:pPr>
              <w:jc w:val="both"/>
              <w:rPr>
                <w:rFonts w:ascii="Arial" w:hAnsi="Arial" w:cs="Arial"/>
                <w:color w:val="000000"/>
                <w:sz w:val="22"/>
              </w:rPr>
            </w:pPr>
            <w:r w:rsidRPr="00984535">
              <w:rPr>
                <w:rFonts w:ascii="Arial" w:hAnsi="Arial" w:cs="Arial"/>
                <w:color w:val="000000"/>
                <w:sz w:val="22"/>
              </w:rPr>
              <w:t xml:space="preserve">Representante </w:t>
            </w:r>
            <w:r>
              <w:rPr>
                <w:rFonts w:ascii="Arial" w:hAnsi="Arial" w:cs="Arial"/>
                <w:color w:val="000000"/>
                <w:sz w:val="22"/>
              </w:rPr>
              <w:t>por parte del</w:t>
            </w:r>
            <w:r w:rsidRPr="00984535">
              <w:rPr>
                <w:rFonts w:ascii="Arial" w:hAnsi="Arial" w:cs="Arial"/>
                <w:color w:val="000000"/>
                <w:sz w:val="22"/>
              </w:rPr>
              <w:t xml:space="preserve"> establecimiento:</w:t>
            </w:r>
          </w:p>
          <w:p w14:paraId="571BB3BB" w14:textId="77777777" w:rsidR="00E44DE6" w:rsidRPr="00984535" w:rsidRDefault="00E44DE6" w:rsidP="00E53D06">
            <w:pPr>
              <w:jc w:val="both"/>
              <w:rPr>
                <w:rFonts w:ascii="Arial" w:hAnsi="Arial" w:cs="Arial"/>
                <w:color w:val="000000"/>
                <w:sz w:val="22"/>
              </w:rPr>
            </w:pPr>
          </w:p>
          <w:p w14:paraId="5CCAE4D3" w14:textId="7C9DB07B" w:rsidR="00E44DE6" w:rsidRDefault="00E44DE6" w:rsidP="00E53D06">
            <w:pPr>
              <w:spacing w:line="480" w:lineRule="auto"/>
              <w:jc w:val="both"/>
              <w:rPr>
                <w:rFonts w:ascii="Arial" w:hAnsi="Arial" w:cs="Arial"/>
                <w:b w:val="0"/>
                <w:color w:val="000000"/>
                <w:sz w:val="22"/>
              </w:rPr>
            </w:pPr>
            <w:r>
              <w:rPr>
                <w:rFonts w:ascii="Arial" w:hAnsi="Arial" w:cs="Arial"/>
                <w:b w:val="0"/>
                <w:color w:val="000000"/>
                <w:sz w:val="22"/>
              </w:rPr>
              <w:t>Nombre: ________</w:t>
            </w:r>
            <w:r w:rsidR="00133600">
              <w:rPr>
                <w:rFonts w:ascii="Arial" w:hAnsi="Arial" w:cs="Arial"/>
                <w:b w:val="0"/>
                <w:color w:val="000000"/>
                <w:sz w:val="22"/>
              </w:rPr>
              <w:t>________</w:t>
            </w:r>
            <w:r>
              <w:rPr>
                <w:rFonts w:ascii="Arial" w:hAnsi="Arial" w:cs="Arial"/>
                <w:b w:val="0"/>
                <w:color w:val="000000"/>
                <w:sz w:val="22"/>
              </w:rPr>
              <w:t xml:space="preserve">____________________ </w:t>
            </w:r>
            <w:r w:rsidRPr="009737DD">
              <w:rPr>
                <w:rFonts w:ascii="Arial" w:hAnsi="Arial" w:cs="Arial"/>
                <w:b w:val="0"/>
                <w:color w:val="000000"/>
                <w:sz w:val="22"/>
              </w:rPr>
              <w:t xml:space="preserve">Cédula: </w:t>
            </w:r>
            <w:r>
              <w:rPr>
                <w:rFonts w:ascii="Arial" w:hAnsi="Arial" w:cs="Arial"/>
                <w:b w:val="0"/>
                <w:color w:val="000000"/>
                <w:sz w:val="22"/>
              </w:rPr>
              <w:t xml:space="preserve">_____________ </w:t>
            </w:r>
          </w:p>
        </w:tc>
      </w:tr>
      <w:bookmarkEnd w:id="1"/>
    </w:tbl>
    <w:p w14:paraId="786C3BE7" w14:textId="77777777" w:rsidR="00E44DE6" w:rsidRDefault="00E44DE6" w:rsidP="00184223">
      <w:pPr>
        <w:spacing w:after="0" w:line="240" w:lineRule="auto"/>
        <w:jc w:val="both"/>
        <w:rPr>
          <w:rFonts w:ascii="Arial" w:hAnsi="Arial" w:cs="Arial"/>
          <w:b w:val="0"/>
          <w:color w:val="000000"/>
          <w:sz w:val="22"/>
        </w:rPr>
      </w:pPr>
    </w:p>
    <w:sectPr w:rsidR="00E44DE6" w:rsidSect="00E44DE6">
      <w:headerReference w:type="default" r:id="rId8"/>
      <w:footerReference w:type="default" r:id="rId9"/>
      <w:pgSz w:w="12240" w:h="15840"/>
      <w:pgMar w:top="993" w:right="851" w:bottom="851" w:left="851" w:header="709" w:footer="709" w:gutter="0"/>
      <w:cols w:space="708"/>
      <w:docGrid w:linePitch="49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234A42C" w14:textId="77777777" w:rsidR="005A4FE9" w:rsidRDefault="005A4FE9" w:rsidP="00535669">
      <w:pPr>
        <w:spacing w:after="0" w:line="240" w:lineRule="auto"/>
      </w:pPr>
      <w:r>
        <w:separator/>
      </w:r>
    </w:p>
  </w:endnote>
  <w:endnote w:type="continuationSeparator" w:id="0">
    <w:p w14:paraId="76F87201" w14:textId="77777777" w:rsidR="005A4FE9" w:rsidRDefault="005A4FE9" w:rsidP="00535669">
      <w:pPr>
        <w:spacing w:after="0" w:line="240" w:lineRule="auto"/>
      </w:pPr>
      <w:r>
        <w:continuationSeparator/>
      </w:r>
    </w:p>
  </w:endnote>
  <w:endnote w:type="continuationNotice" w:id="1">
    <w:p w14:paraId="44E5C690" w14:textId="77777777" w:rsidR="005A4FE9" w:rsidRDefault="005A4FE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-Roman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OldStyle">
    <w:altName w:val="Bookman Old Style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E703C7" w14:textId="77777777" w:rsidR="00C542E9" w:rsidRDefault="00C542E9" w:rsidP="00C542E9">
    <w:pPr>
      <w:pStyle w:val="Encabezado"/>
    </w:pPr>
  </w:p>
  <w:p w14:paraId="0D88C456" w14:textId="77777777" w:rsidR="00C542E9" w:rsidRDefault="00C542E9" w:rsidP="00C542E9"/>
  <w:p w14:paraId="52E0BEF4" w14:textId="77777777" w:rsidR="00C542E9" w:rsidRDefault="00C542E9" w:rsidP="00C542E9">
    <w:pPr>
      <w:pStyle w:val="Piedepgina"/>
    </w:pPr>
  </w:p>
  <w:p w14:paraId="130A7AD3" w14:textId="77777777" w:rsidR="00C542E9" w:rsidRDefault="00C542E9" w:rsidP="00C542E9"/>
  <w:p w14:paraId="3E25046D" w14:textId="42CBC15C" w:rsidR="00C542E9" w:rsidRDefault="00C542E9" w:rsidP="00C542E9">
    <w:pPr>
      <w:pBdr>
        <w:top w:val="single" w:sz="4" w:space="1" w:color="auto"/>
      </w:pBdr>
      <w:spacing w:after="0" w:line="240" w:lineRule="auto"/>
      <w:jc w:val="both"/>
    </w:pPr>
    <w:r w:rsidRPr="00BB18B0">
      <w:rPr>
        <w:rFonts w:ascii="Arial" w:hAnsi="Arial" w:cs="Arial"/>
        <w:color w:val="464E5A"/>
        <w:sz w:val="20"/>
        <w:szCs w:val="20"/>
        <w:shd w:val="clear" w:color="auto" w:fill="FFFFFF"/>
      </w:rPr>
      <w:t xml:space="preserve">NOTA: </w:t>
    </w:r>
    <w:r w:rsidRPr="00BB18B0">
      <w:rPr>
        <w:rFonts w:ascii="Arial" w:hAnsi="Arial" w:cs="Arial"/>
        <w:i/>
        <w:color w:val="464E5A"/>
        <w:sz w:val="20"/>
        <w:szCs w:val="20"/>
        <w:shd w:val="clear" w:color="auto" w:fill="FFFFFF"/>
      </w:rPr>
      <w:t>Si la autoridad de salud durante una inspección, identifica infracciones a cualquier otra ley o reglamento que no estén incluidas en un anexo específico, puede solicitar su cumplimiento amparados en la normativa vigente.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BD94F36" w14:textId="77777777" w:rsidR="005A4FE9" w:rsidRDefault="005A4FE9" w:rsidP="00535669">
      <w:pPr>
        <w:spacing w:after="0" w:line="240" w:lineRule="auto"/>
      </w:pPr>
      <w:r>
        <w:separator/>
      </w:r>
    </w:p>
  </w:footnote>
  <w:footnote w:type="continuationSeparator" w:id="0">
    <w:p w14:paraId="1C83020B" w14:textId="77777777" w:rsidR="005A4FE9" w:rsidRDefault="005A4FE9" w:rsidP="00535669">
      <w:pPr>
        <w:spacing w:after="0" w:line="240" w:lineRule="auto"/>
      </w:pPr>
      <w:r>
        <w:continuationSeparator/>
      </w:r>
    </w:p>
  </w:footnote>
  <w:footnote w:type="continuationNotice" w:id="1">
    <w:p w14:paraId="2AB970EE" w14:textId="77777777" w:rsidR="005A4FE9" w:rsidRDefault="005A4FE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708"/>
      <w:gridCol w:w="1485"/>
      <w:gridCol w:w="5100"/>
      <w:gridCol w:w="2239"/>
    </w:tblGrid>
    <w:tr w:rsidR="00C20887" w14:paraId="251A00F3" w14:textId="77777777" w:rsidTr="00AD4A9E">
      <w:trPr>
        <w:cantSplit/>
        <w:trHeight w:hRule="exact" w:val="378"/>
      </w:trPr>
      <w:tc>
        <w:tcPr>
          <w:tcW w:w="811" w:type="pct"/>
          <w:vMerge w:val="restart"/>
          <w:tcBorders>
            <w:top w:val="double" w:sz="1" w:space="0" w:color="000000"/>
            <w:left w:val="double" w:sz="1" w:space="0" w:color="000000"/>
            <w:bottom w:val="double" w:sz="1" w:space="0" w:color="000000"/>
          </w:tcBorders>
          <w:vAlign w:val="center"/>
        </w:tcPr>
        <w:p w14:paraId="4897A688" w14:textId="77777777" w:rsidR="00C20887" w:rsidRDefault="00C20887" w:rsidP="0028550D">
          <w:pPr>
            <w:pStyle w:val="Encabezado"/>
            <w:snapToGrid w:val="0"/>
            <w:ind w:right="360"/>
            <w:rPr>
              <w:b w:val="0"/>
              <w:smallCaps/>
              <w:sz w:val="20"/>
              <w:szCs w:val="24"/>
            </w:rPr>
          </w:pPr>
          <w:r>
            <w:rPr>
              <w:noProof/>
              <w:lang w:eastAsia="es-CR"/>
            </w:rPr>
            <w:drawing>
              <wp:inline distT="0" distB="0" distL="0" distR="0" wp14:anchorId="6A8778DA" wp14:editId="730589DF">
                <wp:extent cx="382270" cy="382270"/>
                <wp:effectExtent l="0" t="0" r="0" b="0"/>
                <wp:docPr id="9" name="Imagen 9" descr="LOGO PEQ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 PEQ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82270" cy="382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26" w:type="pct"/>
          <w:gridSpan w:val="2"/>
          <w:vMerge w:val="restart"/>
          <w:tcBorders>
            <w:top w:val="double" w:sz="1" w:space="0" w:color="000000"/>
            <w:left w:val="double" w:sz="1" w:space="0" w:color="000000"/>
            <w:bottom w:val="double" w:sz="1" w:space="0" w:color="000000"/>
          </w:tcBorders>
          <w:vAlign w:val="center"/>
        </w:tcPr>
        <w:p w14:paraId="7CDC9AB3" w14:textId="77777777" w:rsidR="00C20887" w:rsidRDefault="00C20887" w:rsidP="0028550D">
          <w:pPr>
            <w:pStyle w:val="Encabezado"/>
            <w:snapToGrid w:val="0"/>
            <w:rPr>
              <w:b w:val="0"/>
              <w:smallCaps/>
              <w:sz w:val="20"/>
              <w:szCs w:val="24"/>
            </w:rPr>
          </w:pPr>
          <w:r>
            <w:rPr>
              <w:b w:val="0"/>
              <w:smallCaps/>
              <w:sz w:val="20"/>
              <w:szCs w:val="24"/>
            </w:rPr>
            <w:t>Ministerio de Salud de Costa Rica</w:t>
          </w:r>
        </w:p>
        <w:p w14:paraId="3627C96D" w14:textId="77777777" w:rsidR="00C20887" w:rsidRDefault="00C20887" w:rsidP="0028550D">
          <w:pPr>
            <w:pStyle w:val="Encabezado"/>
            <w:rPr>
              <w:smallCaps/>
              <w:sz w:val="18"/>
            </w:rPr>
          </w:pPr>
          <w:r>
            <w:rPr>
              <w:smallCaps/>
              <w:sz w:val="18"/>
            </w:rPr>
            <w:t>Nivel Intrainstitucional</w:t>
          </w:r>
        </w:p>
      </w:tc>
      <w:tc>
        <w:tcPr>
          <w:tcW w:w="1064" w:type="pct"/>
          <w:tcBorders>
            <w:top w:val="double" w:sz="1" w:space="0" w:color="000000"/>
            <w:left w:val="double" w:sz="1" w:space="0" w:color="000000"/>
            <w:bottom w:val="double" w:sz="1" w:space="0" w:color="000000"/>
            <w:right w:val="double" w:sz="1" w:space="0" w:color="000000"/>
          </w:tcBorders>
          <w:vAlign w:val="center"/>
        </w:tcPr>
        <w:p w14:paraId="7CE5F2A1" w14:textId="1CC919E5" w:rsidR="00C20887" w:rsidRPr="00AD4A9E" w:rsidRDefault="00C20887" w:rsidP="00AD4A9E">
          <w:pPr>
            <w:pStyle w:val="Encabezado"/>
            <w:rPr>
              <w:b w:val="0"/>
              <w:smallCaps/>
              <w:sz w:val="20"/>
            </w:rPr>
          </w:pPr>
          <w:r w:rsidRPr="00AD4A9E">
            <w:rPr>
              <w:b w:val="0"/>
              <w:smallCaps/>
              <w:sz w:val="20"/>
            </w:rPr>
            <w:t xml:space="preserve">Página </w:t>
          </w:r>
          <w:r w:rsidRPr="00AD4A9E">
            <w:rPr>
              <w:b w:val="0"/>
              <w:smallCaps/>
              <w:sz w:val="20"/>
            </w:rPr>
            <w:fldChar w:fldCharType="begin"/>
          </w:r>
          <w:r w:rsidRPr="00AD4A9E">
            <w:rPr>
              <w:b w:val="0"/>
              <w:smallCaps/>
              <w:sz w:val="20"/>
            </w:rPr>
            <w:instrText>PAGE</w:instrText>
          </w:r>
          <w:r w:rsidRPr="00AD4A9E">
            <w:rPr>
              <w:b w:val="0"/>
              <w:smallCaps/>
              <w:sz w:val="20"/>
            </w:rPr>
            <w:fldChar w:fldCharType="separate"/>
          </w:r>
          <w:r w:rsidR="00C542E9">
            <w:rPr>
              <w:b w:val="0"/>
              <w:smallCaps/>
              <w:noProof/>
              <w:sz w:val="20"/>
            </w:rPr>
            <w:t>1</w:t>
          </w:r>
          <w:r w:rsidRPr="00AD4A9E">
            <w:rPr>
              <w:b w:val="0"/>
              <w:smallCaps/>
              <w:sz w:val="20"/>
            </w:rPr>
            <w:fldChar w:fldCharType="end"/>
          </w:r>
          <w:r w:rsidRPr="00AD4A9E">
            <w:rPr>
              <w:b w:val="0"/>
              <w:smallCaps/>
              <w:sz w:val="20"/>
            </w:rPr>
            <w:t xml:space="preserve"> de </w:t>
          </w:r>
          <w:r w:rsidRPr="00AD4A9E">
            <w:rPr>
              <w:b w:val="0"/>
              <w:smallCaps/>
              <w:sz w:val="20"/>
            </w:rPr>
            <w:fldChar w:fldCharType="begin"/>
          </w:r>
          <w:r w:rsidRPr="00AD4A9E">
            <w:rPr>
              <w:b w:val="0"/>
              <w:smallCaps/>
              <w:sz w:val="20"/>
            </w:rPr>
            <w:instrText>NUMPAGES</w:instrText>
          </w:r>
          <w:r w:rsidRPr="00AD4A9E">
            <w:rPr>
              <w:b w:val="0"/>
              <w:smallCaps/>
              <w:sz w:val="20"/>
            </w:rPr>
            <w:fldChar w:fldCharType="separate"/>
          </w:r>
          <w:r w:rsidR="00C542E9">
            <w:rPr>
              <w:b w:val="0"/>
              <w:smallCaps/>
              <w:noProof/>
              <w:sz w:val="20"/>
            </w:rPr>
            <w:t>4</w:t>
          </w:r>
          <w:r w:rsidRPr="00AD4A9E">
            <w:rPr>
              <w:b w:val="0"/>
              <w:smallCaps/>
              <w:sz w:val="20"/>
            </w:rPr>
            <w:fldChar w:fldCharType="end"/>
          </w:r>
        </w:p>
        <w:p w14:paraId="2F6732F0" w14:textId="20767EAA" w:rsidR="00C20887" w:rsidRDefault="00C20887" w:rsidP="00AD4A9E">
          <w:pPr>
            <w:pStyle w:val="Encabezado"/>
            <w:snapToGrid w:val="0"/>
          </w:pPr>
        </w:p>
      </w:tc>
    </w:tr>
    <w:tr w:rsidR="00C20887" w:rsidRPr="00560C93" w14:paraId="768C868F" w14:textId="77777777" w:rsidTr="00AD4A9E">
      <w:trPr>
        <w:cantSplit/>
        <w:trHeight w:val="394"/>
      </w:trPr>
      <w:tc>
        <w:tcPr>
          <w:tcW w:w="811" w:type="pct"/>
          <w:vMerge/>
          <w:tcBorders>
            <w:top w:val="double" w:sz="1" w:space="0" w:color="000000"/>
            <w:left w:val="double" w:sz="1" w:space="0" w:color="000000"/>
            <w:bottom w:val="double" w:sz="1" w:space="0" w:color="000000"/>
          </w:tcBorders>
          <w:vAlign w:val="center"/>
        </w:tcPr>
        <w:p w14:paraId="71A322FF" w14:textId="77777777" w:rsidR="00C20887" w:rsidRDefault="00C20887" w:rsidP="0028550D"/>
      </w:tc>
      <w:tc>
        <w:tcPr>
          <w:tcW w:w="3126" w:type="pct"/>
          <w:gridSpan w:val="2"/>
          <w:vMerge/>
          <w:tcBorders>
            <w:top w:val="double" w:sz="1" w:space="0" w:color="000000"/>
            <w:left w:val="double" w:sz="1" w:space="0" w:color="000000"/>
            <w:bottom w:val="double" w:sz="1" w:space="0" w:color="000000"/>
          </w:tcBorders>
          <w:vAlign w:val="center"/>
        </w:tcPr>
        <w:p w14:paraId="1A827DBC" w14:textId="77777777" w:rsidR="00C20887" w:rsidRDefault="00C20887" w:rsidP="0028550D"/>
      </w:tc>
      <w:tc>
        <w:tcPr>
          <w:tcW w:w="1064" w:type="pct"/>
          <w:tcBorders>
            <w:left w:val="double" w:sz="1" w:space="0" w:color="000000"/>
            <w:bottom w:val="double" w:sz="1" w:space="0" w:color="000000"/>
            <w:right w:val="double" w:sz="1" w:space="0" w:color="000000"/>
          </w:tcBorders>
          <w:vAlign w:val="center"/>
        </w:tcPr>
        <w:p w14:paraId="1B1E5AC2" w14:textId="31707C46" w:rsidR="00C20887" w:rsidRDefault="00C20887" w:rsidP="00AD4A9E">
          <w:pPr>
            <w:pStyle w:val="Encabezado"/>
            <w:snapToGrid w:val="0"/>
            <w:rPr>
              <w:rFonts w:ascii="Arial" w:hAnsi="Arial"/>
              <w:i/>
              <w:smallCaps/>
              <w:sz w:val="18"/>
            </w:rPr>
          </w:pPr>
          <w:r>
            <w:rPr>
              <w:rFonts w:ascii="Arial" w:hAnsi="Arial"/>
              <w:i/>
              <w:smallCaps/>
              <w:sz w:val="18"/>
            </w:rPr>
            <w:t xml:space="preserve">Versión </w:t>
          </w:r>
          <w:r w:rsidR="005E7339">
            <w:rPr>
              <w:rFonts w:ascii="Arial" w:hAnsi="Arial"/>
              <w:i/>
              <w:smallCaps/>
              <w:sz w:val="18"/>
            </w:rPr>
            <w:t>2</w:t>
          </w:r>
        </w:p>
      </w:tc>
    </w:tr>
    <w:tr w:rsidR="00C20887" w14:paraId="408FDFBF" w14:textId="77777777" w:rsidTr="00AD4A9E">
      <w:trPr>
        <w:trHeight w:val="636"/>
      </w:trPr>
      <w:tc>
        <w:tcPr>
          <w:tcW w:w="1516" w:type="pct"/>
          <w:gridSpan w:val="2"/>
          <w:tcBorders>
            <w:left w:val="double" w:sz="1" w:space="0" w:color="000000"/>
            <w:bottom w:val="double" w:sz="1" w:space="0" w:color="000000"/>
          </w:tcBorders>
          <w:vAlign w:val="center"/>
        </w:tcPr>
        <w:p w14:paraId="08132419" w14:textId="77777777" w:rsidR="00C20887" w:rsidRPr="00560C93" w:rsidRDefault="00C20887" w:rsidP="0028550D">
          <w:pPr>
            <w:pStyle w:val="Encabezado"/>
            <w:snapToGrid w:val="0"/>
            <w:rPr>
              <w:b w:val="0"/>
              <w:i/>
              <w:smallCaps/>
              <w:sz w:val="16"/>
              <w:szCs w:val="16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</w:pPr>
          <w:r>
            <w:rPr>
              <w:b w:val="0"/>
              <w:i/>
              <w:smallCaps/>
              <w:sz w:val="16"/>
              <w:szCs w:val="16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  <w:t>Formulario de inspección</w:t>
          </w:r>
        </w:p>
      </w:tc>
      <w:tc>
        <w:tcPr>
          <w:tcW w:w="2421" w:type="pct"/>
          <w:tcBorders>
            <w:left w:val="double" w:sz="1" w:space="0" w:color="000000"/>
            <w:bottom w:val="double" w:sz="1" w:space="0" w:color="000000"/>
          </w:tcBorders>
          <w:vAlign w:val="center"/>
        </w:tcPr>
        <w:p w14:paraId="615C8834" w14:textId="7CE4FE3E" w:rsidR="00C20887" w:rsidRPr="00FA6782" w:rsidRDefault="00C20887" w:rsidP="0028550D">
          <w:pPr>
            <w:pStyle w:val="Encabezado"/>
            <w:snapToGrid w:val="0"/>
            <w:rPr>
              <w:b w:val="0"/>
              <w:smallCaps/>
              <w:sz w:val="20"/>
            </w:rPr>
          </w:pPr>
          <w:r>
            <w:rPr>
              <w:b w:val="0"/>
              <w:smallCaps/>
              <w:sz w:val="20"/>
            </w:rPr>
            <w:t xml:space="preserve">Guía </w:t>
          </w:r>
          <w:r w:rsidR="003554B6">
            <w:rPr>
              <w:b w:val="0"/>
              <w:smallCaps/>
              <w:sz w:val="20"/>
            </w:rPr>
            <w:t xml:space="preserve">de Informe Técnico </w:t>
          </w:r>
          <w:r>
            <w:rPr>
              <w:b w:val="0"/>
              <w:smallCaps/>
              <w:sz w:val="20"/>
            </w:rPr>
            <w:t xml:space="preserve">para inspección del sistema de tratamiento de aguas residuales </w:t>
          </w:r>
        </w:p>
      </w:tc>
      <w:tc>
        <w:tcPr>
          <w:tcW w:w="1064" w:type="pct"/>
          <w:tcBorders>
            <w:left w:val="double" w:sz="1" w:space="0" w:color="000000"/>
            <w:bottom w:val="double" w:sz="1" w:space="0" w:color="000000"/>
            <w:right w:val="double" w:sz="1" w:space="0" w:color="000000"/>
          </w:tcBorders>
          <w:vAlign w:val="center"/>
        </w:tcPr>
        <w:p w14:paraId="35E22AC7" w14:textId="2988D390" w:rsidR="00C20887" w:rsidRDefault="00C20887" w:rsidP="00AD4A9E">
          <w:pPr>
            <w:pStyle w:val="Encabezado"/>
            <w:snapToGrid w:val="0"/>
            <w:rPr>
              <w:rFonts w:ascii="Arial" w:hAnsi="Arial"/>
              <w:b w:val="0"/>
              <w:i/>
              <w:smallCaps/>
            </w:rPr>
          </w:pPr>
          <w:r>
            <w:rPr>
              <w:rFonts w:ascii="Arial" w:hAnsi="Arial"/>
              <w:b w:val="0"/>
              <w:i/>
              <w:smallCaps/>
            </w:rPr>
            <w:t>Anexo 11</w:t>
          </w:r>
        </w:p>
      </w:tc>
    </w:tr>
  </w:tbl>
  <w:p w14:paraId="100C1C70" w14:textId="77777777" w:rsidR="00C20887" w:rsidRDefault="00C20887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B5416C"/>
    <w:multiLevelType w:val="hybridMultilevel"/>
    <w:tmpl w:val="0C82380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125F47"/>
    <w:multiLevelType w:val="hybridMultilevel"/>
    <w:tmpl w:val="BCF8FAA0"/>
    <w:lvl w:ilvl="0" w:tplc="0C0A0019">
      <w:start w:val="1"/>
      <w:numFmt w:val="low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4F07A3"/>
    <w:multiLevelType w:val="hybridMultilevel"/>
    <w:tmpl w:val="C28854A2"/>
    <w:lvl w:ilvl="0" w:tplc="140A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140A0019">
      <w:start w:val="1"/>
      <w:numFmt w:val="lowerLetter"/>
      <w:lvlText w:val="%2."/>
      <w:lvlJc w:val="left"/>
      <w:pPr>
        <w:ind w:left="1080" w:hanging="360"/>
      </w:pPr>
    </w:lvl>
    <w:lvl w:ilvl="2" w:tplc="140A001B" w:tentative="1">
      <w:start w:val="1"/>
      <w:numFmt w:val="lowerRoman"/>
      <w:lvlText w:val="%3."/>
      <w:lvlJc w:val="right"/>
      <w:pPr>
        <w:ind w:left="1800" w:hanging="180"/>
      </w:pPr>
    </w:lvl>
    <w:lvl w:ilvl="3" w:tplc="140A000F" w:tentative="1">
      <w:start w:val="1"/>
      <w:numFmt w:val="decimal"/>
      <w:lvlText w:val="%4."/>
      <w:lvlJc w:val="left"/>
      <w:pPr>
        <w:ind w:left="2520" w:hanging="360"/>
      </w:pPr>
    </w:lvl>
    <w:lvl w:ilvl="4" w:tplc="140A0019" w:tentative="1">
      <w:start w:val="1"/>
      <w:numFmt w:val="lowerLetter"/>
      <w:lvlText w:val="%5."/>
      <w:lvlJc w:val="left"/>
      <w:pPr>
        <w:ind w:left="3240" w:hanging="360"/>
      </w:pPr>
    </w:lvl>
    <w:lvl w:ilvl="5" w:tplc="140A001B" w:tentative="1">
      <w:start w:val="1"/>
      <w:numFmt w:val="lowerRoman"/>
      <w:lvlText w:val="%6."/>
      <w:lvlJc w:val="right"/>
      <w:pPr>
        <w:ind w:left="3960" w:hanging="180"/>
      </w:pPr>
    </w:lvl>
    <w:lvl w:ilvl="6" w:tplc="140A000F" w:tentative="1">
      <w:start w:val="1"/>
      <w:numFmt w:val="decimal"/>
      <w:lvlText w:val="%7."/>
      <w:lvlJc w:val="left"/>
      <w:pPr>
        <w:ind w:left="4680" w:hanging="360"/>
      </w:pPr>
    </w:lvl>
    <w:lvl w:ilvl="7" w:tplc="140A0019" w:tentative="1">
      <w:start w:val="1"/>
      <w:numFmt w:val="lowerLetter"/>
      <w:lvlText w:val="%8."/>
      <w:lvlJc w:val="left"/>
      <w:pPr>
        <w:ind w:left="5400" w:hanging="360"/>
      </w:pPr>
    </w:lvl>
    <w:lvl w:ilvl="8" w:tplc="1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86B0133"/>
    <w:multiLevelType w:val="hybridMultilevel"/>
    <w:tmpl w:val="7CCE4A92"/>
    <w:lvl w:ilvl="0" w:tplc="140A0017">
      <w:start w:val="1"/>
      <w:numFmt w:val="lowerLetter"/>
      <w:lvlText w:val="%1)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F84E2F"/>
    <w:multiLevelType w:val="hybridMultilevel"/>
    <w:tmpl w:val="C5E80334"/>
    <w:lvl w:ilvl="0" w:tplc="8918015E">
      <w:start w:val="1"/>
      <w:numFmt w:val="lowerLetter"/>
      <w:lvlText w:val="%1)"/>
      <w:lvlJc w:val="left"/>
      <w:pPr>
        <w:ind w:left="384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104" w:hanging="360"/>
      </w:pPr>
    </w:lvl>
    <w:lvl w:ilvl="2" w:tplc="140A001B" w:tentative="1">
      <w:start w:val="1"/>
      <w:numFmt w:val="lowerRoman"/>
      <w:lvlText w:val="%3."/>
      <w:lvlJc w:val="right"/>
      <w:pPr>
        <w:ind w:left="1824" w:hanging="180"/>
      </w:pPr>
    </w:lvl>
    <w:lvl w:ilvl="3" w:tplc="140A000F" w:tentative="1">
      <w:start w:val="1"/>
      <w:numFmt w:val="decimal"/>
      <w:lvlText w:val="%4."/>
      <w:lvlJc w:val="left"/>
      <w:pPr>
        <w:ind w:left="2544" w:hanging="360"/>
      </w:pPr>
    </w:lvl>
    <w:lvl w:ilvl="4" w:tplc="140A0019" w:tentative="1">
      <w:start w:val="1"/>
      <w:numFmt w:val="lowerLetter"/>
      <w:lvlText w:val="%5."/>
      <w:lvlJc w:val="left"/>
      <w:pPr>
        <w:ind w:left="3264" w:hanging="360"/>
      </w:pPr>
    </w:lvl>
    <w:lvl w:ilvl="5" w:tplc="140A001B" w:tentative="1">
      <w:start w:val="1"/>
      <w:numFmt w:val="lowerRoman"/>
      <w:lvlText w:val="%6."/>
      <w:lvlJc w:val="right"/>
      <w:pPr>
        <w:ind w:left="3984" w:hanging="180"/>
      </w:pPr>
    </w:lvl>
    <w:lvl w:ilvl="6" w:tplc="140A000F" w:tentative="1">
      <w:start w:val="1"/>
      <w:numFmt w:val="decimal"/>
      <w:lvlText w:val="%7."/>
      <w:lvlJc w:val="left"/>
      <w:pPr>
        <w:ind w:left="4704" w:hanging="360"/>
      </w:pPr>
    </w:lvl>
    <w:lvl w:ilvl="7" w:tplc="140A0019" w:tentative="1">
      <w:start w:val="1"/>
      <w:numFmt w:val="lowerLetter"/>
      <w:lvlText w:val="%8."/>
      <w:lvlJc w:val="left"/>
      <w:pPr>
        <w:ind w:left="5424" w:hanging="360"/>
      </w:pPr>
    </w:lvl>
    <w:lvl w:ilvl="8" w:tplc="140A001B" w:tentative="1">
      <w:start w:val="1"/>
      <w:numFmt w:val="lowerRoman"/>
      <w:lvlText w:val="%9."/>
      <w:lvlJc w:val="right"/>
      <w:pPr>
        <w:ind w:left="6144" w:hanging="180"/>
      </w:pPr>
    </w:lvl>
  </w:abstractNum>
  <w:abstractNum w:abstractNumId="5" w15:restartNumberingAfterBreak="0">
    <w:nsid w:val="23327271"/>
    <w:multiLevelType w:val="hybridMultilevel"/>
    <w:tmpl w:val="692E5FB0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E87D91"/>
    <w:multiLevelType w:val="hybridMultilevel"/>
    <w:tmpl w:val="89C61AAC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07041F"/>
    <w:multiLevelType w:val="hybridMultilevel"/>
    <w:tmpl w:val="DD300620"/>
    <w:lvl w:ilvl="0" w:tplc="140A0011">
      <w:start w:val="1"/>
      <w:numFmt w:val="decimal"/>
      <w:lvlText w:val="%1)"/>
      <w:lvlJc w:val="left"/>
      <w:pPr>
        <w:ind w:left="408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64" w:hanging="360"/>
      </w:pPr>
    </w:lvl>
    <w:lvl w:ilvl="2" w:tplc="140A001B" w:tentative="1">
      <w:start w:val="1"/>
      <w:numFmt w:val="lowerRoman"/>
      <w:lvlText w:val="%3."/>
      <w:lvlJc w:val="right"/>
      <w:pPr>
        <w:ind w:left="2184" w:hanging="180"/>
      </w:pPr>
    </w:lvl>
    <w:lvl w:ilvl="3" w:tplc="140A000F" w:tentative="1">
      <w:start w:val="1"/>
      <w:numFmt w:val="decimal"/>
      <w:lvlText w:val="%4."/>
      <w:lvlJc w:val="left"/>
      <w:pPr>
        <w:ind w:left="2904" w:hanging="360"/>
      </w:pPr>
    </w:lvl>
    <w:lvl w:ilvl="4" w:tplc="140A0019" w:tentative="1">
      <w:start w:val="1"/>
      <w:numFmt w:val="lowerLetter"/>
      <w:lvlText w:val="%5."/>
      <w:lvlJc w:val="left"/>
      <w:pPr>
        <w:ind w:left="3624" w:hanging="360"/>
      </w:pPr>
    </w:lvl>
    <w:lvl w:ilvl="5" w:tplc="140A001B" w:tentative="1">
      <w:start w:val="1"/>
      <w:numFmt w:val="lowerRoman"/>
      <w:lvlText w:val="%6."/>
      <w:lvlJc w:val="right"/>
      <w:pPr>
        <w:ind w:left="4344" w:hanging="180"/>
      </w:pPr>
    </w:lvl>
    <w:lvl w:ilvl="6" w:tplc="140A000F" w:tentative="1">
      <w:start w:val="1"/>
      <w:numFmt w:val="decimal"/>
      <w:lvlText w:val="%7."/>
      <w:lvlJc w:val="left"/>
      <w:pPr>
        <w:ind w:left="5064" w:hanging="360"/>
      </w:pPr>
    </w:lvl>
    <w:lvl w:ilvl="7" w:tplc="140A0019" w:tentative="1">
      <w:start w:val="1"/>
      <w:numFmt w:val="lowerLetter"/>
      <w:lvlText w:val="%8."/>
      <w:lvlJc w:val="left"/>
      <w:pPr>
        <w:ind w:left="5784" w:hanging="360"/>
      </w:pPr>
    </w:lvl>
    <w:lvl w:ilvl="8" w:tplc="140A001B" w:tentative="1">
      <w:start w:val="1"/>
      <w:numFmt w:val="lowerRoman"/>
      <w:lvlText w:val="%9."/>
      <w:lvlJc w:val="right"/>
      <w:pPr>
        <w:ind w:left="6504" w:hanging="180"/>
      </w:pPr>
    </w:lvl>
  </w:abstractNum>
  <w:abstractNum w:abstractNumId="8" w15:restartNumberingAfterBreak="0">
    <w:nsid w:val="4AAA2397"/>
    <w:multiLevelType w:val="hybridMultilevel"/>
    <w:tmpl w:val="CBAE7AA4"/>
    <w:lvl w:ilvl="0" w:tplc="E122634C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CAC380C"/>
    <w:multiLevelType w:val="hybridMultilevel"/>
    <w:tmpl w:val="AEF69D8C"/>
    <w:lvl w:ilvl="0" w:tplc="140A0005">
      <w:start w:val="1"/>
      <w:numFmt w:val="bullet"/>
      <w:lvlText w:val=""/>
      <w:lvlJc w:val="left"/>
      <w:pPr>
        <w:ind w:left="774" w:hanging="360"/>
      </w:pPr>
      <w:rPr>
        <w:rFonts w:ascii="Wingdings" w:hAnsi="Wingdings" w:hint="default"/>
      </w:rPr>
    </w:lvl>
    <w:lvl w:ilvl="1" w:tplc="140A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10" w15:restartNumberingAfterBreak="0">
    <w:nsid w:val="53FA7761"/>
    <w:multiLevelType w:val="hybridMultilevel"/>
    <w:tmpl w:val="9506AC98"/>
    <w:lvl w:ilvl="0" w:tplc="1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345005"/>
    <w:multiLevelType w:val="hybridMultilevel"/>
    <w:tmpl w:val="1026EC14"/>
    <w:lvl w:ilvl="0" w:tplc="14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65A54846"/>
    <w:multiLevelType w:val="hybridMultilevel"/>
    <w:tmpl w:val="C14C27CE"/>
    <w:lvl w:ilvl="0" w:tplc="6CDE0114">
      <w:start w:val="1"/>
      <w:numFmt w:val="lowerLetter"/>
      <w:lvlText w:val="%1)"/>
      <w:lvlJc w:val="left"/>
      <w:pPr>
        <w:ind w:left="1713" w:hanging="360"/>
      </w:pPr>
      <w:rPr>
        <w:sz w:val="22"/>
        <w:szCs w:val="22"/>
      </w:rPr>
    </w:lvl>
    <w:lvl w:ilvl="1" w:tplc="140A0019" w:tentative="1">
      <w:start w:val="1"/>
      <w:numFmt w:val="lowerLetter"/>
      <w:lvlText w:val="%2."/>
      <w:lvlJc w:val="left"/>
      <w:pPr>
        <w:ind w:left="2433" w:hanging="360"/>
      </w:pPr>
    </w:lvl>
    <w:lvl w:ilvl="2" w:tplc="140A001B" w:tentative="1">
      <w:start w:val="1"/>
      <w:numFmt w:val="lowerRoman"/>
      <w:lvlText w:val="%3."/>
      <w:lvlJc w:val="right"/>
      <w:pPr>
        <w:ind w:left="3153" w:hanging="180"/>
      </w:pPr>
    </w:lvl>
    <w:lvl w:ilvl="3" w:tplc="140A000F" w:tentative="1">
      <w:start w:val="1"/>
      <w:numFmt w:val="decimal"/>
      <w:lvlText w:val="%4."/>
      <w:lvlJc w:val="left"/>
      <w:pPr>
        <w:ind w:left="3873" w:hanging="360"/>
      </w:pPr>
    </w:lvl>
    <w:lvl w:ilvl="4" w:tplc="140A0019" w:tentative="1">
      <w:start w:val="1"/>
      <w:numFmt w:val="lowerLetter"/>
      <w:lvlText w:val="%5."/>
      <w:lvlJc w:val="left"/>
      <w:pPr>
        <w:ind w:left="4593" w:hanging="360"/>
      </w:pPr>
    </w:lvl>
    <w:lvl w:ilvl="5" w:tplc="140A001B" w:tentative="1">
      <w:start w:val="1"/>
      <w:numFmt w:val="lowerRoman"/>
      <w:lvlText w:val="%6."/>
      <w:lvlJc w:val="right"/>
      <w:pPr>
        <w:ind w:left="5313" w:hanging="180"/>
      </w:pPr>
    </w:lvl>
    <w:lvl w:ilvl="6" w:tplc="140A000F" w:tentative="1">
      <w:start w:val="1"/>
      <w:numFmt w:val="decimal"/>
      <w:lvlText w:val="%7."/>
      <w:lvlJc w:val="left"/>
      <w:pPr>
        <w:ind w:left="6033" w:hanging="360"/>
      </w:pPr>
    </w:lvl>
    <w:lvl w:ilvl="7" w:tplc="140A0019" w:tentative="1">
      <w:start w:val="1"/>
      <w:numFmt w:val="lowerLetter"/>
      <w:lvlText w:val="%8."/>
      <w:lvlJc w:val="left"/>
      <w:pPr>
        <w:ind w:left="6753" w:hanging="360"/>
      </w:pPr>
    </w:lvl>
    <w:lvl w:ilvl="8" w:tplc="140A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3" w15:restartNumberingAfterBreak="0">
    <w:nsid w:val="6CDC14C7"/>
    <w:multiLevelType w:val="hybridMultilevel"/>
    <w:tmpl w:val="94E2174A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4135C49"/>
    <w:multiLevelType w:val="hybridMultilevel"/>
    <w:tmpl w:val="4C98E9D4"/>
    <w:lvl w:ilvl="0" w:tplc="8918015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DF460AB"/>
    <w:multiLevelType w:val="hybridMultilevel"/>
    <w:tmpl w:val="8FD8F9F0"/>
    <w:lvl w:ilvl="0" w:tplc="1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2"/>
  </w:num>
  <w:num w:numId="4">
    <w:abstractNumId w:val="8"/>
  </w:num>
  <w:num w:numId="5">
    <w:abstractNumId w:val="9"/>
  </w:num>
  <w:num w:numId="6">
    <w:abstractNumId w:val="15"/>
  </w:num>
  <w:num w:numId="7">
    <w:abstractNumId w:val="11"/>
  </w:num>
  <w:num w:numId="8">
    <w:abstractNumId w:val="10"/>
  </w:num>
  <w:num w:numId="9">
    <w:abstractNumId w:val="13"/>
  </w:num>
  <w:num w:numId="10">
    <w:abstractNumId w:val="4"/>
  </w:num>
  <w:num w:numId="11">
    <w:abstractNumId w:val="5"/>
  </w:num>
  <w:num w:numId="12">
    <w:abstractNumId w:val="7"/>
  </w:num>
  <w:num w:numId="13">
    <w:abstractNumId w:val="6"/>
  </w:num>
  <w:num w:numId="14">
    <w:abstractNumId w:val="14"/>
  </w:num>
  <w:num w:numId="15">
    <w:abstractNumId w:val="2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65AF"/>
    <w:rsid w:val="00002AF5"/>
    <w:rsid w:val="00003787"/>
    <w:rsid w:val="00004018"/>
    <w:rsid w:val="00012C94"/>
    <w:rsid w:val="00013323"/>
    <w:rsid w:val="00015AFA"/>
    <w:rsid w:val="00023BBA"/>
    <w:rsid w:val="0003232F"/>
    <w:rsid w:val="00054406"/>
    <w:rsid w:val="0006637E"/>
    <w:rsid w:val="000700BF"/>
    <w:rsid w:val="00074482"/>
    <w:rsid w:val="00075875"/>
    <w:rsid w:val="000815BA"/>
    <w:rsid w:val="00082A70"/>
    <w:rsid w:val="00083B35"/>
    <w:rsid w:val="00091B77"/>
    <w:rsid w:val="00095D73"/>
    <w:rsid w:val="00097472"/>
    <w:rsid w:val="000A6AA4"/>
    <w:rsid w:val="000B5F0D"/>
    <w:rsid w:val="000D2B70"/>
    <w:rsid w:val="000D5151"/>
    <w:rsid w:val="000E46DE"/>
    <w:rsid w:val="000F698C"/>
    <w:rsid w:val="001020FF"/>
    <w:rsid w:val="00102180"/>
    <w:rsid w:val="00103935"/>
    <w:rsid w:val="001060C2"/>
    <w:rsid w:val="00121655"/>
    <w:rsid w:val="00124624"/>
    <w:rsid w:val="00126FEB"/>
    <w:rsid w:val="001323D0"/>
    <w:rsid w:val="00133600"/>
    <w:rsid w:val="00135CA4"/>
    <w:rsid w:val="0014633B"/>
    <w:rsid w:val="001477AB"/>
    <w:rsid w:val="001546F8"/>
    <w:rsid w:val="00154F9B"/>
    <w:rsid w:val="00166E18"/>
    <w:rsid w:val="00171D96"/>
    <w:rsid w:val="0018071A"/>
    <w:rsid w:val="00181267"/>
    <w:rsid w:val="00184223"/>
    <w:rsid w:val="00193C9D"/>
    <w:rsid w:val="00197429"/>
    <w:rsid w:val="001A1C65"/>
    <w:rsid w:val="001A2524"/>
    <w:rsid w:val="001B1395"/>
    <w:rsid w:val="001B68FD"/>
    <w:rsid w:val="001C0802"/>
    <w:rsid w:val="001D26CF"/>
    <w:rsid w:val="001D48E8"/>
    <w:rsid w:val="001E1A8B"/>
    <w:rsid w:val="001F2620"/>
    <w:rsid w:val="001F4B1C"/>
    <w:rsid w:val="001F6BF0"/>
    <w:rsid w:val="00210D6F"/>
    <w:rsid w:val="00211A1A"/>
    <w:rsid w:val="00223CA3"/>
    <w:rsid w:val="0023460F"/>
    <w:rsid w:val="00235AF6"/>
    <w:rsid w:val="00236E1A"/>
    <w:rsid w:val="00244059"/>
    <w:rsid w:val="00245527"/>
    <w:rsid w:val="00260AC3"/>
    <w:rsid w:val="0026785E"/>
    <w:rsid w:val="00275680"/>
    <w:rsid w:val="0028160B"/>
    <w:rsid w:val="00283D68"/>
    <w:rsid w:val="0028550D"/>
    <w:rsid w:val="00287C81"/>
    <w:rsid w:val="002940B3"/>
    <w:rsid w:val="00295D15"/>
    <w:rsid w:val="002A7C7A"/>
    <w:rsid w:val="002C0775"/>
    <w:rsid w:val="002C392F"/>
    <w:rsid w:val="002C5950"/>
    <w:rsid w:val="002C738F"/>
    <w:rsid w:val="002C73D0"/>
    <w:rsid w:val="002D0532"/>
    <w:rsid w:val="002D7AC0"/>
    <w:rsid w:val="002E1A1C"/>
    <w:rsid w:val="002E37BC"/>
    <w:rsid w:val="002E392A"/>
    <w:rsid w:val="002E5F5A"/>
    <w:rsid w:val="002F5CFA"/>
    <w:rsid w:val="00310870"/>
    <w:rsid w:val="00310F5B"/>
    <w:rsid w:val="003124FD"/>
    <w:rsid w:val="00313F74"/>
    <w:rsid w:val="00320A2B"/>
    <w:rsid w:val="00321A4E"/>
    <w:rsid w:val="00331983"/>
    <w:rsid w:val="003321BC"/>
    <w:rsid w:val="003365AF"/>
    <w:rsid w:val="00337123"/>
    <w:rsid w:val="00342291"/>
    <w:rsid w:val="003434DC"/>
    <w:rsid w:val="00347111"/>
    <w:rsid w:val="003531CC"/>
    <w:rsid w:val="003554B6"/>
    <w:rsid w:val="00355C45"/>
    <w:rsid w:val="00357AE5"/>
    <w:rsid w:val="003647B8"/>
    <w:rsid w:val="00364F97"/>
    <w:rsid w:val="003741AD"/>
    <w:rsid w:val="00382393"/>
    <w:rsid w:val="0038307B"/>
    <w:rsid w:val="003875F0"/>
    <w:rsid w:val="00387748"/>
    <w:rsid w:val="00393817"/>
    <w:rsid w:val="00396527"/>
    <w:rsid w:val="00396BDB"/>
    <w:rsid w:val="003A115A"/>
    <w:rsid w:val="003B7C45"/>
    <w:rsid w:val="003D125C"/>
    <w:rsid w:val="003D7662"/>
    <w:rsid w:val="003F063D"/>
    <w:rsid w:val="003F747C"/>
    <w:rsid w:val="003F7FB0"/>
    <w:rsid w:val="00417545"/>
    <w:rsid w:val="00417B6B"/>
    <w:rsid w:val="00417E82"/>
    <w:rsid w:val="00421931"/>
    <w:rsid w:val="004225A2"/>
    <w:rsid w:val="00423607"/>
    <w:rsid w:val="00423FEA"/>
    <w:rsid w:val="00427A13"/>
    <w:rsid w:val="00432069"/>
    <w:rsid w:val="0043357A"/>
    <w:rsid w:val="004336DF"/>
    <w:rsid w:val="004349BC"/>
    <w:rsid w:val="0044431C"/>
    <w:rsid w:val="00444717"/>
    <w:rsid w:val="00446DA4"/>
    <w:rsid w:val="0045380F"/>
    <w:rsid w:val="00464F99"/>
    <w:rsid w:val="004654A4"/>
    <w:rsid w:val="004701F6"/>
    <w:rsid w:val="00472B55"/>
    <w:rsid w:val="00475E21"/>
    <w:rsid w:val="00480B14"/>
    <w:rsid w:val="004944E4"/>
    <w:rsid w:val="00495D04"/>
    <w:rsid w:val="004A4193"/>
    <w:rsid w:val="004A7B9E"/>
    <w:rsid w:val="004D2CB4"/>
    <w:rsid w:val="004F36A1"/>
    <w:rsid w:val="004F41FD"/>
    <w:rsid w:val="00503041"/>
    <w:rsid w:val="00504925"/>
    <w:rsid w:val="00507A39"/>
    <w:rsid w:val="00507EF9"/>
    <w:rsid w:val="00510959"/>
    <w:rsid w:val="00511D4B"/>
    <w:rsid w:val="005143E2"/>
    <w:rsid w:val="00515350"/>
    <w:rsid w:val="00522A7C"/>
    <w:rsid w:val="005257CD"/>
    <w:rsid w:val="00526E32"/>
    <w:rsid w:val="0053557B"/>
    <w:rsid w:val="00535669"/>
    <w:rsid w:val="00535F9B"/>
    <w:rsid w:val="00540AEB"/>
    <w:rsid w:val="00540EE0"/>
    <w:rsid w:val="00543589"/>
    <w:rsid w:val="00550C86"/>
    <w:rsid w:val="0056122E"/>
    <w:rsid w:val="00564201"/>
    <w:rsid w:val="00566546"/>
    <w:rsid w:val="00573074"/>
    <w:rsid w:val="00574231"/>
    <w:rsid w:val="00577772"/>
    <w:rsid w:val="005823DE"/>
    <w:rsid w:val="00582D64"/>
    <w:rsid w:val="005840EF"/>
    <w:rsid w:val="00584CD4"/>
    <w:rsid w:val="0058637A"/>
    <w:rsid w:val="005867C2"/>
    <w:rsid w:val="005914E3"/>
    <w:rsid w:val="005924DD"/>
    <w:rsid w:val="005A202D"/>
    <w:rsid w:val="005A4FE9"/>
    <w:rsid w:val="005A7323"/>
    <w:rsid w:val="005B0606"/>
    <w:rsid w:val="005B664D"/>
    <w:rsid w:val="005D121B"/>
    <w:rsid w:val="005D1E5A"/>
    <w:rsid w:val="005D4662"/>
    <w:rsid w:val="005D4DC2"/>
    <w:rsid w:val="005D7703"/>
    <w:rsid w:val="005E6536"/>
    <w:rsid w:val="005E7339"/>
    <w:rsid w:val="005F0983"/>
    <w:rsid w:val="005F787E"/>
    <w:rsid w:val="0060334A"/>
    <w:rsid w:val="00611169"/>
    <w:rsid w:val="006147D0"/>
    <w:rsid w:val="00620DB9"/>
    <w:rsid w:val="00622508"/>
    <w:rsid w:val="006230B1"/>
    <w:rsid w:val="00625840"/>
    <w:rsid w:val="00627A10"/>
    <w:rsid w:val="00627D35"/>
    <w:rsid w:val="006337EA"/>
    <w:rsid w:val="006372EB"/>
    <w:rsid w:val="00641090"/>
    <w:rsid w:val="00646D50"/>
    <w:rsid w:val="006506BD"/>
    <w:rsid w:val="00650D85"/>
    <w:rsid w:val="006522DF"/>
    <w:rsid w:val="00667C5A"/>
    <w:rsid w:val="0068042E"/>
    <w:rsid w:val="006844E4"/>
    <w:rsid w:val="006859B4"/>
    <w:rsid w:val="00687C89"/>
    <w:rsid w:val="00693682"/>
    <w:rsid w:val="006A3E8F"/>
    <w:rsid w:val="006A6B85"/>
    <w:rsid w:val="006D335F"/>
    <w:rsid w:val="006D605C"/>
    <w:rsid w:val="006E1643"/>
    <w:rsid w:val="006E3546"/>
    <w:rsid w:val="006E514E"/>
    <w:rsid w:val="006E76BF"/>
    <w:rsid w:val="006F286E"/>
    <w:rsid w:val="006F4947"/>
    <w:rsid w:val="006F5043"/>
    <w:rsid w:val="006F597F"/>
    <w:rsid w:val="006F63C0"/>
    <w:rsid w:val="00701780"/>
    <w:rsid w:val="00706DE0"/>
    <w:rsid w:val="00707030"/>
    <w:rsid w:val="00712A9F"/>
    <w:rsid w:val="0071435D"/>
    <w:rsid w:val="007364EB"/>
    <w:rsid w:val="00743126"/>
    <w:rsid w:val="007474A5"/>
    <w:rsid w:val="00747B64"/>
    <w:rsid w:val="007502B5"/>
    <w:rsid w:val="00754672"/>
    <w:rsid w:val="007557A8"/>
    <w:rsid w:val="00755F43"/>
    <w:rsid w:val="00762936"/>
    <w:rsid w:val="00762FDC"/>
    <w:rsid w:val="00772AD0"/>
    <w:rsid w:val="00774248"/>
    <w:rsid w:val="00776480"/>
    <w:rsid w:val="00784EF8"/>
    <w:rsid w:val="00785657"/>
    <w:rsid w:val="0078795A"/>
    <w:rsid w:val="00796918"/>
    <w:rsid w:val="00796B7A"/>
    <w:rsid w:val="007A0B77"/>
    <w:rsid w:val="007A24DE"/>
    <w:rsid w:val="007A63F4"/>
    <w:rsid w:val="007B0630"/>
    <w:rsid w:val="007B3C66"/>
    <w:rsid w:val="007D00A5"/>
    <w:rsid w:val="007D41F4"/>
    <w:rsid w:val="007E29EE"/>
    <w:rsid w:val="007E3AF0"/>
    <w:rsid w:val="007E5DD0"/>
    <w:rsid w:val="007E6B8C"/>
    <w:rsid w:val="007F1EC3"/>
    <w:rsid w:val="008003B4"/>
    <w:rsid w:val="00802366"/>
    <w:rsid w:val="008130B4"/>
    <w:rsid w:val="00825317"/>
    <w:rsid w:val="008306CD"/>
    <w:rsid w:val="0083236F"/>
    <w:rsid w:val="00840F55"/>
    <w:rsid w:val="0084208E"/>
    <w:rsid w:val="00844649"/>
    <w:rsid w:val="00854DF3"/>
    <w:rsid w:val="008637FB"/>
    <w:rsid w:val="00870092"/>
    <w:rsid w:val="00876D71"/>
    <w:rsid w:val="00877E3B"/>
    <w:rsid w:val="008824FC"/>
    <w:rsid w:val="008A010A"/>
    <w:rsid w:val="008A1E2C"/>
    <w:rsid w:val="008A2589"/>
    <w:rsid w:val="008B15C4"/>
    <w:rsid w:val="008C32EF"/>
    <w:rsid w:val="008C33F3"/>
    <w:rsid w:val="008C6C74"/>
    <w:rsid w:val="008E22EA"/>
    <w:rsid w:val="008E4B9E"/>
    <w:rsid w:val="008E56AA"/>
    <w:rsid w:val="008F12E2"/>
    <w:rsid w:val="008F196E"/>
    <w:rsid w:val="008F1F55"/>
    <w:rsid w:val="008F65E0"/>
    <w:rsid w:val="0090453E"/>
    <w:rsid w:val="00905B5F"/>
    <w:rsid w:val="0090799B"/>
    <w:rsid w:val="00910DCC"/>
    <w:rsid w:val="00910F8F"/>
    <w:rsid w:val="00911980"/>
    <w:rsid w:val="00914BEF"/>
    <w:rsid w:val="00916551"/>
    <w:rsid w:val="0091716D"/>
    <w:rsid w:val="00922716"/>
    <w:rsid w:val="00925911"/>
    <w:rsid w:val="00925ED9"/>
    <w:rsid w:val="009265CC"/>
    <w:rsid w:val="00942182"/>
    <w:rsid w:val="00953F40"/>
    <w:rsid w:val="00954058"/>
    <w:rsid w:val="009603B8"/>
    <w:rsid w:val="00961563"/>
    <w:rsid w:val="00961DB7"/>
    <w:rsid w:val="009637F8"/>
    <w:rsid w:val="00966076"/>
    <w:rsid w:val="00970E45"/>
    <w:rsid w:val="009737DD"/>
    <w:rsid w:val="00984535"/>
    <w:rsid w:val="0098541A"/>
    <w:rsid w:val="00986B76"/>
    <w:rsid w:val="00995061"/>
    <w:rsid w:val="009978A4"/>
    <w:rsid w:val="009A1320"/>
    <w:rsid w:val="009A5932"/>
    <w:rsid w:val="009A79C4"/>
    <w:rsid w:val="009B66F8"/>
    <w:rsid w:val="009B7F7F"/>
    <w:rsid w:val="009C20E6"/>
    <w:rsid w:val="009C2654"/>
    <w:rsid w:val="009C5DB0"/>
    <w:rsid w:val="009D3681"/>
    <w:rsid w:val="009D696B"/>
    <w:rsid w:val="009E4EBC"/>
    <w:rsid w:val="009E6E57"/>
    <w:rsid w:val="009F0042"/>
    <w:rsid w:val="009F0FC7"/>
    <w:rsid w:val="009F430C"/>
    <w:rsid w:val="009F6CFD"/>
    <w:rsid w:val="00A01AFE"/>
    <w:rsid w:val="00A03514"/>
    <w:rsid w:val="00A1160E"/>
    <w:rsid w:val="00A13166"/>
    <w:rsid w:val="00A14867"/>
    <w:rsid w:val="00A22263"/>
    <w:rsid w:val="00A24DB4"/>
    <w:rsid w:val="00A26BB6"/>
    <w:rsid w:val="00A34093"/>
    <w:rsid w:val="00A46444"/>
    <w:rsid w:val="00A565F3"/>
    <w:rsid w:val="00A631D1"/>
    <w:rsid w:val="00A645CA"/>
    <w:rsid w:val="00A67649"/>
    <w:rsid w:val="00A70D8C"/>
    <w:rsid w:val="00A769A8"/>
    <w:rsid w:val="00A950B3"/>
    <w:rsid w:val="00A958E4"/>
    <w:rsid w:val="00A9792B"/>
    <w:rsid w:val="00AA4231"/>
    <w:rsid w:val="00AB1940"/>
    <w:rsid w:val="00AB4C04"/>
    <w:rsid w:val="00AC0205"/>
    <w:rsid w:val="00AC3435"/>
    <w:rsid w:val="00AD276C"/>
    <w:rsid w:val="00AD4A9E"/>
    <w:rsid w:val="00AE3BAB"/>
    <w:rsid w:val="00AF02A1"/>
    <w:rsid w:val="00B00FE0"/>
    <w:rsid w:val="00B0279F"/>
    <w:rsid w:val="00B07801"/>
    <w:rsid w:val="00B12C8C"/>
    <w:rsid w:val="00B16623"/>
    <w:rsid w:val="00B2003A"/>
    <w:rsid w:val="00B22507"/>
    <w:rsid w:val="00B232B8"/>
    <w:rsid w:val="00B2516D"/>
    <w:rsid w:val="00B26FDE"/>
    <w:rsid w:val="00B41081"/>
    <w:rsid w:val="00B47222"/>
    <w:rsid w:val="00B521D7"/>
    <w:rsid w:val="00B52D3F"/>
    <w:rsid w:val="00B53F0D"/>
    <w:rsid w:val="00B609A0"/>
    <w:rsid w:val="00B62845"/>
    <w:rsid w:val="00B65AB5"/>
    <w:rsid w:val="00B778BD"/>
    <w:rsid w:val="00B80872"/>
    <w:rsid w:val="00B82DEA"/>
    <w:rsid w:val="00B8503C"/>
    <w:rsid w:val="00B85C4C"/>
    <w:rsid w:val="00B86108"/>
    <w:rsid w:val="00B929EB"/>
    <w:rsid w:val="00B94EE0"/>
    <w:rsid w:val="00BA0CF6"/>
    <w:rsid w:val="00BB147E"/>
    <w:rsid w:val="00BC032F"/>
    <w:rsid w:val="00BC16BE"/>
    <w:rsid w:val="00BC6AA6"/>
    <w:rsid w:val="00BE1629"/>
    <w:rsid w:val="00BE3C72"/>
    <w:rsid w:val="00BE40BB"/>
    <w:rsid w:val="00BE7BA5"/>
    <w:rsid w:val="00BF3282"/>
    <w:rsid w:val="00C000CB"/>
    <w:rsid w:val="00C0558C"/>
    <w:rsid w:val="00C072B3"/>
    <w:rsid w:val="00C10B2A"/>
    <w:rsid w:val="00C10DAA"/>
    <w:rsid w:val="00C15238"/>
    <w:rsid w:val="00C20887"/>
    <w:rsid w:val="00C208A2"/>
    <w:rsid w:val="00C24688"/>
    <w:rsid w:val="00C25318"/>
    <w:rsid w:val="00C25CF0"/>
    <w:rsid w:val="00C276F3"/>
    <w:rsid w:val="00C33D18"/>
    <w:rsid w:val="00C34F6D"/>
    <w:rsid w:val="00C5009E"/>
    <w:rsid w:val="00C542E9"/>
    <w:rsid w:val="00C577B0"/>
    <w:rsid w:val="00C603F1"/>
    <w:rsid w:val="00C6145A"/>
    <w:rsid w:val="00C62581"/>
    <w:rsid w:val="00C66643"/>
    <w:rsid w:val="00C66F2B"/>
    <w:rsid w:val="00C673EB"/>
    <w:rsid w:val="00C75D8B"/>
    <w:rsid w:val="00C77A91"/>
    <w:rsid w:val="00C77DA2"/>
    <w:rsid w:val="00C9322A"/>
    <w:rsid w:val="00C97DBE"/>
    <w:rsid w:val="00CB0902"/>
    <w:rsid w:val="00CB367A"/>
    <w:rsid w:val="00CB393C"/>
    <w:rsid w:val="00CB4D95"/>
    <w:rsid w:val="00CB4E93"/>
    <w:rsid w:val="00CC3A12"/>
    <w:rsid w:val="00CD76DE"/>
    <w:rsid w:val="00CE79C6"/>
    <w:rsid w:val="00CF3814"/>
    <w:rsid w:val="00CF48C3"/>
    <w:rsid w:val="00D068D9"/>
    <w:rsid w:val="00D06CCA"/>
    <w:rsid w:val="00D06F32"/>
    <w:rsid w:val="00D1238C"/>
    <w:rsid w:val="00D1378B"/>
    <w:rsid w:val="00D17492"/>
    <w:rsid w:val="00D21A2E"/>
    <w:rsid w:val="00D2317E"/>
    <w:rsid w:val="00D26F96"/>
    <w:rsid w:val="00D31185"/>
    <w:rsid w:val="00D31567"/>
    <w:rsid w:val="00D33D1D"/>
    <w:rsid w:val="00D369F3"/>
    <w:rsid w:val="00D37229"/>
    <w:rsid w:val="00D454CC"/>
    <w:rsid w:val="00D46314"/>
    <w:rsid w:val="00D46EFB"/>
    <w:rsid w:val="00D50BED"/>
    <w:rsid w:val="00D50ED4"/>
    <w:rsid w:val="00D56A6B"/>
    <w:rsid w:val="00D60782"/>
    <w:rsid w:val="00D70500"/>
    <w:rsid w:val="00D812EB"/>
    <w:rsid w:val="00D81760"/>
    <w:rsid w:val="00D870F9"/>
    <w:rsid w:val="00D9076D"/>
    <w:rsid w:val="00D907DE"/>
    <w:rsid w:val="00D91244"/>
    <w:rsid w:val="00D92C86"/>
    <w:rsid w:val="00D9517F"/>
    <w:rsid w:val="00D96A4B"/>
    <w:rsid w:val="00DA144D"/>
    <w:rsid w:val="00DA157B"/>
    <w:rsid w:val="00DA2B49"/>
    <w:rsid w:val="00DC4BB1"/>
    <w:rsid w:val="00DC4E0A"/>
    <w:rsid w:val="00DC50F4"/>
    <w:rsid w:val="00DC6E0A"/>
    <w:rsid w:val="00DD536B"/>
    <w:rsid w:val="00DD5C4A"/>
    <w:rsid w:val="00DE406C"/>
    <w:rsid w:val="00E1065F"/>
    <w:rsid w:val="00E1066D"/>
    <w:rsid w:val="00E11B73"/>
    <w:rsid w:val="00E130D2"/>
    <w:rsid w:val="00E1552B"/>
    <w:rsid w:val="00E157B0"/>
    <w:rsid w:val="00E16A3F"/>
    <w:rsid w:val="00E32222"/>
    <w:rsid w:val="00E44DE6"/>
    <w:rsid w:val="00E45557"/>
    <w:rsid w:val="00E51B16"/>
    <w:rsid w:val="00E51FA6"/>
    <w:rsid w:val="00E573F6"/>
    <w:rsid w:val="00E612FC"/>
    <w:rsid w:val="00E6250D"/>
    <w:rsid w:val="00E66CB3"/>
    <w:rsid w:val="00E74D72"/>
    <w:rsid w:val="00E828FF"/>
    <w:rsid w:val="00E9002D"/>
    <w:rsid w:val="00E92787"/>
    <w:rsid w:val="00E92FCA"/>
    <w:rsid w:val="00E93F78"/>
    <w:rsid w:val="00E95DB5"/>
    <w:rsid w:val="00E97C7F"/>
    <w:rsid w:val="00EB2020"/>
    <w:rsid w:val="00EB57A6"/>
    <w:rsid w:val="00EC11B2"/>
    <w:rsid w:val="00EC1C76"/>
    <w:rsid w:val="00EC30CE"/>
    <w:rsid w:val="00ED4D96"/>
    <w:rsid w:val="00EE6154"/>
    <w:rsid w:val="00EE75BE"/>
    <w:rsid w:val="00EF16BA"/>
    <w:rsid w:val="00EF7136"/>
    <w:rsid w:val="00F03CEE"/>
    <w:rsid w:val="00F14AEE"/>
    <w:rsid w:val="00F1609D"/>
    <w:rsid w:val="00F168CC"/>
    <w:rsid w:val="00F20FC8"/>
    <w:rsid w:val="00F21E58"/>
    <w:rsid w:val="00F275CA"/>
    <w:rsid w:val="00F348FA"/>
    <w:rsid w:val="00F357F2"/>
    <w:rsid w:val="00F41EB1"/>
    <w:rsid w:val="00F45629"/>
    <w:rsid w:val="00F50F85"/>
    <w:rsid w:val="00F5572A"/>
    <w:rsid w:val="00F6571E"/>
    <w:rsid w:val="00F701C6"/>
    <w:rsid w:val="00F72FC7"/>
    <w:rsid w:val="00F7348E"/>
    <w:rsid w:val="00F735C0"/>
    <w:rsid w:val="00F74AA3"/>
    <w:rsid w:val="00F81361"/>
    <w:rsid w:val="00F91D57"/>
    <w:rsid w:val="00F974D3"/>
    <w:rsid w:val="00FA1F87"/>
    <w:rsid w:val="00FB4C11"/>
    <w:rsid w:val="00FB5881"/>
    <w:rsid w:val="00FB7D32"/>
    <w:rsid w:val="00FC2160"/>
    <w:rsid w:val="00FC5D72"/>
    <w:rsid w:val="00FC5F69"/>
    <w:rsid w:val="00FC71D2"/>
    <w:rsid w:val="00FD7C96"/>
    <w:rsid w:val="00FE1369"/>
    <w:rsid w:val="00FE3C2E"/>
    <w:rsid w:val="00FE5E09"/>
    <w:rsid w:val="00FF16AC"/>
    <w:rsid w:val="0ACCC24C"/>
    <w:rsid w:val="2369EA60"/>
    <w:rsid w:val="74DC8D48"/>
    <w:rsid w:val="76BAA7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BB7D9E4"/>
  <w15:docId w15:val="{564D1720-0E9F-4AC3-AEC0-3C6F950F28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365AF"/>
    <w:pPr>
      <w:jc w:val="center"/>
    </w:pPr>
    <w:rPr>
      <w:rFonts w:ascii="Tahoma" w:hAnsi="Tahoma"/>
      <w:b/>
      <w:sz w:val="3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3365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53566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35669"/>
    <w:rPr>
      <w:rFonts w:ascii="Tahoma" w:hAnsi="Tahoma"/>
      <w:b/>
      <w:sz w:val="36"/>
    </w:rPr>
  </w:style>
  <w:style w:type="paragraph" w:styleId="Piedepgina">
    <w:name w:val="footer"/>
    <w:basedOn w:val="Normal"/>
    <w:link w:val="PiedepginaCar"/>
    <w:uiPriority w:val="99"/>
    <w:unhideWhenUsed/>
    <w:rsid w:val="0053566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35669"/>
    <w:rPr>
      <w:rFonts w:ascii="Tahoma" w:hAnsi="Tahoma"/>
      <w:b/>
      <w:sz w:val="36"/>
    </w:rPr>
  </w:style>
  <w:style w:type="paragraph" w:styleId="Prrafodelista">
    <w:name w:val="List Paragraph"/>
    <w:basedOn w:val="Normal"/>
    <w:uiPriority w:val="34"/>
    <w:qFormat/>
    <w:rsid w:val="00B52D3F"/>
    <w:pPr>
      <w:ind w:left="720"/>
      <w:contextualSpacing/>
    </w:pPr>
  </w:style>
  <w:style w:type="character" w:customStyle="1" w:styleId="normaltextrun">
    <w:name w:val="normaltextrun"/>
    <w:basedOn w:val="Fuentedeprrafopredeter"/>
    <w:rsid w:val="00075875"/>
  </w:style>
  <w:style w:type="character" w:customStyle="1" w:styleId="contextualspellingandgrammarerror">
    <w:name w:val="contextualspellingandgrammarerror"/>
    <w:basedOn w:val="Fuentedeprrafopredeter"/>
    <w:rsid w:val="00075875"/>
  </w:style>
  <w:style w:type="paragraph" w:customStyle="1" w:styleId="BasicParagraph">
    <w:name w:val="[Basic Paragraph]"/>
    <w:basedOn w:val="Normal"/>
    <w:uiPriority w:val="99"/>
    <w:rsid w:val="00184223"/>
    <w:pPr>
      <w:widowControl w:val="0"/>
      <w:autoSpaceDE w:val="0"/>
      <w:autoSpaceDN w:val="0"/>
      <w:adjustRightInd w:val="0"/>
      <w:spacing w:after="0" w:line="288" w:lineRule="auto"/>
      <w:jc w:val="left"/>
      <w:textAlignment w:val="center"/>
    </w:pPr>
    <w:rPr>
      <w:rFonts w:ascii="Times-Roman" w:eastAsia="Cambria" w:hAnsi="Times-Roman" w:cs="Times-Roman"/>
      <w:b w:val="0"/>
      <w:color w:val="000000"/>
      <w:sz w:val="24"/>
      <w:szCs w:val="24"/>
      <w:lang w:val="en-US"/>
    </w:rPr>
  </w:style>
  <w:style w:type="character" w:styleId="Hipervnculo">
    <w:name w:val="Hyperlink"/>
    <w:basedOn w:val="Fuentedeprrafopredeter"/>
    <w:uiPriority w:val="99"/>
    <w:unhideWhenUsed/>
    <w:rsid w:val="00184223"/>
    <w:rPr>
      <w:color w:val="0000FF"/>
      <w:u w:val="single"/>
    </w:rPr>
  </w:style>
  <w:style w:type="character" w:customStyle="1" w:styleId="Textodocumento">
    <w:name w:val="Texto documento"/>
    <w:uiPriority w:val="99"/>
    <w:rsid w:val="005823DE"/>
    <w:rPr>
      <w:rFonts w:ascii="BookmanOldStyle" w:hAnsi="BookmanOldStyle" w:cs="BookmanOldStyle"/>
      <w:sz w:val="22"/>
      <w:szCs w:val="22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07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4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9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6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70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73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27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4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ECFCF5-BEE4-45A2-BB8A-830F472A16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2767</TotalTime>
  <Pages>4</Pages>
  <Words>1049</Words>
  <Characters>5774</Characters>
  <Application>Microsoft Office Word</Application>
  <DocSecurity>0</DocSecurity>
  <Lines>48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URS Regulación</dc:creator>
  <cp:lastModifiedBy>Usuario de Windows</cp:lastModifiedBy>
  <cp:revision>27</cp:revision>
  <dcterms:created xsi:type="dcterms:W3CDTF">2019-03-06T19:12:00Z</dcterms:created>
  <dcterms:modified xsi:type="dcterms:W3CDTF">2019-04-15T23:25:00Z</dcterms:modified>
</cp:coreProperties>
</file>