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74FAF" w14:textId="77777777" w:rsidR="0032427E" w:rsidRPr="008942E4" w:rsidRDefault="0032427E" w:rsidP="3F2FE40F">
      <w:pPr>
        <w:tabs>
          <w:tab w:val="left" w:pos="3288"/>
        </w:tabs>
        <w:jc w:val="both"/>
        <w:rPr>
          <w:rFonts w:asciiTheme="majorHAnsi" w:hAnsiTheme="majorHAnsi" w:cstheme="majorBidi"/>
          <w:b/>
          <w:bCs/>
          <w:sz w:val="24"/>
          <w:szCs w:val="24"/>
        </w:rPr>
      </w:pPr>
      <w:r w:rsidRPr="008942E4">
        <w:rPr>
          <w:rFonts w:asciiTheme="majorHAnsi" w:hAnsiTheme="majorHAnsi" w:cstheme="majorBidi"/>
          <w:b/>
          <w:bCs/>
          <w:sz w:val="24"/>
          <w:szCs w:val="24"/>
          <w14:glow w14:rad="63500">
            <w14:schemeClr w14:val="accent5">
              <w14:alpha w14:val="60000"/>
              <w14:satMod w14:val="175000"/>
            </w14:schemeClr>
          </w14:glow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ANTES DE SOLICITAR EL PERMISO SANITARIO DE FUNCIONAMIENTO VERIFIQUE SI REQUIERE ALGUNO DE ESTOS </w:t>
      </w:r>
      <w:r w:rsidR="0036536E" w:rsidRPr="008942E4">
        <w:rPr>
          <w:rFonts w:asciiTheme="majorHAnsi" w:hAnsiTheme="majorHAnsi" w:cstheme="majorBidi"/>
          <w:b/>
          <w:bCs/>
          <w:sz w:val="24"/>
          <w:szCs w:val="24"/>
          <w14:glow w14:rad="63500">
            <w14:schemeClr w14:val="accent5">
              <w14:alpha w14:val="60000"/>
              <w14:satMod w14:val="175000"/>
            </w14:schemeClr>
          </w14:glow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DOCUMENTOS:</w:t>
      </w:r>
      <w:bookmarkStart w:id="0" w:name="_GoBack"/>
      <w:bookmarkEnd w:id="0"/>
    </w:p>
    <w:p w14:paraId="5E5E9613" w14:textId="77777777" w:rsidR="00D0755A" w:rsidRPr="00260CAC" w:rsidRDefault="00D0755A" w:rsidP="00D0755A">
      <w:pPr>
        <w:spacing w:before="100" w:beforeAutospacing="1" w:after="100" w:afterAutospacing="1" w:line="240" w:lineRule="auto"/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0CAC"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Condiciones Previas y Requisitos para el Trámite del Permiso Sanitario de Funcionamiento</w:t>
      </w:r>
    </w:p>
    <w:tbl>
      <w:tblPr>
        <w:tblStyle w:val="Tablaconcuadrcula"/>
        <w:tblW w:w="20707" w:type="dxa"/>
        <w:tblInd w:w="-160" w:type="dxa"/>
        <w:tblLayout w:type="fixed"/>
        <w:tblLook w:val="04A0" w:firstRow="1" w:lastRow="0" w:firstColumn="1" w:lastColumn="0" w:noHBand="0" w:noVBand="1"/>
      </w:tblPr>
      <w:tblGrid>
        <w:gridCol w:w="579"/>
        <w:gridCol w:w="3402"/>
        <w:gridCol w:w="5386"/>
        <w:gridCol w:w="4961"/>
        <w:gridCol w:w="4253"/>
        <w:gridCol w:w="1134"/>
        <w:gridCol w:w="992"/>
      </w:tblGrid>
      <w:tr w:rsidR="0036536E" w14:paraId="79F745AD" w14:textId="77777777" w:rsidTr="0006775C">
        <w:trPr>
          <w:trHeight w:val="299"/>
        </w:trPr>
        <w:tc>
          <w:tcPr>
            <w:tcW w:w="579" w:type="dxa"/>
            <w:vMerge w:val="restart"/>
            <w:shd w:val="clear" w:color="auto" w:fill="9CC2E5" w:themeFill="accent5" w:themeFillTint="99"/>
          </w:tcPr>
          <w:p w14:paraId="3D469A71" w14:textId="77777777" w:rsidR="000224E3" w:rsidRDefault="000224E3" w:rsidP="3F2FE40F">
            <w:pPr>
              <w:tabs>
                <w:tab w:val="left" w:pos="3288"/>
              </w:tabs>
              <w:jc w:val="center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  <w:p w14:paraId="589FBFFC" w14:textId="77777777" w:rsidR="0036536E" w:rsidRPr="0036536E" w:rsidRDefault="0036536E" w:rsidP="3F2FE40F">
            <w:pPr>
              <w:tabs>
                <w:tab w:val="left" w:pos="3288"/>
              </w:tabs>
              <w:jc w:val="center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proofErr w:type="spellStart"/>
            <w:r w:rsidRPr="3F2FE40F">
              <w:rPr>
                <w:b/>
                <w:bCs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N°</w:t>
            </w:r>
            <w:proofErr w:type="spellEnd"/>
          </w:p>
        </w:tc>
        <w:tc>
          <w:tcPr>
            <w:tcW w:w="3402" w:type="dxa"/>
            <w:vMerge w:val="restart"/>
            <w:shd w:val="clear" w:color="auto" w:fill="9CC2E5" w:themeFill="accent5" w:themeFillTint="99"/>
          </w:tcPr>
          <w:p w14:paraId="039505B6" w14:textId="77777777" w:rsidR="000224E3" w:rsidRDefault="000224E3" w:rsidP="3F2FE40F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0708BE75" w14:textId="77777777" w:rsidR="0036536E" w:rsidRPr="0036536E" w:rsidRDefault="0036536E" w:rsidP="3F2FE40F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3F2FE40F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PRE- REQUISITO</w:t>
            </w:r>
          </w:p>
        </w:tc>
        <w:tc>
          <w:tcPr>
            <w:tcW w:w="5386" w:type="dxa"/>
            <w:vMerge w:val="restart"/>
            <w:shd w:val="clear" w:color="auto" w:fill="9CC2E5" w:themeFill="accent5" w:themeFillTint="99"/>
          </w:tcPr>
          <w:p w14:paraId="757F4FD7" w14:textId="77777777" w:rsidR="000224E3" w:rsidRDefault="000224E3" w:rsidP="3F2FE40F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3026D3EE" w14:textId="77777777" w:rsidR="0036536E" w:rsidRPr="0036536E" w:rsidRDefault="0036536E" w:rsidP="3F2FE40F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3F2FE40F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¿CUÁNDO REQUIERO ESTE REQUISITO?</w:t>
            </w:r>
          </w:p>
        </w:tc>
        <w:tc>
          <w:tcPr>
            <w:tcW w:w="4961" w:type="dxa"/>
            <w:vMerge w:val="restart"/>
            <w:shd w:val="clear" w:color="auto" w:fill="9CC2E5" w:themeFill="accent5" w:themeFillTint="99"/>
          </w:tcPr>
          <w:p w14:paraId="5C9D2FCB" w14:textId="77777777" w:rsidR="000224E3" w:rsidRDefault="000224E3" w:rsidP="3F2FE40F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153F72E3" w14:textId="77777777" w:rsidR="0036536E" w:rsidRPr="0036536E" w:rsidRDefault="0036536E" w:rsidP="3F2FE40F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3F2FE40F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¿DÓNDE LO ENCUENTRO?</w:t>
            </w:r>
          </w:p>
        </w:tc>
        <w:tc>
          <w:tcPr>
            <w:tcW w:w="4253" w:type="dxa"/>
            <w:vMerge w:val="restart"/>
            <w:shd w:val="clear" w:color="auto" w:fill="9CC2E5" w:themeFill="accent5" w:themeFillTint="99"/>
          </w:tcPr>
          <w:p w14:paraId="3E2736C5" w14:textId="77777777" w:rsidR="000224E3" w:rsidRDefault="000224E3" w:rsidP="3F2FE40F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016D0846" w14:textId="77777777" w:rsidR="0036536E" w:rsidRPr="0036536E" w:rsidRDefault="0036536E" w:rsidP="3F2FE40F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3F2FE40F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OBSERVACIONES</w:t>
            </w:r>
          </w:p>
        </w:tc>
        <w:tc>
          <w:tcPr>
            <w:tcW w:w="2126" w:type="dxa"/>
            <w:gridSpan w:val="2"/>
            <w:shd w:val="clear" w:color="auto" w:fill="9CC2E5" w:themeFill="accent5" w:themeFillTint="99"/>
          </w:tcPr>
          <w:p w14:paraId="4EE31DB3" w14:textId="77777777" w:rsidR="0036536E" w:rsidRPr="0036536E" w:rsidRDefault="000224E3" w:rsidP="3F2FE40F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3F2FE40F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¿REQUIERO DE ESTE REQUISITO PARA MI PERMISO?</w:t>
            </w:r>
          </w:p>
        </w:tc>
      </w:tr>
      <w:tr w:rsidR="0036536E" w14:paraId="3B4115CC" w14:textId="77777777" w:rsidTr="0006775C">
        <w:trPr>
          <w:trHeight w:val="299"/>
        </w:trPr>
        <w:tc>
          <w:tcPr>
            <w:tcW w:w="579" w:type="dxa"/>
            <w:vMerge/>
          </w:tcPr>
          <w:p w14:paraId="1E38E780" w14:textId="77777777" w:rsidR="0036536E" w:rsidRPr="0036536E" w:rsidRDefault="0036536E" w:rsidP="0036536E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402" w:type="dxa"/>
            <w:vMerge/>
          </w:tcPr>
          <w:p w14:paraId="0815D17A" w14:textId="77777777" w:rsidR="0036536E" w:rsidRPr="0036536E" w:rsidRDefault="0036536E" w:rsidP="00284485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386" w:type="dxa"/>
            <w:vMerge/>
          </w:tcPr>
          <w:p w14:paraId="4811DCBC" w14:textId="77777777" w:rsidR="0036536E" w:rsidRPr="0036536E" w:rsidRDefault="0036536E" w:rsidP="00284485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61" w:type="dxa"/>
            <w:vMerge/>
          </w:tcPr>
          <w:p w14:paraId="704DE09A" w14:textId="77777777" w:rsidR="0036536E" w:rsidRPr="0036536E" w:rsidRDefault="0036536E" w:rsidP="00284485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3" w:type="dxa"/>
            <w:vMerge/>
          </w:tcPr>
          <w:p w14:paraId="76AE58A5" w14:textId="77777777" w:rsidR="0036536E" w:rsidRPr="0036536E" w:rsidRDefault="0036536E" w:rsidP="00284485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shd w:val="clear" w:color="auto" w:fill="9CC2E5" w:themeFill="accent5" w:themeFillTint="99"/>
          </w:tcPr>
          <w:p w14:paraId="198BB6F1" w14:textId="77777777" w:rsidR="0036536E" w:rsidRPr="0036536E" w:rsidRDefault="0036536E" w:rsidP="00284485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992" w:type="dxa"/>
            <w:shd w:val="clear" w:color="auto" w:fill="9CC2E5" w:themeFill="accent5" w:themeFillTint="99"/>
          </w:tcPr>
          <w:p w14:paraId="1FF5FEEA" w14:textId="77777777" w:rsidR="0036536E" w:rsidRPr="0036536E" w:rsidRDefault="0036536E" w:rsidP="00284485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</w:t>
            </w:r>
          </w:p>
        </w:tc>
      </w:tr>
      <w:tr w:rsidR="00260CAC" w14:paraId="1AB287E2" w14:textId="77777777" w:rsidTr="00D2254D">
        <w:trPr>
          <w:trHeight w:val="524"/>
        </w:trPr>
        <w:tc>
          <w:tcPr>
            <w:tcW w:w="579" w:type="dxa"/>
          </w:tcPr>
          <w:p w14:paraId="4AEE1531" w14:textId="77777777" w:rsidR="00260CAC" w:rsidRPr="0036536E" w:rsidRDefault="00260CAC" w:rsidP="00260CA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36536E"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2AAFC9BA" w14:textId="77777777" w:rsidR="00260CAC" w:rsidRPr="0036536E" w:rsidRDefault="00260CAC" w:rsidP="00260CA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Uso de suelo</w:t>
            </w:r>
          </w:p>
        </w:tc>
        <w:tc>
          <w:tcPr>
            <w:tcW w:w="5386" w:type="dxa"/>
          </w:tcPr>
          <w:p w14:paraId="34DA9EA4" w14:textId="54873361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</w:t>
            </w:r>
            <w:r w:rsidRPr="00741C4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 la utilización de un terreno, de la estructura física asentada o incorporada en él, o ambas cosas, en cuanto a clase, forma o intensidad de su aprovechamiento. (Art. No. 1, Ley No. 4240). </w:t>
            </w:r>
          </w:p>
        </w:tc>
        <w:tc>
          <w:tcPr>
            <w:tcW w:w="4961" w:type="dxa"/>
          </w:tcPr>
          <w:p w14:paraId="5490581D" w14:textId="1D04EBB0" w:rsidR="00260CAC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-D</w:t>
            </w:r>
            <w:r w:rsidRPr="00741C44">
              <w:rPr>
                <w:rFonts w:ascii="Calibri" w:hAnsi="Calibri" w:cs="Calibri"/>
                <w:color w:val="000000"/>
                <w:sz w:val="24"/>
                <w:szCs w:val="24"/>
              </w:rPr>
              <w:t>ocumento que emite la autoridad competente, donde se le informa qué uso se le podría dar a un inmueble considerando características específicas según su ubicación geográfica, y de conformidad con lo establecido en el Plan Regulador Territorial del Cantón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,</w:t>
            </w:r>
            <w:r w:rsidRPr="00741C4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así como la normativa que rige la materia.</w:t>
            </w:r>
          </w:p>
          <w:p w14:paraId="4204CAA7" w14:textId="409130AB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Dirigirse a la Municipalidad cantonal más cercana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al establecimiento.</w:t>
            </w:r>
          </w:p>
        </w:tc>
        <w:tc>
          <w:tcPr>
            <w:tcW w:w="4253" w:type="dxa"/>
          </w:tcPr>
          <w:p w14:paraId="4CDF30AC" w14:textId="77777777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5B25AE" w14:textId="77777777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C14CF8" w14:textId="77777777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60CAC" w14:paraId="6DEDDCA1" w14:textId="77777777" w:rsidTr="00D2254D">
        <w:trPr>
          <w:trHeight w:val="542"/>
        </w:trPr>
        <w:tc>
          <w:tcPr>
            <w:tcW w:w="579" w:type="dxa"/>
          </w:tcPr>
          <w:p w14:paraId="4E13AF02" w14:textId="77777777" w:rsidR="00260CAC" w:rsidRPr="0036536E" w:rsidRDefault="00260CAC" w:rsidP="00260CA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36536E"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642DCB9F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Visado de planos del proyecto</w:t>
            </w:r>
          </w:p>
        </w:tc>
        <w:tc>
          <w:tcPr>
            <w:tcW w:w="5386" w:type="dxa"/>
          </w:tcPr>
          <w:p w14:paraId="4BE9822E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Para una construcción nueva, modificación o ampliación.</w:t>
            </w:r>
          </w:p>
        </w:tc>
        <w:tc>
          <w:tcPr>
            <w:tcW w:w="4961" w:type="dxa"/>
          </w:tcPr>
          <w:p w14:paraId="3A6F7EEA" w14:textId="77777777" w:rsidR="000A2721" w:rsidRDefault="00892AC6" w:rsidP="000A2721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92A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Sitio </w:t>
            </w:r>
            <w:r w:rsidR="000A272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web </w:t>
            </w:r>
            <w:r w:rsidRPr="00892AC6">
              <w:rPr>
                <w:rFonts w:ascii="Calibri" w:hAnsi="Calibri" w:cs="Calibri"/>
                <w:color w:val="000000"/>
                <w:sz w:val="24"/>
                <w:szCs w:val="24"/>
              </w:rPr>
              <w:t>del Colegi</w:t>
            </w:r>
            <w:r w:rsidR="000A2721">
              <w:rPr>
                <w:rFonts w:ascii="Calibri" w:hAnsi="Calibri" w:cs="Calibri"/>
                <w:color w:val="000000"/>
                <w:sz w:val="24"/>
                <w:szCs w:val="24"/>
              </w:rPr>
              <w:t>o</w:t>
            </w:r>
            <w:r w:rsidRPr="00892A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Federado de Ingenieros y Arquitectos</w:t>
            </w:r>
            <w:r w:rsidR="000A272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14:paraId="5833FC5F" w14:textId="329D26FB" w:rsidR="000A2721" w:rsidRPr="002D17F0" w:rsidRDefault="000A2721" w:rsidP="000A2721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  <w:hyperlink r:id="rId7" w:history="1">
              <w:r>
                <w:rPr>
                  <w:rStyle w:val="Hipervnculo"/>
                </w:rPr>
                <w:t>http://legal.cfia.or.cr/</w:t>
              </w:r>
            </w:hyperlink>
          </w:p>
        </w:tc>
        <w:tc>
          <w:tcPr>
            <w:tcW w:w="4253" w:type="dxa"/>
          </w:tcPr>
          <w:p w14:paraId="5D65A44C" w14:textId="5030269B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5CE502" w14:textId="77777777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CA38B2" w14:textId="77777777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60CAC" w:rsidRPr="00F31DA0" w14:paraId="11E51E13" w14:textId="77777777" w:rsidTr="00D2254D">
        <w:trPr>
          <w:trHeight w:val="1590"/>
        </w:trPr>
        <w:tc>
          <w:tcPr>
            <w:tcW w:w="579" w:type="dxa"/>
          </w:tcPr>
          <w:p w14:paraId="5935EFC4" w14:textId="77777777" w:rsidR="00260CAC" w:rsidRPr="0036536E" w:rsidRDefault="00260CAC" w:rsidP="00260CA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36536E"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053C25F9" w14:textId="6C21A764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Viabilidad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(licencia)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mbiental </w:t>
            </w:r>
            <w:r w:rsidRPr="006806D1">
              <w:rPr>
                <w:rFonts w:ascii="Calibri" w:hAnsi="Calibri" w:cs="Calibri"/>
                <w:color w:val="000000"/>
                <w:sz w:val="24"/>
                <w:szCs w:val="24"/>
              </w:rPr>
              <w:t>(VLA)</w:t>
            </w:r>
          </w:p>
        </w:tc>
        <w:tc>
          <w:tcPr>
            <w:tcW w:w="5386" w:type="dxa"/>
          </w:tcPr>
          <w:p w14:paraId="6F8966EB" w14:textId="34339B8B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</w:t>
            </w:r>
            <w:r w:rsidRPr="006806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 condición de armonización o de equilibrio aceptable, desde el punto de vista de carga ambiental, entre el desarrollo y ejecución de una actividad, obra o proyecto y sus impactos ambientales potenciales, y el ambiente del espacio geográfico donde se desea implementar. </w:t>
            </w:r>
          </w:p>
        </w:tc>
        <w:tc>
          <w:tcPr>
            <w:tcW w:w="4961" w:type="dxa"/>
          </w:tcPr>
          <w:p w14:paraId="053E3EAF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Reglamento General sobre los Procedimientos de Evaluación de Impacto Ambiental (EIA).</w:t>
            </w:r>
          </w:p>
          <w:p w14:paraId="3FF7760C" w14:textId="5A923640" w:rsidR="00260CAC" w:rsidRPr="00332B4A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8B30F0">
              <w:rPr>
                <w:rFonts w:ascii="Calibri" w:hAnsi="Calibri" w:cs="Calibri"/>
                <w:color w:val="000000"/>
                <w:sz w:val="24"/>
                <w:szCs w:val="24"/>
              </w:rPr>
              <w:t>Decreto</w:t>
            </w:r>
            <w:r w:rsidRPr="000C1A2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1A2C">
              <w:rPr>
                <w:rFonts w:ascii="Calibri" w:hAnsi="Calibri" w:cs="Calibri"/>
                <w:color w:val="000000"/>
                <w:sz w:val="24"/>
                <w:szCs w:val="24"/>
              </w:rPr>
              <w:t>Nº</w:t>
            </w:r>
            <w:proofErr w:type="spellEnd"/>
            <w:r w:rsidRPr="000C1A2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31849-MINAE-S-MOPT-MAG-MEIC, </w:t>
            </w:r>
            <w:r w:rsidRPr="006806D1">
              <w:rPr>
                <w:rFonts w:ascii="Calibri" w:hAnsi="Calibri" w:cs="Calibri"/>
                <w:color w:val="000000"/>
                <w:sz w:val="24"/>
                <w:szCs w:val="24"/>
              </w:rPr>
              <w:t>Artículo 45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13788639" w14:textId="7F53BEA8" w:rsidR="00260CAC" w:rsidRPr="00260CAC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excepción de los establecimientos o actividades que no están contemplados en la lista taxativa definida en los Anexos 1 y 2 del Reglamento General sobre los Procedimientos de Evaluación de Impacto Ambiental (E.I.A)</w:t>
            </w:r>
          </w:p>
        </w:tc>
        <w:tc>
          <w:tcPr>
            <w:tcW w:w="1134" w:type="dxa"/>
          </w:tcPr>
          <w:p w14:paraId="11C206B6" w14:textId="77777777" w:rsidR="00260CAC" w:rsidRPr="00260CAC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882AF7" w14:textId="77777777" w:rsidR="00260CAC" w:rsidRPr="00260CAC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60CAC" w14:paraId="4246DB4A" w14:textId="77777777" w:rsidTr="00D2254D">
        <w:trPr>
          <w:trHeight w:val="1608"/>
        </w:trPr>
        <w:tc>
          <w:tcPr>
            <w:tcW w:w="579" w:type="dxa"/>
          </w:tcPr>
          <w:p w14:paraId="1DBF784D" w14:textId="77777777" w:rsidR="00260CAC" w:rsidRPr="0036536E" w:rsidRDefault="00260CAC" w:rsidP="00260CA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36536E"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5576DAB1" w14:textId="494FD813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Constancia que cuenta con la disponibilidad de Alcantarillado Sanitario del Ente Administrador del Alcantarillado Sanitario (EAAS).</w:t>
            </w:r>
          </w:p>
        </w:tc>
        <w:tc>
          <w:tcPr>
            <w:tcW w:w="5386" w:type="dxa"/>
          </w:tcPr>
          <w:p w14:paraId="4BB0A565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Cuando el establecimiento o actividad vierta aguas residuales directamente a la red del alcantarillado sanitario.</w:t>
            </w:r>
          </w:p>
        </w:tc>
        <w:tc>
          <w:tcPr>
            <w:tcW w:w="4961" w:type="dxa"/>
          </w:tcPr>
          <w:p w14:paraId="7E87C09C" w14:textId="2C4EE1E7" w:rsidR="00260CAC" w:rsidRPr="000C1A2C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C1A2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Reglamento de Vertido y </w:t>
            </w:r>
            <w:proofErr w:type="spellStart"/>
            <w:r w:rsidRPr="000C1A2C">
              <w:rPr>
                <w:rFonts w:ascii="Calibri" w:hAnsi="Calibri" w:cs="Calibri"/>
                <w:color w:val="000000"/>
                <w:sz w:val="24"/>
                <w:szCs w:val="24"/>
              </w:rPr>
              <w:t>Reuso</w:t>
            </w:r>
            <w:proofErr w:type="spellEnd"/>
            <w:r w:rsidRPr="000C1A2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de Aguas Residuales, </w:t>
            </w:r>
            <w:proofErr w:type="spellStart"/>
            <w:r w:rsidRPr="000C1A2C">
              <w:rPr>
                <w:rFonts w:ascii="Calibri" w:hAnsi="Calibri" w:cs="Calibri"/>
                <w:color w:val="000000"/>
                <w:sz w:val="24"/>
                <w:szCs w:val="24"/>
              </w:rPr>
              <w:t>Nº</w:t>
            </w:r>
            <w:proofErr w:type="spellEnd"/>
            <w:r w:rsidRPr="000C1A2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33601.</w:t>
            </w:r>
          </w:p>
          <w:p w14:paraId="52C5FF83" w14:textId="2E851998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4253" w:type="dxa"/>
          </w:tcPr>
          <w:p w14:paraId="10E82D0B" w14:textId="20839C66" w:rsidR="00260CAC" w:rsidRPr="0036536E" w:rsidRDefault="00260CAC" w:rsidP="00260CAC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excepción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de las a</w:t>
            </w:r>
            <w:r w:rsidRPr="007D49D3">
              <w:rPr>
                <w:rFonts w:ascii="Calibri" w:hAnsi="Calibri" w:cs="Calibri"/>
                <w:color w:val="000000"/>
                <w:sz w:val="24"/>
                <w:szCs w:val="24"/>
              </w:rPr>
              <w:t>ctividades exoneradas de la presentación del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7D49D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reporte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o</w:t>
            </w:r>
            <w:r w:rsidRPr="007D49D3">
              <w:rPr>
                <w:rFonts w:ascii="Calibri" w:hAnsi="Calibri" w:cs="Calibri"/>
                <w:color w:val="000000"/>
                <w:sz w:val="24"/>
                <w:szCs w:val="24"/>
              </w:rPr>
              <w:t>peracional para el vertido de aguas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7D49D3">
              <w:rPr>
                <w:rFonts w:ascii="Calibri" w:hAnsi="Calibri" w:cs="Calibri"/>
                <w:color w:val="000000"/>
                <w:sz w:val="24"/>
                <w:szCs w:val="24"/>
              </w:rPr>
              <w:t>residuales ordinarias a alcantarillados sanitarios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Decreto </w:t>
            </w:r>
            <w:proofErr w:type="spellStart"/>
            <w:r w:rsidRPr="000C1A2C">
              <w:rPr>
                <w:rFonts w:ascii="Calibri" w:hAnsi="Calibri" w:cs="Calibri"/>
                <w:color w:val="000000"/>
                <w:sz w:val="24"/>
                <w:szCs w:val="24"/>
              </w:rPr>
              <w:t>Nº</w:t>
            </w:r>
            <w:proofErr w:type="spellEnd"/>
            <w:r w:rsidRPr="000C1A2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33601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, Anexo A</w:t>
            </w:r>
            <w:r w:rsidRPr="000C1A2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614BA6A" w14:textId="77777777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404FEB" w14:textId="77777777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60CAC" w14:paraId="50703578" w14:textId="77777777" w:rsidTr="00D2254D">
        <w:trPr>
          <w:trHeight w:val="1222"/>
        </w:trPr>
        <w:tc>
          <w:tcPr>
            <w:tcW w:w="579" w:type="dxa"/>
          </w:tcPr>
          <w:p w14:paraId="33577575" w14:textId="77777777" w:rsidR="00260CAC" w:rsidRPr="0036536E" w:rsidRDefault="00260CAC" w:rsidP="00260CA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36536E"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14:paraId="3D41DF99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Permiso de vertido otorgado por el MINAE. </w:t>
            </w:r>
          </w:p>
        </w:tc>
        <w:tc>
          <w:tcPr>
            <w:tcW w:w="5386" w:type="dxa"/>
          </w:tcPr>
          <w:p w14:paraId="232BBF1C" w14:textId="7EBD00DC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Utilicen los cuerpos de agua para </w:t>
            </w:r>
            <w:proofErr w:type="spellStart"/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vertir</w:t>
            </w:r>
            <w:proofErr w:type="spellEnd"/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, transportar, y/o eliminar aguas, que puedan provocar modificaciones en la calidad física, química o biológica del agua.</w:t>
            </w:r>
          </w:p>
        </w:tc>
        <w:tc>
          <w:tcPr>
            <w:tcW w:w="4961" w:type="dxa"/>
          </w:tcPr>
          <w:p w14:paraId="5EB3C22E" w14:textId="742FFFAA" w:rsidR="00C62AC4" w:rsidRPr="0036536E" w:rsidRDefault="00260CAC" w:rsidP="0006775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El MINAE otorga el permiso de vertido y declaran el número de resolución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Decreto Ejecutivo </w:t>
            </w:r>
            <w:proofErr w:type="spellStart"/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Nº</w:t>
            </w:r>
            <w:proofErr w:type="spellEnd"/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34431-MINAE-S. Reglamento del Canon Ambiental por Vertidos</w:t>
            </w:r>
            <w:r w:rsidR="0006775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5A69F543" w14:textId="77777777" w:rsidR="00260CAC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en caso de que corresponda.</w:t>
            </w:r>
          </w:p>
          <w:p w14:paraId="312D4118" w14:textId="34CE5ACC" w:rsidR="009642BB" w:rsidRPr="0036536E" w:rsidRDefault="009642BB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26FC27" w14:textId="77777777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A4341D" w14:textId="77777777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E77CA" w14:paraId="20039D48" w14:textId="77777777" w:rsidTr="00D2254D">
        <w:trPr>
          <w:trHeight w:val="1297"/>
        </w:trPr>
        <w:tc>
          <w:tcPr>
            <w:tcW w:w="579" w:type="dxa"/>
          </w:tcPr>
          <w:p w14:paraId="3098419E" w14:textId="45B5886E" w:rsidR="00FE77CA" w:rsidRPr="0036536E" w:rsidRDefault="00FE77CA" w:rsidP="00260CA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5C1A05AA" w14:textId="7983C264" w:rsidR="00FE77CA" w:rsidRPr="0036536E" w:rsidRDefault="00FE77CA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Concesión de aprovechamiento del agua</w:t>
            </w:r>
            <w:r w:rsidR="008D6A5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8D6A57"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otorgado por el MINAE.</w:t>
            </w:r>
          </w:p>
        </w:tc>
        <w:tc>
          <w:tcPr>
            <w:tcW w:w="5386" w:type="dxa"/>
          </w:tcPr>
          <w:p w14:paraId="6D583E98" w14:textId="77777777" w:rsidR="00FE77CA" w:rsidRDefault="00FE77CA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18D86B5" w14:textId="77777777" w:rsidR="0041101B" w:rsidRDefault="0041101B" w:rsidP="0041101B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El MINAE otorga 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concesión de aprovechamiento del agua en el Decreto Ejecutivo </w:t>
            </w:r>
            <w:proofErr w:type="spellStart"/>
            <w:r w:rsidRPr="0041101B">
              <w:rPr>
                <w:rFonts w:ascii="Calibri" w:hAnsi="Calibri" w:cs="Calibri"/>
                <w:color w:val="000000"/>
                <w:sz w:val="24"/>
                <w:szCs w:val="24"/>
              </w:rPr>
              <w:t>N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º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41101B">
              <w:rPr>
                <w:rFonts w:ascii="Calibri" w:hAnsi="Calibri" w:cs="Calibri"/>
                <w:color w:val="000000"/>
                <w:sz w:val="24"/>
                <w:szCs w:val="24"/>
              </w:rPr>
              <w:t>32868-MINAE, Canon por Concepto de Aprovechamiento de Aguas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  <w:p w14:paraId="6D664660" w14:textId="417145BF" w:rsidR="00394EF3" w:rsidRPr="0036536E" w:rsidRDefault="00394EF3" w:rsidP="0041101B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7A6C624" w14:textId="1D4707CF" w:rsidR="00FE77CA" w:rsidRPr="0036536E" w:rsidRDefault="008D6A57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en caso de que corresponda.</w:t>
            </w:r>
          </w:p>
        </w:tc>
        <w:tc>
          <w:tcPr>
            <w:tcW w:w="1134" w:type="dxa"/>
          </w:tcPr>
          <w:p w14:paraId="240C10E5" w14:textId="77777777" w:rsidR="00FE77CA" w:rsidRPr="0036536E" w:rsidRDefault="00FE77CA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F0F568" w14:textId="77777777" w:rsidR="00FE77CA" w:rsidRPr="0036536E" w:rsidRDefault="00FE77CA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94EF3" w:rsidRPr="0036536E" w14:paraId="4804FA1C" w14:textId="77777777" w:rsidTr="00D2254D">
        <w:trPr>
          <w:trHeight w:val="299"/>
        </w:trPr>
        <w:tc>
          <w:tcPr>
            <w:tcW w:w="579" w:type="dxa"/>
            <w:vMerge w:val="restart"/>
            <w:shd w:val="clear" w:color="auto" w:fill="9CC2E5" w:themeFill="accent5" w:themeFillTint="99"/>
          </w:tcPr>
          <w:p w14:paraId="3BE4058B" w14:textId="77777777" w:rsidR="00394EF3" w:rsidRDefault="00394EF3" w:rsidP="00F21592">
            <w:pPr>
              <w:tabs>
                <w:tab w:val="left" w:pos="3288"/>
              </w:tabs>
              <w:jc w:val="center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  <w:p w14:paraId="35B5833B" w14:textId="77777777" w:rsidR="00394EF3" w:rsidRPr="0036536E" w:rsidRDefault="00394EF3" w:rsidP="00F21592">
            <w:pPr>
              <w:tabs>
                <w:tab w:val="left" w:pos="3288"/>
              </w:tabs>
              <w:jc w:val="center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proofErr w:type="spellStart"/>
            <w:r w:rsidRPr="006D5ABD"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N°</w:t>
            </w:r>
            <w:proofErr w:type="spellEnd"/>
          </w:p>
        </w:tc>
        <w:tc>
          <w:tcPr>
            <w:tcW w:w="3402" w:type="dxa"/>
            <w:vMerge w:val="restart"/>
            <w:shd w:val="clear" w:color="auto" w:fill="9CC2E5" w:themeFill="accent5" w:themeFillTint="99"/>
          </w:tcPr>
          <w:p w14:paraId="0F785131" w14:textId="77777777" w:rsidR="00394EF3" w:rsidRDefault="00394EF3" w:rsidP="00F21592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15CF87B7" w14:textId="77777777" w:rsidR="00394EF3" w:rsidRPr="0036536E" w:rsidRDefault="00394EF3" w:rsidP="00F21592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3F2FE40F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PRE- REQUISITO</w:t>
            </w:r>
          </w:p>
        </w:tc>
        <w:tc>
          <w:tcPr>
            <w:tcW w:w="5386" w:type="dxa"/>
            <w:vMerge w:val="restart"/>
            <w:shd w:val="clear" w:color="auto" w:fill="9CC2E5" w:themeFill="accent5" w:themeFillTint="99"/>
          </w:tcPr>
          <w:p w14:paraId="559632D3" w14:textId="77777777" w:rsidR="00394EF3" w:rsidRDefault="00394EF3" w:rsidP="00F21592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7E289D18" w14:textId="77777777" w:rsidR="00394EF3" w:rsidRPr="0036536E" w:rsidRDefault="00394EF3" w:rsidP="00F21592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3F2FE40F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¿CUÁNDO REQUIERO ESTE REQUISITO?</w:t>
            </w:r>
          </w:p>
        </w:tc>
        <w:tc>
          <w:tcPr>
            <w:tcW w:w="4961" w:type="dxa"/>
            <w:vMerge w:val="restart"/>
            <w:shd w:val="clear" w:color="auto" w:fill="9CC2E5" w:themeFill="accent5" w:themeFillTint="99"/>
          </w:tcPr>
          <w:p w14:paraId="771F96C1" w14:textId="77777777" w:rsidR="00394EF3" w:rsidRDefault="00394EF3" w:rsidP="00F21592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11E75FD4" w14:textId="77777777" w:rsidR="00394EF3" w:rsidRPr="0036536E" w:rsidRDefault="00394EF3" w:rsidP="00F21592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3F2FE40F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¿DÓNDE LO ENCUENTRO?</w:t>
            </w:r>
          </w:p>
        </w:tc>
        <w:tc>
          <w:tcPr>
            <w:tcW w:w="4253" w:type="dxa"/>
            <w:vMerge w:val="restart"/>
            <w:shd w:val="clear" w:color="auto" w:fill="9CC2E5" w:themeFill="accent5" w:themeFillTint="99"/>
          </w:tcPr>
          <w:p w14:paraId="74540946" w14:textId="77777777" w:rsidR="00394EF3" w:rsidRDefault="00394EF3" w:rsidP="00F21592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56F4CAA6" w14:textId="77777777" w:rsidR="00394EF3" w:rsidRPr="0036536E" w:rsidRDefault="00394EF3" w:rsidP="00F21592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3F2FE40F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OBSERVACIONES</w:t>
            </w:r>
          </w:p>
        </w:tc>
        <w:tc>
          <w:tcPr>
            <w:tcW w:w="2126" w:type="dxa"/>
            <w:gridSpan w:val="2"/>
            <w:shd w:val="clear" w:color="auto" w:fill="9CC2E5" w:themeFill="accent5" w:themeFillTint="99"/>
          </w:tcPr>
          <w:p w14:paraId="080F24D7" w14:textId="77777777" w:rsidR="00394EF3" w:rsidRPr="0036536E" w:rsidRDefault="00394EF3" w:rsidP="00F21592">
            <w:pPr>
              <w:tabs>
                <w:tab w:val="left" w:pos="3288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3F2FE40F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¿REQUIERO DE ESTE REQUISITO PARA MI PERMISO?</w:t>
            </w:r>
          </w:p>
        </w:tc>
      </w:tr>
      <w:tr w:rsidR="00394EF3" w:rsidRPr="0036536E" w14:paraId="5706F852" w14:textId="77777777" w:rsidTr="00D2254D">
        <w:trPr>
          <w:trHeight w:val="299"/>
        </w:trPr>
        <w:tc>
          <w:tcPr>
            <w:tcW w:w="579" w:type="dxa"/>
            <w:vMerge/>
          </w:tcPr>
          <w:p w14:paraId="01FBF23F" w14:textId="77777777" w:rsidR="00394EF3" w:rsidRPr="0036536E" w:rsidRDefault="00394EF3" w:rsidP="00F21592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402" w:type="dxa"/>
            <w:vMerge/>
            <w:shd w:val="clear" w:color="auto" w:fill="9CC2E5" w:themeFill="accent5" w:themeFillTint="99"/>
          </w:tcPr>
          <w:p w14:paraId="398907D8" w14:textId="77777777" w:rsidR="00394EF3" w:rsidRPr="0036536E" w:rsidRDefault="00394EF3" w:rsidP="00F21592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386" w:type="dxa"/>
            <w:vMerge/>
          </w:tcPr>
          <w:p w14:paraId="58FEC2B6" w14:textId="77777777" w:rsidR="00394EF3" w:rsidRPr="0036536E" w:rsidRDefault="00394EF3" w:rsidP="00F21592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61" w:type="dxa"/>
            <w:vMerge/>
          </w:tcPr>
          <w:p w14:paraId="40809769" w14:textId="77777777" w:rsidR="00394EF3" w:rsidRPr="0036536E" w:rsidRDefault="00394EF3" w:rsidP="00F21592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3" w:type="dxa"/>
            <w:vMerge/>
          </w:tcPr>
          <w:p w14:paraId="203D6213" w14:textId="77777777" w:rsidR="00394EF3" w:rsidRPr="0036536E" w:rsidRDefault="00394EF3" w:rsidP="00F21592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shd w:val="clear" w:color="auto" w:fill="9CC2E5" w:themeFill="accent5" w:themeFillTint="99"/>
          </w:tcPr>
          <w:p w14:paraId="6DE83EF4" w14:textId="77777777" w:rsidR="00394EF3" w:rsidRPr="0036536E" w:rsidRDefault="00394EF3" w:rsidP="00F21592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992" w:type="dxa"/>
            <w:shd w:val="clear" w:color="auto" w:fill="9CC2E5" w:themeFill="accent5" w:themeFillTint="99"/>
          </w:tcPr>
          <w:p w14:paraId="01C3FE7F" w14:textId="77777777" w:rsidR="00394EF3" w:rsidRPr="0036536E" w:rsidRDefault="00394EF3" w:rsidP="00F21592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</w:t>
            </w:r>
          </w:p>
        </w:tc>
      </w:tr>
      <w:tr w:rsidR="00260CAC" w14:paraId="7D625CE5" w14:textId="77777777" w:rsidTr="00D2254D">
        <w:trPr>
          <w:trHeight w:val="2412"/>
        </w:trPr>
        <w:tc>
          <w:tcPr>
            <w:tcW w:w="579" w:type="dxa"/>
          </w:tcPr>
          <w:p w14:paraId="7BC01CE0" w14:textId="37440EAC" w:rsidR="00260CAC" w:rsidRPr="0036536E" w:rsidRDefault="0041101B" w:rsidP="00260CA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1420A6E1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Permiso de ubicación y funcionamiento para calderas.</w:t>
            </w:r>
          </w:p>
        </w:tc>
        <w:tc>
          <w:tcPr>
            <w:tcW w:w="5386" w:type="dxa"/>
          </w:tcPr>
          <w:p w14:paraId="43AEAFA0" w14:textId="1FDE47D4" w:rsidR="00260CAC" w:rsidRPr="0036536E" w:rsidRDefault="0041101B" w:rsidP="001A18A4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</w:t>
            </w:r>
            <w:r w:rsidR="00260CAC">
              <w:rPr>
                <w:rFonts w:ascii="Calibri" w:hAnsi="Calibri" w:cs="Calibri"/>
                <w:color w:val="000000"/>
                <w:sz w:val="24"/>
                <w:szCs w:val="24"/>
              </w:rPr>
              <w:t>uando s</w:t>
            </w:r>
            <w:r w:rsidR="00260CAC"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e calienta agua o se genera vapor, generalmente de agua, para ser usado fuera de él, a una presión mayor que la presión atmosférica. Los super calentadores, recalentadores, economizadores, u otras partes a presión, conectadas directamente a la caldera, sin la intervención de válvulas, serán consideradas como partes de la caldera.</w:t>
            </w:r>
          </w:p>
        </w:tc>
        <w:tc>
          <w:tcPr>
            <w:tcW w:w="4961" w:type="dxa"/>
          </w:tcPr>
          <w:p w14:paraId="1F945535" w14:textId="17AFFAB1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Reglamento de Calderas Decreto </w:t>
            </w:r>
            <w:r w:rsidR="004110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Ejecutivo </w:t>
            </w:r>
            <w:proofErr w:type="spellStart"/>
            <w:r w:rsidR="0041101B" w:rsidRPr="0041101B">
              <w:rPr>
                <w:rFonts w:ascii="Calibri" w:hAnsi="Calibri" w:cs="Calibri"/>
                <w:color w:val="000000"/>
                <w:sz w:val="24"/>
                <w:szCs w:val="24"/>
              </w:rPr>
              <w:t>N</w:t>
            </w:r>
            <w:r w:rsidR="0041101B"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º</w:t>
            </w:r>
            <w:proofErr w:type="spellEnd"/>
            <w:r w:rsidR="004110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26789-MTSS.</w:t>
            </w:r>
          </w:p>
        </w:tc>
        <w:tc>
          <w:tcPr>
            <w:tcW w:w="4253" w:type="dxa"/>
          </w:tcPr>
          <w:p w14:paraId="1895A20E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excepto el cocimiento doméstico de alimentos.</w:t>
            </w:r>
          </w:p>
        </w:tc>
        <w:tc>
          <w:tcPr>
            <w:tcW w:w="1134" w:type="dxa"/>
          </w:tcPr>
          <w:p w14:paraId="3F76B7B8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72F65E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60CAC" w14:paraId="71E86E2A" w14:textId="77777777" w:rsidTr="00D2254D">
        <w:trPr>
          <w:trHeight w:val="1287"/>
        </w:trPr>
        <w:tc>
          <w:tcPr>
            <w:tcW w:w="579" w:type="dxa"/>
          </w:tcPr>
          <w:p w14:paraId="4192BAD9" w14:textId="5531118C" w:rsidR="00260CAC" w:rsidRPr="0036536E" w:rsidRDefault="0041101B" w:rsidP="00260CA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3516E1D6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Autorización equipos emisores de radiaciones ionizantes o que utilicen material natural o artificialmente radiactivo.</w:t>
            </w:r>
          </w:p>
        </w:tc>
        <w:tc>
          <w:tcPr>
            <w:tcW w:w="5386" w:type="dxa"/>
          </w:tcPr>
          <w:p w14:paraId="16649992" w14:textId="4640608C" w:rsidR="00260CAC" w:rsidRPr="0036536E" w:rsidRDefault="001A18A4" w:rsidP="00C62AC4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A4">
              <w:rPr>
                <w:rFonts w:ascii="Calibri" w:hAnsi="Calibri" w:cs="Calibri"/>
                <w:color w:val="000000"/>
                <w:sz w:val="24"/>
                <w:szCs w:val="24"/>
              </w:rPr>
              <w:t>Las radiaciones ionizantes son aquellas radiaciones con energía suficiente para ionizar la materia, extrayendo los electrones de sus estados ligados al átomo.</w:t>
            </w:r>
          </w:p>
        </w:tc>
        <w:tc>
          <w:tcPr>
            <w:tcW w:w="4961" w:type="dxa"/>
          </w:tcPr>
          <w:p w14:paraId="65EBAA75" w14:textId="180B5C8A" w:rsidR="00260CAC" w:rsidRPr="0036536E" w:rsidRDefault="00C62AC4" w:rsidP="00C62AC4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18A4">
              <w:rPr>
                <w:rFonts w:ascii="Calibri" w:hAnsi="Calibri" w:cs="Calibri"/>
                <w:color w:val="000000"/>
                <w:sz w:val="24"/>
                <w:szCs w:val="24"/>
              </w:rPr>
              <w:t>Según las categorías tipo I, II, III y IV del Decreto N.º 24037-S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260CAC"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Reglamento Sobre Protección Contras las Radiaciones Ionizantes Decreto N.º 24037-S, Artículo 8.</w:t>
            </w:r>
          </w:p>
        </w:tc>
        <w:tc>
          <w:tcPr>
            <w:tcW w:w="4253" w:type="dxa"/>
          </w:tcPr>
          <w:p w14:paraId="1CF740BE" w14:textId="05F22259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Previo debe de inscribirse como operador de radiaciones ante el Ministerio de Salud en el nivel central.</w:t>
            </w:r>
          </w:p>
        </w:tc>
        <w:tc>
          <w:tcPr>
            <w:tcW w:w="1134" w:type="dxa"/>
          </w:tcPr>
          <w:p w14:paraId="547B84A0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9BD288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60CAC" w14:paraId="24660288" w14:textId="77777777" w:rsidTr="00D2254D">
        <w:trPr>
          <w:trHeight w:val="1066"/>
        </w:trPr>
        <w:tc>
          <w:tcPr>
            <w:tcW w:w="579" w:type="dxa"/>
          </w:tcPr>
          <w:p w14:paraId="5B34EA3F" w14:textId="77777777" w:rsidR="00260CAC" w:rsidRDefault="0006775C" w:rsidP="00260CA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9</w:t>
            </w:r>
          </w:p>
          <w:p w14:paraId="7CD73B63" w14:textId="1456A642" w:rsidR="0006775C" w:rsidRPr="0036536E" w:rsidRDefault="0006775C" w:rsidP="00260CA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402" w:type="dxa"/>
            <w:shd w:val="clear" w:color="auto" w:fill="auto"/>
          </w:tcPr>
          <w:p w14:paraId="680E482A" w14:textId="77777777" w:rsidR="00260CAC" w:rsidRPr="00EE2CD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9F5D03">
              <w:rPr>
                <w:rFonts w:ascii="Calibri" w:hAnsi="Calibri" w:cs="Calibri"/>
                <w:color w:val="000000"/>
                <w:sz w:val="24"/>
                <w:szCs w:val="24"/>
              </w:rPr>
              <w:t>Encontrarse al día en el pago de las cuotas obrero-patronales</w:t>
            </w:r>
          </w:p>
        </w:tc>
        <w:tc>
          <w:tcPr>
            <w:tcW w:w="5386" w:type="dxa"/>
          </w:tcPr>
          <w:p w14:paraId="06F34F33" w14:textId="7BF042AF" w:rsidR="00260CAC" w:rsidRPr="00EE2CDE" w:rsidRDefault="009F5D03" w:rsidP="009F5D03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9F5D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Los patronos y las personas que realicen, total o parcialmente, actividades independientes o no asalariadas, deberán estar al día en el pago de sus obligaciones con el </w:t>
            </w:r>
            <w:proofErr w:type="spellStart"/>
            <w:r w:rsidRPr="009F5D03">
              <w:rPr>
                <w:rFonts w:ascii="Calibri" w:hAnsi="Calibri" w:cs="Calibri"/>
                <w:color w:val="000000"/>
                <w:sz w:val="24"/>
                <w:szCs w:val="24"/>
              </w:rPr>
              <w:t>Fodesaf</w:t>
            </w:r>
            <w:proofErr w:type="spellEnd"/>
            <w:r w:rsidRPr="009F5D03">
              <w:rPr>
                <w:rFonts w:ascii="Calibri" w:hAnsi="Calibri" w:cs="Calibri"/>
                <w:color w:val="000000"/>
                <w:sz w:val="24"/>
                <w:szCs w:val="24"/>
              </w:rPr>
              <w:t>, conforme a la ley. Será requisito estar al día en el pago de las obligaciones que dispone esta Le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y.</w:t>
            </w:r>
          </w:p>
        </w:tc>
        <w:tc>
          <w:tcPr>
            <w:tcW w:w="4961" w:type="dxa"/>
          </w:tcPr>
          <w:p w14:paraId="43FDCA2D" w14:textId="15418043" w:rsidR="00636763" w:rsidRDefault="009F5D03" w:rsidP="009F5D03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</w:t>
            </w:r>
            <w:r w:rsidR="00636763" w:rsidRPr="0063676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Ley N</w:t>
            </w:r>
            <w:r w:rsidR="00636763" w:rsidRPr="001A18A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º</w:t>
            </w:r>
            <w:r w:rsidR="00636763" w:rsidRPr="0063676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5662 Desarrollo Social y Asignaciones Familiares</w:t>
            </w:r>
            <w:r w:rsidR="0063676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Art. </w:t>
            </w:r>
            <w:r w:rsidR="00636763" w:rsidRPr="0063676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22.</w:t>
            </w:r>
          </w:p>
          <w:p w14:paraId="3F320622" w14:textId="13394E1E" w:rsidR="00260CAC" w:rsidRPr="00EE2CDE" w:rsidRDefault="009F5D03" w:rsidP="009F5D03">
            <w:pPr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</w:t>
            </w:r>
            <w:r w:rsidRPr="0063676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Dirigirse a la Caja Costarricense de Seguro Social (C.C.S.S.).</w:t>
            </w:r>
          </w:p>
        </w:tc>
        <w:tc>
          <w:tcPr>
            <w:tcW w:w="4253" w:type="dxa"/>
            <w:shd w:val="clear" w:color="auto" w:fill="auto"/>
          </w:tcPr>
          <w:p w14:paraId="7D221F70" w14:textId="33C2E052" w:rsidR="00260CAC" w:rsidRPr="00EE2CD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FF0000"/>
                <w:sz w:val="24"/>
                <w:szCs w:val="24"/>
                <w:highlight w:val="yellow"/>
              </w:rPr>
            </w:pPr>
            <w:r w:rsidRPr="0063676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Por primera </w:t>
            </w:r>
            <w:r w:rsidR="00E1200B" w:rsidRPr="000A272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vez</w:t>
            </w:r>
            <w:r w:rsidR="00E1200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063676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el establecimiento tiene un plazo de 8 días </w:t>
            </w:r>
            <w:r w:rsidR="00E1200B" w:rsidRPr="000A272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una vez de iniciada su actividad</w:t>
            </w:r>
            <w:r w:rsidR="00E1200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para</w:t>
            </w:r>
            <w:r w:rsidRPr="0063676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inscribirse ante la C.C.S.S. </w:t>
            </w:r>
          </w:p>
        </w:tc>
        <w:tc>
          <w:tcPr>
            <w:tcW w:w="1134" w:type="dxa"/>
          </w:tcPr>
          <w:p w14:paraId="211D0AC5" w14:textId="77777777" w:rsidR="00260CAC" w:rsidRPr="00332B4A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7232DD70" w14:textId="77777777" w:rsidR="00260CAC" w:rsidRPr="00332B4A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</w:p>
        </w:tc>
      </w:tr>
      <w:tr w:rsidR="00260CAC" w14:paraId="02F5267D" w14:textId="77777777" w:rsidTr="00D2254D">
        <w:trPr>
          <w:trHeight w:val="804"/>
        </w:trPr>
        <w:tc>
          <w:tcPr>
            <w:tcW w:w="579" w:type="dxa"/>
          </w:tcPr>
          <w:p w14:paraId="787BE429" w14:textId="51F83DA7" w:rsidR="00260CAC" w:rsidRPr="0036536E" w:rsidRDefault="00EE2CDE" w:rsidP="00260CA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14:paraId="43ECE10C" w14:textId="01BAD156" w:rsidR="00260CAC" w:rsidRPr="00D317B7" w:rsidRDefault="00394EF3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</w:t>
            </w:r>
            <w:r w:rsidR="00260CAC" w:rsidRPr="00D317B7">
              <w:rPr>
                <w:rFonts w:ascii="Calibri" w:hAnsi="Calibri" w:cs="Calibri"/>
                <w:color w:val="000000"/>
                <w:sz w:val="24"/>
                <w:szCs w:val="24"/>
              </w:rPr>
              <w:t>egencia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autorizada </w:t>
            </w:r>
            <w:r w:rsidR="009A75F7">
              <w:rPr>
                <w:rFonts w:ascii="Calibri" w:hAnsi="Calibri" w:cs="Calibri"/>
                <w:color w:val="000000"/>
                <w:sz w:val="24"/>
                <w:szCs w:val="24"/>
              </w:rPr>
              <w:t>por el colegio profesional respectivo</w:t>
            </w:r>
          </w:p>
        </w:tc>
        <w:tc>
          <w:tcPr>
            <w:tcW w:w="5386" w:type="dxa"/>
          </w:tcPr>
          <w:p w14:paraId="71824F6A" w14:textId="0DC8DAF5" w:rsidR="00260CAC" w:rsidRPr="0036536E" w:rsidRDefault="00394EF3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uando alguna ley especial lo requiere según el tipo de actividad o establecimiento.</w:t>
            </w:r>
          </w:p>
        </w:tc>
        <w:tc>
          <w:tcPr>
            <w:tcW w:w="4961" w:type="dxa"/>
          </w:tcPr>
          <w:p w14:paraId="50F7132A" w14:textId="73B174EE" w:rsidR="00260CAC" w:rsidRPr="00394EF3" w:rsidRDefault="00394EF3" w:rsidP="00394EF3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94EF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Ley </w:t>
            </w:r>
            <w:proofErr w:type="spellStart"/>
            <w:r w:rsidRPr="00394EF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N°</w:t>
            </w:r>
            <w:proofErr w:type="spellEnd"/>
            <w:r w:rsidRPr="00394EF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5395 Ley General de Salud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, Art 40 y 41.</w:t>
            </w:r>
          </w:p>
          <w:p w14:paraId="01E0E3F0" w14:textId="77777777" w:rsidR="00260CAC" w:rsidRPr="0036536E" w:rsidRDefault="00260CAC" w:rsidP="00260CA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B950DCF" w14:textId="16C48FAF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n caso de que corresponda</w:t>
            </w:r>
            <w:r w:rsidR="00D829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03F8AB5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B8F753" w14:textId="77777777" w:rsidR="00260CAC" w:rsidRPr="0036536E" w:rsidRDefault="00260CAC" w:rsidP="00260CA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94EF3" w14:paraId="239F9930" w14:textId="77777777" w:rsidTr="00D2254D">
        <w:trPr>
          <w:trHeight w:val="1328"/>
        </w:trPr>
        <w:tc>
          <w:tcPr>
            <w:tcW w:w="579" w:type="dxa"/>
          </w:tcPr>
          <w:p w14:paraId="11D23C4A" w14:textId="0E66E972" w:rsidR="00394EF3" w:rsidRPr="0036536E" w:rsidRDefault="00394EF3" w:rsidP="00394EF3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14:paraId="495FA32C" w14:textId="3B05C4DF" w:rsidR="00394EF3" w:rsidRPr="00D317B7" w:rsidRDefault="00394EF3" w:rsidP="00394EF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32B4A">
              <w:rPr>
                <w:rFonts w:ascii="Calibri" w:hAnsi="Calibri" w:cs="Calibri"/>
                <w:color w:val="000000"/>
                <w:sz w:val="24"/>
                <w:szCs w:val="24"/>
              </w:rPr>
              <w:t>Autorización y registro del establecimiento extendido por el colegio profesional correspondiente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853FE06" w14:textId="11D51541" w:rsidR="00394EF3" w:rsidRPr="0056180E" w:rsidRDefault="00394EF3" w:rsidP="00394EF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uando alguna ley especial lo requiere</w:t>
            </w:r>
          </w:p>
        </w:tc>
        <w:tc>
          <w:tcPr>
            <w:tcW w:w="4961" w:type="dxa"/>
          </w:tcPr>
          <w:p w14:paraId="49269011" w14:textId="71264378" w:rsidR="00394EF3" w:rsidRDefault="00394EF3" w:rsidP="00394EF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</w:t>
            </w:r>
            <w:r w:rsidRPr="00394EF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Ley </w:t>
            </w:r>
            <w:proofErr w:type="spellStart"/>
            <w:r w:rsidRPr="00394EF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N°</w:t>
            </w:r>
            <w:proofErr w:type="spellEnd"/>
            <w:r w:rsidRPr="00394EF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5395 Ley General de Salud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, Art 40 y 41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  <w:p w14:paraId="4945195A" w14:textId="6C1AFB70" w:rsidR="00394EF3" w:rsidRPr="0036536E" w:rsidRDefault="00394EF3" w:rsidP="00394EF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-E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l colegio profesional emite la autorización de la empresa e indica el profesional responsable</w:t>
            </w:r>
          </w:p>
        </w:tc>
        <w:tc>
          <w:tcPr>
            <w:tcW w:w="4253" w:type="dxa"/>
          </w:tcPr>
          <w:p w14:paraId="6C891B13" w14:textId="4594ADF4" w:rsidR="00394EF3" w:rsidRDefault="00394EF3" w:rsidP="00394EF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n caso de que corresponda.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0D354EC" w14:textId="369D24AC" w:rsidR="00394EF3" w:rsidRPr="0036536E" w:rsidRDefault="00394EF3" w:rsidP="00394EF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AEA5E32" w14:textId="2C9FE844" w:rsidR="00394EF3" w:rsidRPr="0036536E" w:rsidRDefault="00394EF3" w:rsidP="00394EF3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2C8F77" w14:textId="77777777" w:rsidR="00394EF3" w:rsidRPr="0036536E" w:rsidRDefault="00394EF3" w:rsidP="00394EF3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887FE7" w14:textId="77777777" w:rsidR="00394EF3" w:rsidRPr="0036536E" w:rsidRDefault="00394EF3" w:rsidP="00394EF3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94EF3" w14:paraId="5499EE5A" w14:textId="77777777" w:rsidTr="00D2254D">
        <w:trPr>
          <w:trHeight w:val="1230"/>
        </w:trPr>
        <w:tc>
          <w:tcPr>
            <w:tcW w:w="579" w:type="dxa"/>
          </w:tcPr>
          <w:p w14:paraId="4CA13B04" w14:textId="7B142ABF" w:rsidR="00394EF3" w:rsidRPr="0036536E" w:rsidRDefault="00394EF3" w:rsidP="00394EF3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14:paraId="1177E709" w14:textId="375DAE9B" w:rsidR="00394EF3" w:rsidRPr="00EE55B5" w:rsidRDefault="00394EF3" w:rsidP="00394EF3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Pequeña y M</w:t>
            </w:r>
            <w:r w:rsidR="008942E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ediana E</w:t>
            </w:r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mpresa </w:t>
            </w:r>
          </w:p>
          <w:p w14:paraId="6061E0CB" w14:textId="1C9BA63C" w:rsidR="00394EF3" w:rsidRPr="00332B4A" w:rsidRDefault="00394EF3" w:rsidP="00394EF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(</w:t>
            </w:r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PYME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86" w:type="dxa"/>
          </w:tcPr>
          <w:p w14:paraId="25F9AB82" w14:textId="7208D64E" w:rsidR="00394EF3" w:rsidRPr="0036536E" w:rsidRDefault="00394EF3" w:rsidP="00394EF3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Únicamente para el c</w:t>
            </w:r>
            <w:r w:rsidRPr="00CE1BDB">
              <w:rPr>
                <w:rFonts w:ascii="Calibri" w:hAnsi="Calibri" w:cs="Calibri"/>
                <w:color w:val="000000"/>
                <w:sz w:val="24"/>
                <w:szCs w:val="24"/>
              </w:rPr>
              <w:t>aso de pequeñas y micr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oempresas.</w:t>
            </w:r>
          </w:p>
        </w:tc>
        <w:tc>
          <w:tcPr>
            <w:tcW w:w="4961" w:type="dxa"/>
          </w:tcPr>
          <w:p w14:paraId="763552F2" w14:textId="07DBB71D" w:rsidR="00394EF3" w:rsidRDefault="00394EF3" w:rsidP="008942E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Deberán estar inscritas en el Sistema de Información Empresarial Costarricense (SIEC) que para dichos efectos lleva el Ministerio de Economía, Industria y Comercio. </w:t>
            </w:r>
          </w:p>
        </w:tc>
        <w:tc>
          <w:tcPr>
            <w:tcW w:w="4253" w:type="dxa"/>
          </w:tcPr>
          <w:p w14:paraId="76BBFB02" w14:textId="6C9ABCEB" w:rsidR="00394EF3" w:rsidRPr="00E1200B" w:rsidRDefault="008942E4" w:rsidP="000A2721">
            <w:pPr>
              <w:pStyle w:val="default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 w:themeColor="text1"/>
              </w:rPr>
              <w:t>-</w:t>
            </w:r>
            <w:r w:rsidR="00394EF3" w:rsidRPr="043E7A22">
              <w:rPr>
                <w:rFonts w:ascii="Calibri" w:hAnsi="Calibri" w:cs="Calibri"/>
                <w:color w:val="000000" w:themeColor="text1"/>
              </w:rPr>
              <w:t>El Ministerio de Salud deberá verificar tal condición, accediendo a la información de dicho Sistema</w:t>
            </w:r>
            <w:r w:rsidR="000A2721">
              <w:rPr>
                <w:rFonts w:ascii="Calibri" w:hAnsi="Calibri" w:cs="Calibri"/>
                <w:color w:val="000000" w:themeColor="text1"/>
              </w:rPr>
              <w:t>.</w:t>
            </w:r>
          </w:p>
        </w:tc>
        <w:tc>
          <w:tcPr>
            <w:tcW w:w="1134" w:type="dxa"/>
          </w:tcPr>
          <w:p w14:paraId="2499678D" w14:textId="77777777" w:rsidR="00394EF3" w:rsidRPr="0036536E" w:rsidRDefault="00394EF3" w:rsidP="00394EF3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264E63" w14:textId="77777777" w:rsidR="00394EF3" w:rsidRPr="0036536E" w:rsidRDefault="00394EF3" w:rsidP="00394EF3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20DA0769" w14:textId="529D98D5" w:rsidR="005B6B4B" w:rsidRDefault="005B6B4B" w:rsidP="00843E0B">
      <w:pPr>
        <w:tabs>
          <w:tab w:val="left" w:pos="3288"/>
        </w:tabs>
        <w:rPr>
          <w:b/>
          <w:color w:val="2F5496" w:themeColor="accent1" w:themeShade="BF"/>
          <w14:glow w14:rad="63500">
            <w14:schemeClr w14:val="accent5">
              <w14:alpha w14:val="60000"/>
              <w14:satMod w14:val="175000"/>
            </w14:schemeClr>
          </w14:glow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2FCF727" w14:textId="3DA2497E" w:rsidR="00152FDE" w:rsidRDefault="00152FDE" w:rsidP="00843E0B">
      <w:pPr>
        <w:tabs>
          <w:tab w:val="left" w:pos="3288"/>
        </w:tabs>
        <w:rPr>
          <w:b/>
          <w:color w:val="2F5496" w:themeColor="accent1" w:themeShade="BF"/>
          <w14:glow w14:rad="63500">
            <w14:schemeClr w14:val="accent5">
              <w14:alpha w14:val="60000"/>
              <w14:satMod w14:val="175000"/>
            </w14:schemeClr>
          </w14:glow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5EA34B4" w14:textId="54F4A446" w:rsidR="00152FDE" w:rsidRDefault="00152FDE" w:rsidP="00843E0B">
      <w:pPr>
        <w:tabs>
          <w:tab w:val="left" w:pos="3288"/>
        </w:tabs>
        <w:rPr>
          <w:b/>
          <w:color w:val="2F5496" w:themeColor="accent1" w:themeShade="BF"/>
          <w14:glow w14:rad="63500">
            <w14:schemeClr w14:val="accent5">
              <w14:alpha w14:val="60000"/>
              <w14:satMod w14:val="175000"/>
            </w14:schemeClr>
          </w14:glow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484EE4D3" w14:textId="77777777" w:rsidR="00152FDE" w:rsidRDefault="00152FDE" w:rsidP="00843E0B">
      <w:pPr>
        <w:tabs>
          <w:tab w:val="left" w:pos="3288"/>
        </w:tabs>
        <w:rPr>
          <w:b/>
          <w:color w:val="2F5496" w:themeColor="accent1" w:themeShade="BF"/>
          <w14:glow w14:rad="63500">
            <w14:schemeClr w14:val="accent5">
              <w14:alpha w14:val="60000"/>
              <w14:satMod w14:val="175000"/>
            </w14:schemeClr>
          </w14:glow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4DA36DA4" w14:textId="15AD52DD" w:rsidR="006D4D45" w:rsidRDefault="006D4D45" w:rsidP="3F2FE40F">
      <w:pPr>
        <w:tabs>
          <w:tab w:val="left" w:pos="3288"/>
        </w:tabs>
        <w:jc w:val="both"/>
        <w:rPr>
          <w:rFonts w:asciiTheme="majorHAnsi" w:hAnsiTheme="majorHAnsi" w:cstheme="majorBidi"/>
          <w:b/>
          <w:bCs/>
          <w:sz w:val="24"/>
          <w:szCs w:val="24"/>
          <w14:glow w14:rad="63500">
            <w14:schemeClr w14:val="accent5">
              <w14:alpha w14:val="60000"/>
              <w14:satMod w14:val="175000"/>
            </w14:schemeClr>
          </w14:glow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828220F" w14:textId="3768E199" w:rsidR="0036536E" w:rsidRPr="008942E4" w:rsidRDefault="0036536E" w:rsidP="00152FDE">
      <w:pPr>
        <w:tabs>
          <w:tab w:val="left" w:pos="3288"/>
        </w:tabs>
        <w:spacing w:after="0"/>
        <w:jc w:val="both"/>
        <w:rPr>
          <w:rFonts w:asciiTheme="majorHAnsi" w:hAnsiTheme="majorHAnsi" w:cstheme="majorBidi"/>
          <w:b/>
          <w:bCs/>
          <w:sz w:val="24"/>
          <w:szCs w:val="24"/>
        </w:rPr>
      </w:pPr>
      <w:r w:rsidRPr="008942E4">
        <w:rPr>
          <w:rFonts w:asciiTheme="majorHAnsi" w:hAnsiTheme="majorHAnsi" w:cstheme="majorBidi"/>
          <w:b/>
          <w:bCs/>
          <w:sz w:val="24"/>
          <w:szCs w:val="24"/>
          <w14:glow w14:rad="63500">
            <w14:schemeClr w14:val="accent5">
              <w14:alpha w14:val="60000"/>
              <w14:satMod w14:val="175000"/>
            </w14:schemeClr>
          </w14:glow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lastRenderedPageBreak/>
        <w:t xml:space="preserve">UNA VEZ </w:t>
      </w:r>
      <w:r w:rsidR="004554D0" w:rsidRPr="008942E4">
        <w:rPr>
          <w:rFonts w:asciiTheme="majorHAnsi" w:hAnsiTheme="majorHAnsi" w:cstheme="majorBidi"/>
          <w:b/>
          <w:bCs/>
          <w:sz w:val="24"/>
          <w:szCs w:val="24"/>
          <w14:glow w14:rad="63500">
            <w14:schemeClr w14:val="accent5">
              <w14:alpha w14:val="60000"/>
              <w14:satMod w14:val="175000"/>
            </w14:schemeClr>
          </w14:glow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RECONOCIDA</w:t>
      </w:r>
      <w:r w:rsidRPr="008942E4">
        <w:rPr>
          <w:rFonts w:asciiTheme="majorHAnsi" w:hAnsiTheme="majorHAnsi" w:cstheme="majorBidi"/>
          <w:b/>
          <w:bCs/>
          <w:sz w:val="24"/>
          <w:szCs w:val="24"/>
          <w14:glow w14:rad="63500">
            <w14:schemeClr w14:val="accent5">
              <w14:alpha w14:val="60000"/>
              <w14:satMod w14:val="175000"/>
            </w14:schemeClr>
          </w14:glow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LA INFORMACIÓN ANTERIOR, DEBE DE PRESENTAR LA SIGUIENTE DOCUMENTACIÓN PARA EL OTORGAMIENTO DE PERMISOS SANITARIO DE FUNCIONAMIENTO</w:t>
      </w:r>
      <w:r w:rsidR="008942E4" w:rsidRPr="008942E4">
        <w:rPr>
          <w:rFonts w:asciiTheme="majorHAnsi" w:hAnsiTheme="majorHAnsi" w:cstheme="majorBidi"/>
          <w:b/>
          <w:bCs/>
          <w:sz w:val="24"/>
          <w:szCs w:val="24"/>
          <w14:glow w14:rad="63500">
            <w14:schemeClr w14:val="accent5">
              <w14:alpha w14:val="60000"/>
              <w14:satMod w14:val="175000"/>
            </w14:schemeClr>
          </w14:glow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POR PRIMERA VEZ:</w:t>
      </w:r>
    </w:p>
    <w:p w14:paraId="78F182E8" w14:textId="77777777" w:rsidR="006D4D45" w:rsidRDefault="006D4D45" w:rsidP="00152FDE">
      <w:pPr>
        <w:tabs>
          <w:tab w:val="left" w:pos="3288"/>
        </w:tabs>
        <w:spacing w:after="0"/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03F0CB" w14:textId="11B21C39" w:rsidR="0036536E" w:rsidRDefault="0036536E" w:rsidP="3F2FE40F">
      <w:pPr>
        <w:tabs>
          <w:tab w:val="left" w:pos="3288"/>
        </w:tabs>
        <w:rPr>
          <w:b/>
          <w:bCs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63CC"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REQUISITOS PARA SOLICITAR EL PERMISO SANITARIO DE FUNCIONAMIENTO </w:t>
      </w:r>
      <w:r w:rsidRPr="00001E8A">
        <w:rPr>
          <w:b/>
          <w:bCs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POR PRIMERA VEZ.</w:t>
      </w:r>
    </w:p>
    <w:tbl>
      <w:tblPr>
        <w:tblStyle w:val="Tablaconcuadrcula"/>
        <w:tblW w:w="19433" w:type="dxa"/>
        <w:tblInd w:w="-160" w:type="dxa"/>
        <w:tblLayout w:type="fixed"/>
        <w:tblLook w:val="04A0" w:firstRow="1" w:lastRow="0" w:firstColumn="1" w:lastColumn="0" w:noHBand="0" w:noVBand="1"/>
      </w:tblPr>
      <w:tblGrid>
        <w:gridCol w:w="581"/>
        <w:gridCol w:w="4961"/>
        <w:gridCol w:w="6095"/>
        <w:gridCol w:w="5387"/>
        <w:gridCol w:w="1275"/>
        <w:gridCol w:w="1134"/>
      </w:tblGrid>
      <w:tr w:rsidR="004554D0" w:rsidRPr="0036536E" w14:paraId="4411450F" w14:textId="77777777" w:rsidTr="043E7A22">
        <w:trPr>
          <w:trHeight w:val="299"/>
        </w:trPr>
        <w:tc>
          <w:tcPr>
            <w:tcW w:w="581" w:type="dxa"/>
            <w:vMerge w:val="restart"/>
            <w:shd w:val="clear" w:color="auto" w:fill="9CC2E5" w:themeFill="accent5" w:themeFillTint="99"/>
          </w:tcPr>
          <w:p w14:paraId="4F396626" w14:textId="77777777" w:rsidR="004554D0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6810A7CE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proofErr w:type="spellStart"/>
            <w:r w:rsidRPr="006D5ABD"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N°</w:t>
            </w:r>
            <w:proofErr w:type="spellEnd"/>
          </w:p>
        </w:tc>
        <w:tc>
          <w:tcPr>
            <w:tcW w:w="4961" w:type="dxa"/>
            <w:vMerge w:val="restart"/>
            <w:shd w:val="clear" w:color="auto" w:fill="9CC2E5" w:themeFill="accent5" w:themeFillTint="99"/>
          </w:tcPr>
          <w:p w14:paraId="6202682B" w14:textId="77777777" w:rsidR="004554D0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1632DC3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536E"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REQUISITO</w:t>
            </w:r>
          </w:p>
        </w:tc>
        <w:tc>
          <w:tcPr>
            <w:tcW w:w="6095" w:type="dxa"/>
            <w:vMerge w:val="restart"/>
            <w:shd w:val="clear" w:color="auto" w:fill="9CC2E5" w:themeFill="accent5" w:themeFillTint="99"/>
          </w:tcPr>
          <w:p w14:paraId="24DF5A26" w14:textId="77777777" w:rsidR="004554D0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7922226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536E"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¿DÓNDE LO ENCUENTRO?</w:t>
            </w:r>
          </w:p>
        </w:tc>
        <w:tc>
          <w:tcPr>
            <w:tcW w:w="5387" w:type="dxa"/>
            <w:vMerge w:val="restart"/>
            <w:shd w:val="clear" w:color="auto" w:fill="9CC2E5" w:themeFill="accent5" w:themeFillTint="99"/>
          </w:tcPr>
          <w:p w14:paraId="2C34C414" w14:textId="77777777" w:rsidR="004554D0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F52F68C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536E"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OBSERVACIONES</w:t>
            </w:r>
          </w:p>
        </w:tc>
        <w:tc>
          <w:tcPr>
            <w:tcW w:w="2409" w:type="dxa"/>
            <w:gridSpan w:val="2"/>
            <w:shd w:val="clear" w:color="auto" w:fill="9CC2E5" w:themeFill="accent5" w:themeFillTint="99"/>
          </w:tcPr>
          <w:p w14:paraId="2CC95D69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¿TENGO ESTE REQUISITO?</w:t>
            </w:r>
          </w:p>
        </w:tc>
      </w:tr>
      <w:tr w:rsidR="004554D0" w:rsidRPr="0036536E" w14:paraId="327D04AF" w14:textId="77777777" w:rsidTr="043E7A22">
        <w:trPr>
          <w:trHeight w:val="299"/>
        </w:trPr>
        <w:tc>
          <w:tcPr>
            <w:tcW w:w="581" w:type="dxa"/>
            <w:vMerge/>
          </w:tcPr>
          <w:p w14:paraId="659327F7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4961" w:type="dxa"/>
            <w:vMerge/>
          </w:tcPr>
          <w:p w14:paraId="59710E90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095" w:type="dxa"/>
            <w:vMerge/>
          </w:tcPr>
          <w:p w14:paraId="6148905D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387" w:type="dxa"/>
            <w:vMerge/>
          </w:tcPr>
          <w:p w14:paraId="37D728C3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5" w:type="dxa"/>
            <w:shd w:val="clear" w:color="auto" w:fill="9CC2E5" w:themeFill="accent5" w:themeFillTint="99"/>
          </w:tcPr>
          <w:p w14:paraId="544386AC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1134" w:type="dxa"/>
            <w:shd w:val="clear" w:color="auto" w:fill="9CC2E5" w:themeFill="accent5" w:themeFillTint="99"/>
          </w:tcPr>
          <w:p w14:paraId="3D92596A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</w:t>
            </w:r>
          </w:p>
        </w:tc>
      </w:tr>
      <w:tr w:rsidR="004554D0" w:rsidRPr="0036536E" w14:paraId="79D2CAE1" w14:textId="77777777" w:rsidTr="043E7A22">
        <w:trPr>
          <w:trHeight w:val="524"/>
        </w:trPr>
        <w:tc>
          <w:tcPr>
            <w:tcW w:w="581" w:type="dxa"/>
          </w:tcPr>
          <w:p w14:paraId="01298ADD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36536E"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1</w:t>
            </w:r>
          </w:p>
        </w:tc>
        <w:tc>
          <w:tcPr>
            <w:tcW w:w="4961" w:type="dxa"/>
          </w:tcPr>
          <w:p w14:paraId="31C0F93B" w14:textId="002234C3" w:rsidR="004554D0" w:rsidRPr="0036536E" w:rsidRDefault="004554D0" w:rsidP="00224A7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554D0">
              <w:rPr>
                <w:rFonts w:ascii="Calibri" w:hAnsi="Calibri" w:cs="Calibri"/>
                <w:color w:val="000000"/>
                <w:sz w:val="24"/>
                <w:szCs w:val="24"/>
              </w:rPr>
              <w:t>Formulario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4554D0">
              <w:rPr>
                <w:rFonts w:ascii="Calibri" w:hAnsi="Calibri" w:cs="Calibri"/>
                <w:color w:val="000000"/>
                <w:sz w:val="24"/>
                <w:szCs w:val="24"/>
              </w:rPr>
              <w:t>de solicitud de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Permiso Sanitario de Funcionamiento.</w:t>
            </w:r>
          </w:p>
        </w:tc>
        <w:tc>
          <w:tcPr>
            <w:tcW w:w="6095" w:type="dxa"/>
          </w:tcPr>
          <w:p w14:paraId="53262812" w14:textId="5C3C0EF8" w:rsidR="004554D0" w:rsidRPr="0036536E" w:rsidRDefault="00C45603" w:rsidP="043E7A22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Reglamento General para Autorizaciones y Permisos Sanitarios de Funcionamiento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Otorgados por el Ministerio de Salud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43E7A22"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Decreto </w:t>
            </w:r>
            <w:proofErr w:type="spellStart"/>
            <w:r w:rsidR="043E7A22"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N°</w:t>
            </w:r>
            <w:proofErr w:type="spellEnd"/>
            <w:r w:rsidR="043E7A22"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39472-S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</w:t>
            </w:r>
            <w:r w:rsidR="001C0768"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rt. </w:t>
            </w:r>
            <w:r w:rsidR="001C0768"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y </w:t>
            </w:r>
            <w:r w:rsidR="043E7A22"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Anexo 4.</w:t>
            </w:r>
          </w:p>
        </w:tc>
        <w:tc>
          <w:tcPr>
            <w:tcW w:w="5387" w:type="dxa"/>
          </w:tcPr>
          <w:p w14:paraId="79DC257F" w14:textId="77777777" w:rsidR="004554D0" w:rsidRPr="0036536E" w:rsidRDefault="00393244" w:rsidP="00224A7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El</w:t>
            </w:r>
            <w:r w:rsidR="004554D0" w:rsidRPr="004554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representante legal debe solicitar y presentar ante el </w:t>
            </w:r>
            <w:r w:rsidR="004554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Área Rectora de Salud el </w:t>
            </w:r>
            <w:r w:rsidR="004554D0" w:rsidRPr="004554D0">
              <w:rPr>
                <w:rFonts w:ascii="Calibri" w:hAnsi="Calibri" w:cs="Calibri"/>
                <w:color w:val="000000"/>
                <w:sz w:val="24"/>
                <w:szCs w:val="24"/>
              </w:rPr>
              <w:t>formulario unificado.</w:t>
            </w:r>
          </w:p>
        </w:tc>
        <w:tc>
          <w:tcPr>
            <w:tcW w:w="1275" w:type="dxa"/>
          </w:tcPr>
          <w:p w14:paraId="0D977153" w14:textId="77777777" w:rsidR="004554D0" w:rsidRPr="0036536E" w:rsidRDefault="004554D0" w:rsidP="00224A7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E33E1E" w14:textId="77777777" w:rsidR="004554D0" w:rsidRPr="0036536E" w:rsidRDefault="004554D0" w:rsidP="00224A7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554D0" w:rsidRPr="0036536E" w14:paraId="11EE5208" w14:textId="77777777" w:rsidTr="043E7A22">
        <w:trPr>
          <w:trHeight w:val="542"/>
        </w:trPr>
        <w:tc>
          <w:tcPr>
            <w:tcW w:w="581" w:type="dxa"/>
          </w:tcPr>
          <w:p w14:paraId="26BE0C9B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36536E"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2</w:t>
            </w:r>
          </w:p>
        </w:tc>
        <w:tc>
          <w:tcPr>
            <w:tcW w:w="4961" w:type="dxa"/>
          </w:tcPr>
          <w:p w14:paraId="63F65B51" w14:textId="77777777" w:rsidR="004554D0" w:rsidRPr="0036536E" w:rsidRDefault="00B0160E" w:rsidP="00224A7A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0160E">
              <w:rPr>
                <w:rFonts w:ascii="Calibri" w:hAnsi="Calibri" w:cs="Calibri"/>
                <w:color w:val="000000"/>
                <w:sz w:val="24"/>
                <w:szCs w:val="24"/>
              </w:rPr>
              <w:t>Formulario declaración Jurada</w:t>
            </w:r>
          </w:p>
        </w:tc>
        <w:tc>
          <w:tcPr>
            <w:tcW w:w="6095" w:type="dxa"/>
          </w:tcPr>
          <w:p w14:paraId="7D1A176D" w14:textId="4C357552" w:rsidR="004554D0" w:rsidRPr="0036536E" w:rsidRDefault="000135AF" w:rsidP="043E7A22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Reglamento General para Autorizaciones y Permisos Sanitarios de Funcionamiento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Otorgados por el Ministerio de Salud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Decreto </w:t>
            </w:r>
            <w:proofErr w:type="spellStart"/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N°</w:t>
            </w:r>
            <w:proofErr w:type="spellEnd"/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39472-S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</w:t>
            </w:r>
            <w:r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rt. </w:t>
            </w:r>
            <w:r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y </w:t>
            </w:r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Anexo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5387" w:type="dxa"/>
          </w:tcPr>
          <w:p w14:paraId="6D01AB1A" w14:textId="77777777" w:rsidR="004554D0" w:rsidRPr="0036536E" w:rsidRDefault="00B0160E" w:rsidP="00B0160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740E040C" w14:textId="77777777" w:rsidR="004554D0" w:rsidRPr="0036536E" w:rsidRDefault="004554D0" w:rsidP="00224A7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BE2716" w14:textId="77777777" w:rsidR="004554D0" w:rsidRPr="0036536E" w:rsidRDefault="004554D0" w:rsidP="00224A7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F34AF" w:rsidRPr="0036536E" w14:paraId="7376FE44" w14:textId="77777777" w:rsidTr="00DB7B9F">
        <w:trPr>
          <w:trHeight w:val="1362"/>
        </w:trPr>
        <w:tc>
          <w:tcPr>
            <w:tcW w:w="581" w:type="dxa"/>
          </w:tcPr>
          <w:p w14:paraId="7ECDCAFA" w14:textId="77777777" w:rsidR="008F34AF" w:rsidRPr="0036536E" w:rsidRDefault="008F34AF" w:rsidP="008F34AF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36536E"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</w:t>
            </w:r>
          </w:p>
        </w:tc>
        <w:tc>
          <w:tcPr>
            <w:tcW w:w="4961" w:type="dxa"/>
          </w:tcPr>
          <w:p w14:paraId="37F0E35D" w14:textId="77777777" w:rsidR="008F34AF" w:rsidRPr="0036536E" w:rsidRDefault="008F34AF" w:rsidP="008F34A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5034">
              <w:rPr>
                <w:rFonts w:ascii="Calibri" w:hAnsi="Calibri" w:cs="Calibri"/>
                <w:color w:val="000000"/>
                <w:sz w:val="24"/>
                <w:szCs w:val="24"/>
              </w:rPr>
              <w:t>Copia del comprobante de pago de servicios.</w:t>
            </w:r>
          </w:p>
        </w:tc>
        <w:tc>
          <w:tcPr>
            <w:tcW w:w="6095" w:type="dxa"/>
          </w:tcPr>
          <w:p w14:paraId="2F4F3B15" w14:textId="68379CDA" w:rsidR="008F34AF" w:rsidRPr="0036536E" w:rsidRDefault="043E7A22" w:rsidP="00BE6A21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B439E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Reglamento de Registro Sanitario de Establecimientos Regulados por el Ministerio de Salud, </w:t>
            </w:r>
            <w:r w:rsidR="00F158BF" w:rsidRPr="00B439E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Decreto </w:t>
            </w:r>
            <w:proofErr w:type="spellStart"/>
            <w:r w:rsidR="00F158BF" w:rsidRPr="00B439E9">
              <w:rPr>
                <w:rFonts w:ascii="Calibri" w:hAnsi="Calibri" w:cs="Calibri"/>
                <w:color w:val="000000"/>
                <w:sz w:val="24"/>
                <w:szCs w:val="24"/>
              </w:rPr>
              <w:t>N°</w:t>
            </w:r>
            <w:proofErr w:type="spellEnd"/>
            <w:r w:rsidR="00F158BF" w:rsidRPr="00B439E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32161</w:t>
            </w:r>
            <w:r w:rsidR="00B439E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F158BF" w:rsidRPr="00B439E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Reglamento de Registro Sanitario de Establecimientos Regulados por el Ministerio de Salud, Art </w:t>
            </w:r>
            <w:r w:rsidRPr="00B439E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12 </w:t>
            </w:r>
            <w:r w:rsidR="00B439E9" w:rsidRPr="00B439E9">
              <w:rPr>
                <w:rFonts w:ascii="Calibri" w:hAnsi="Calibri" w:cs="Calibri"/>
                <w:color w:val="000000"/>
                <w:sz w:val="24"/>
                <w:szCs w:val="24"/>
              </w:rPr>
              <w:t>y 13.</w:t>
            </w:r>
          </w:p>
        </w:tc>
        <w:tc>
          <w:tcPr>
            <w:tcW w:w="5387" w:type="dxa"/>
          </w:tcPr>
          <w:p w14:paraId="0D9A555F" w14:textId="04927572" w:rsidR="008F34AF" w:rsidRPr="00DB5034" w:rsidRDefault="008F34AF" w:rsidP="008F34AF">
            <w:pPr>
              <w:tabs>
                <w:tab w:val="left" w:pos="3288"/>
              </w:tabs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B503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 Clase riesgo: tipo A: $ 100, tipo B: $ 50, tipo C: $ 30</w:t>
            </w:r>
            <w:r w:rsidR="00E1200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86192" w:rsidRPr="000A272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Micropymes</w:t>
            </w:r>
            <w:proofErr w:type="spellEnd"/>
            <w:r w:rsidR="00A86192" w:rsidRPr="000A272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indistintamente del grupo de riesgo, éstas pagarán US$20.oo</w:t>
            </w:r>
          </w:p>
          <w:p w14:paraId="74C9CE96" w14:textId="77777777" w:rsidR="008F34AF" w:rsidRPr="00DB5034" w:rsidRDefault="008F34AF" w:rsidP="008F34AF">
            <w:pPr>
              <w:tabs>
                <w:tab w:val="left" w:pos="3288"/>
              </w:tabs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B503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 Cuenta en colones 000-213715-6 Fideicomiso 872 BNCR- Ministerio de Salud.</w:t>
            </w:r>
          </w:p>
          <w:p w14:paraId="00610A5E" w14:textId="78089439" w:rsidR="008F34AF" w:rsidRPr="00332B4A" w:rsidRDefault="008F34AF" w:rsidP="00DB5034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DB503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 Cuenta en dólares estadounidenses 000-617477-5 Fideicomiso 872- BNCR Ministerio de Salud.</w:t>
            </w:r>
          </w:p>
        </w:tc>
        <w:tc>
          <w:tcPr>
            <w:tcW w:w="1275" w:type="dxa"/>
          </w:tcPr>
          <w:p w14:paraId="25D75AEB" w14:textId="77777777" w:rsidR="008F34AF" w:rsidRPr="0036536E" w:rsidRDefault="008F34AF" w:rsidP="008F34AF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C7A7A3" w14:textId="77777777" w:rsidR="008F34AF" w:rsidRPr="0036536E" w:rsidRDefault="008F34AF" w:rsidP="008F34AF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554D0" w:rsidRPr="0036536E" w14:paraId="1BBAB437" w14:textId="77777777" w:rsidTr="043E7A22">
        <w:trPr>
          <w:trHeight w:val="569"/>
        </w:trPr>
        <w:tc>
          <w:tcPr>
            <w:tcW w:w="581" w:type="dxa"/>
          </w:tcPr>
          <w:p w14:paraId="37055FAE" w14:textId="77777777" w:rsidR="004554D0" w:rsidRPr="0036536E" w:rsidRDefault="004554D0" w:rsidP="00224A7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36536E"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4</w:t>
            </w:r>
          </w:p>
        </w:tc>
        <w:tc>
          <w:tcPr>
            <w:tcW w:w="4961" w:type="dxa"/>
          </w:tcPr>
          <w:p w14:paraId="12C0D870" w14:textId="48C8C3AD" w:rsidR="004554D0" w:rsidRPr="00B0160E" w:rsidRDefault="043E7A22" w:rsidP="043E7A22">
            <w:pPr>
              <w:rPr>
                <w:rFonts w:ascii="Calibri" w:hAnsi="Calibri" w:cs="Calibri"/>
                <w:sz w:val="24"/>
                <w:szCs w:val="24"/>
              </w:rPr>
            </w:pPr>
            <w:r w:rsidRPr="00157AE1">
              <w:rPr>
                <w:rFonts w:ascii="Calibri" w:hAnsi="Calibri" w:cs="Calibri"/>
                <w:color w:val="000000"/>
                <w:sz w:val="24"/>
                <w:szCs w:val="24"/>
              </w:rPr>
              <w:t>Presentar documento de identidad</w:t>
            </w:r>
            <w:r w:rsidR="005C28C6" w:rsidRPr="00157A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 DIMEX</w:t>
            </w:r>
          </w:p>
          <w:p w14:paraId="5968B4DD" w14:textId="034284CE" w:rsidR="004554D0" w:rsidRPr="00B0160E" w:rsidRDefault="004554D0" w:rsidP="043E7A22">
            <w:pPr>
              <w:rPr>
                <w:rFonts w:ascii="Calibri" w:hAnsi="Calibri" w:cs="Calibri"/>
                <w:color w:val="000000" w:themeColor="text1"/>
              </w:rPr>
            </w:pPr>
          </w:p>
          <w:p w14:paraId="64345C1E" w14:textId="77984A46" w:rsidR="004554D0" w:rsidRPr="00B0160E" w:rsidRDefault="004554D0" w:rsidP="043E7A22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6095" w:type="dxa"/>
          </w:tcPr>
          <w:p w14:paraId="7F431929" w14:textId="4D95E57F" w:rsidR="004554D0" w:rsidRPr="00B0160E" w:rsidRDefault="00473F10" w:rsidP="00232251">
            <w:pPr>
              <w:tabs>
                <w:tab w:val="left" w:pos="491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Reglamento General para Autorizaciones y Permisos Sanitarios de Funcionamiento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Otorgados por el Ministerio de Salud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Decreto </w:t>
            </w:r>
            <w:proofErr w:type="spellStart"/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N°</w:t>
            </w:r>
            <w:proofErr w:type="spellEnd"/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39472-S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</w:t>
            </w:r>
            <w:r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rt</w:t>
            </w:r>
            <w:r w:rsidRPr="00B439E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22761D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  <w:r w:rsidR="00F62EF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inciso</w:t>
            </w:r>
            <w:r w:rsidR="00690A7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4.</w:t>
            </w:r>
            <w:r w:rsidRPr="00B439E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14:paraId="4C293DEB" w14:textId="455CA487" w:rsidR="004554D0" w:rsidRPr="0036536E" w:rsidRDefault="00993C92" w:rsidP="00232251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El documento de </w:t>
            </w:r>
            <w:r w:rsidR="000F003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identificación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d</w:t>
            </w:r>
            <w:r w:rsidR="00CC64D4">
              <w:rPr>
                <w:rFonts w:ascii="Calibri" w:hAnsi="Calibri" w:cs="Calibri"/>
                <w:color w:val="000000"/>
                <w:sz w:val="24"/>
                <w:szCs w:val="24"/>
              </w:rPr>
              <w:t>ebe de estar vigente y en buen estado.</w:t>
            </w:r>
          </w:p>
        </w:tc>
        <w:tc>
          <w:tcPr>
            <w:tcW w:w="1275" w:type="dxa"/>
          </w:tcPr>
          <w:p w14:paraId="65393C4E" w14:textId="77777777" w:rsidR="004554D0" w:rsidRPr="0036536E" w:rsidRDefault="004554D0" w:rsidP="00224A7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CB77AB" w14:textId="77777777" w:rsidR="004554D0" w:rsidRPr="0036536E" w:rsidRDefault="004554D0" w:rsidP="00224A7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86192" w:rsidRPr="0036536E" w14:paraId="40F01E8F" w14:textId="77777777" w:rsidTr="043E7A22">
        <w:trPr>
          <w:trHeight w:val="569"/>
        </w:trPr>
        <w:tc>
          <w:tcPr>
            <w:tcW w:w="581" w:type="dxa"/>
          </w:tcPr>
          <w:p w14:paraId="12E93EF5" w14:textId="56D12D1D" w:rsidR="00A86192" w:rsidRPr="0036536E" w:rsidRDefault="00A86192" w:rsidP="00224A7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5</w:t>
            </w:r>
          </w:p>
        </w:tc>
        <w:tc>
          <w:tcPr>
            <w:tcW w:w="4961" w:type="dxa"/>
          </w:tcPr>
          <w:p w14:paraId="192101E7" w14:textId="1801B11E" w:rsidR="00A86192" w:rsidRPr="000A2721" w:rsidRDefault="00602E8C" w:rsidP="00602E8C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A272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Presentar un informe técnico de inspección emitido por el BCBCR o por profesional colegiado inscrito en el RRT (Como requisito para el otorgamiento o renovación del PSF, las personas físicas o jurídicas en cuyos establecimientos utilicen o expendan GLP)</w:t>
            </w:r>
          </w:p>
        </w:tc>
        <w:tc>
          <w:tcPr>
            <w:tcW w:w="6095" w:type="dxa"/>
          </w:tcPr>
          <w:p w14:paraId="2252C24A" w14:textId="21D615CE" w:rsidR="00A86192" w:rsidRPr="000A2721" w:rsidRDefault="00602E8C" w:rsidP="00232251">
            <w:pPr>
              <w:tabs>
                <w:tab w:val="left" w:pos="4918"/>
              </w:tabs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A272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Reglamento General para la Regulación del Suministro de Gas Licuado de Petróleo Decreto Ejecutivo N°41150-MINAE-S, Artículo 10</w:t>
            </w:r>
          </w:p>
        </w:tc>
        <w:tc>
          <w:tcPr>
            <w:tcW w:w="5387" w:type="dxa"/>
          </w:tcPr>
          <w:p w14:paraId="5BF45807" w14:textId="2A030CB4" w:rsidR="00A86192" w:rsidRPr="000A2721" w:rsidRDefault="00602E8C" w:rsidP="00232251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A272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El informe deberá certificar que las instalaciones, sistemas y accesorios utilizados cumplen la legislación y la normativa técnica vigente en materia de prevención, seguridad humana y protección contra incendios. Los costos del informe técnico de inspección correrán por cuenta del solicitante.</w:t>
            </w:r>
          </w:p>
        </w:tc>
        <w:tc>
          <w:tcPr>
            <w:tcW w:w="1275" w:type="dxa"/>
          </w:tcPr>
          <w:p w14:paraId="47E1DD25" w14:textId="77777777" w:rsidR="00A86192" w:rsidRPr="0036536E" w:rsidRDefault="00A86192" w:rsidP="00224A7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EDB972" w14:textId="77777777" w:rsidR="00A86192" w:rsidRPr="0036536E" w:rsidRDefault="00A86192" w:rsidP="00224A7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6862232F" w14:textId="77777777" w:rsidR="00A43260" w:rsidRDefault="00A43260" w:rsidP="00B2499A">
      <w:pPr>
        <w:tabs>
          <w:tab w:val="left" w:pos="3288"/>
        </w:tabs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55476C" w14:textId="773359DD" w:rsidR="00B2499A" w:rsidRDefault="00B2499A" w:rsidP="00B2499A">
      <w:pPr>
        <w:tabs>
          <w:tab w:val="left" w:pos="3288"/>
        </w:tabs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3260"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REQUISITOS PARA SOLICITAR LA RENOVACIÓN DEL PERMISO SANITARIO DE FUNCIONAMIENTO</w:t>
      </w:r>
      <w:r w:rsidR="00AD51C8"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(PSF)</w:t>
      </w:r>
      <w:r w:rsidRPr="00A43260">
        <w:rPr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AE6587B" w14:textId="77777777" w:rsidR="00AD51C8" w:rsidRDefault="00B419E2" w:rsidP="006D5ABD">
      <w:pPr>
        <w:tabs>
          <w:tab w:val="left" w:pos="3288"/>
        </w:tabs>
        <w:spacing w:after="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C45603">
        <w:rPr>
          <w:rFonts w:ascii="Calibri" w:hAnsi="Calibri" w:cs="Calibri"/>
          <w:color w:val="000000" w:themeColor="text1"/>
          <w:sz w:val="24"/>
          <w:szCs w:val="24"/>
        </w:rPr>
        <w:t>Reglamento General para Autorizaciones y Permisos Sanitarios de Funcionamiento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C45603">
        <w:rPr>
          <w:rFonts w:ascii="Calibri" w:hAnsi="Calibri" w:cs="Calibri"/>
          <w:color w:val="000000" w:themeColor="text1"/>
          <w:sz w:val="24"/>
          <w:szCs w:val="24"/>
        </w:rPr>
        <w:t>Otorgados por el Ministerio de Salud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43E7A22">
        <w:rPr>
          <w:rFonts w:ascii="Calibri" w:hAnsi="Calibri" w:cs="Calibri"/>
          <w:color w:val="000000" w:themeColor="text1"/>
          <w:sz w:val="24"/>
          <w:szCs w:val="24"/>
        </w:rPr>
        <w:t xml:space="preserve">Decreto </w:t>
      </w:r>
      <w:proofErr w:type="spellStart"/>
      <w:r w:rsidRPr="043E7A22">
        <w:rPr>
          <w:rFonts w:ascii="Calibri" w:hAnsi="Calibri" w:cs="Calibri"/>
          <w:color w:val="000000" w:themeColor="text1"/>
          <w:sz w:val="24"/>
          <w:szCs w:val="24"/>
        </w:rPr>
        <w:t>N°</w:t>
      </w:r>
      <w:proofErr w:type="spellEnd"/>
      <w:r w:rsidRPr="043E7A22">
        <w:rPr>
          <w:rFonts w:ascii="Calibri" w:hAnsi="Calibri" w:cs="Calibri"/>
          <w:color w:val="000000" w:themeColor="text1"/>
          <w:sz w:val="24"/>
          <w:szCs w:val="24"/>
        </w:rPr>
        <w:t xml:space="preserve"> 39472-S</w:t>
      </w:r>
      <w:r w:rsidR="00AD51C8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737DEA" w:rsidRPr="00737DEA">
        <w:rPr>
          <w:rFonts w:ascii="Calibri" w:hAnsi="Calibri" w:cs="Calibri"/>
          <w:color w:val="000000" w:themeColor="text1"/>
          <w:sz w:val="24"/>
          <w:szCs w:val="24"/>
        </w:rPr>
        <w:t xml:space="preserve">Artículo 12.-Obligatoriedad de renovación: Todos los </w:t>
      </w:r>
    </w:p>
    <w:p w14:paraId="03CCCA4D" w14:textId="77777777" w:rsidR="00AD51C8" w:rsidRDefault="00737DEA" w:rsidP="006D5ABD">
      <w:pPr>
        <w:tabs>
          <w:tab w:val="left" w:pos="3288"/>
        </w:tabs>
        <w:spacing w:after="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737DEA">
        <w:rPr>
          <w:rFonts w:ascii="Calibri" w:hAnsi="Calibri" w:cs="Calibri"/>
          <w:color w:val="000000" w:themeColor="text1"/>
          <w:sz w:val="24"/>
          <w:szCs w:val="24"/>
        </w:rPr>
        <w:t xml:space="preserve">permisionarios, </w:t>
      </w:r>
      <w:r w:rsidR="00117550" w:rsidRPr="00737DEA">
        <w:rPr>
          <w:rFonts w:ascii="Calibri" w:hAnsi="Calibri" w:cs="Calibri"/>
          <w:color w:val="000000" w:themeColor="text1"/>
          <w:sz w:val="24"/>
          <w:szCs w:val="24"/>
        </w:rPr>
        <w:t>independientemente</w:t>
      </w:r>
      <w:r w:rsidRPr="00737DEA">
        <w:rPr>
          <w:rFonts w:ascii="Calibri" w:hAnsi="Calibri" w:cs="Calibri"/>
          <w:color w:val="000000" w:themeColor="text1"/>
          <w:sz w:val="24"/>
          <w:szCs w:val="24"/>
        </w:rPr>
        <w:t xml:space="preserve"> del Grupo de Riesgo al que su actividad pertenezca, tendrán la obligación de tramitar la renovación de su</w:t>
      </w:r>
      <w:r w:rsidR="00AD51C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37DEA">
        <w:rPr>
          <w:rFonts w:ascii="Calibri" w:hAnsi="Calibri" w:cs="Calibri"/>
          <w:color w:val="000000" w:themeColor="text1"/>
          <w:sz w:val="24"/>
          <w:szCs w:val="24"/>
        </w:rPr>
        <w:t xml:space="preserve">PSF antes de su vencimiento, debiendo presentar su </w:t>
      </w:r>
    </w:p>
    <w:p w14:paraId="7EF56F66" w14:textId="0C2BB509" w:rsidR="00737DEA" w:rsidRDefault="00737DEA" w:rsidP="006D5ABD">
      <w:pPr>
        <w:tabs>
          <w:tab w:val="left" w:pos="3288"/>
        </w:tabs>
        <w:spacing w:after="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737DEA">
        <w:rPr>
          <w:rFonts w:ascii="Calibri" w:hAnsi="Calibri" w:cs="Calibri"/>
          <w:color w:val="000000" w:themeColor="text1"/>
          <w:sz w:val="24"/>
          <w:szCs w:val="24"/>
        </w:rPr>
        <w:t xml:space="preserve">solicitud de renovación ante el Ministerio </w:t>
      </w:r>
      <w:r w:rsidRPr="00117550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un mes antes del vencimiento</w:t>
      </w:r>
      <w:r w:rsidRPr="00737DEA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D358C56" w14:textId="77777777" w:rsidR="006D5ABD" w:rsidRDefault="006D5ABD" w:rsidP="006D5ABD">
      <w:pPr>
        <w:tabs>
          <w:tab w:val="left" w:pos="3288"/>
        </w:tabs>
        <w:spacing w:after="0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57E4B750" w14:textId="5E221968" w:rsidR="006D5ABD" w:rsidRDefault="006D5ABD" w:rsidP="006D5ABD">
      <w:pPr>
        <w:tabs>
          <w:tab w:val="left" w:pos="3288"/>
        </w:tabs>
        <w:spacing w:after="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P</w:t>
      </w:r>
      <w:r w:rsidRPr="006D5ABD">
        <w:rPr>
          <w:rFonts w:ascii="Calibri" w:hAnsi="Calibri" w:cs="Calibri"/>
          <w:color w:val="000000" w:themeColor="text1"/>
          <w:sz w:val="24"/>
          <w:szCs w:val="24"/>
        </w:rPr>
        <w:t xml:space="preserve">ara el caso de </w:t>
      </w:r>
      <w:r w:rsidRPr="00864F01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establecimientos de servicios de alimentación al público e industria de alimentos</w:t>
      </w:r>
      <w:r w:rsidRPr="006D5ABD">
        <w:rPr>
          <w:rFonts w:ascii="Calibri" w:hAnsi="Calibri" w:cs="Calibri"/>
          <w:color w:val="000000" w:themeColor="text1"/>
          <w:sz w:val="24"/>
          <w:szCs w:val="24"/>
        </w:rPr>
        <w:t xml:space="preserve">, que hayan optado por el trámite de PSF por cinco años, como se detalla en el artículo 16 inciso 2) </w:t>
      </w:r>
    </w:p>
    <w:p w14:paraId="0B6288AD" w14:textId="77777777" w:rsidR="006D5ABD" w:rsidRDefault="006D5ABD" w:rsidP="006D5ABD">
      <w:pPr>
        <w:tabs>
          <w:tab w:val="left" w:pos="3288"/>
        </w:tabs>
        <w:spacing w:after="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6D5ABD">
        <w:rPr>
          <w:rFonts w:ascii="Calibri" w:hAnsi="Calibri" w:cs="Calibri"/>
          <w:color w:val="000000" w:themeColor="text1"/>
          <w:sz w:val="24"/>
          <w:szCs w:val="24"/>
        </w:rPr>
        <w:t>de este reglamento, la renovación se hará automáticamente de forma anual sin tener que presentar solicitud de renovación</w:t>
      </w:r>
      <w:r w:rsidRPr="002B4717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Pr="002B4717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Un mes antes del vencimiento del plazo de cinco años</w:t>
      </w:r>
      <w:r w:rsidRPr="006D5ABD">
        <w:rPr>
          <w:rFonts w:ascii="Calibri" w:hAnsi="Calibri" w:cs="Calibri"/>
          <w:color w:val="000000" w:themeColor="text1"/>
          <w:sz w:val="24"/>
          <w:szCs w:val="24"/>
        </w:rPr>
        <w:t>, el interesado debe</w:t>
      </w:r>
    </w:p>
    <w:p w14:paraId="63C86239" w14:textId="6A55AC1C" w:rsidR="006D5ABD" w:rsidRDefault="006D5ABD" w:rsidP="006D5ABD">
      <w:pPr>
        <w:tabs>
          <w:tab w:val="left" w:pos="3288"/>
        </w:tabs>
        <w:spacing w:after="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6D5ABD">
        <w:rPr>
          <w:rFonts w:ascii="Calibri" w:hAnsi="Calibri" w:cs="Calibri"/>
          <w:color w:val="000000" w:themeColor="text1"/>
          <w:sz w:val="24"/>
          <w:szCs w:val="24"/>
        </w:rPr>
        <w:t>proceder conforme al párrafo anterior.</w:t>
      </w:r>
    </w:p>
    <w:p w14:paraId="309D717F" w14:textId="77777777" w:rsidR="00117550" w:rsidRPr="00737DEA" w:rsidRDefault="00117550" w:rsidP="00117550">
      <w:pPr>
        <w:tabs>
          <w:tab w:val="left" w:pos="3288"/>
        </w:tabs>
        <w:spacing w:after="0"/>
        <w:rPr>
          <w:rFonts w:ascii="Calibri" w:hAnsi="Calibri" w:cs="Calibri"/>
          <w:color w:val="000000" w:themeColor="text1"/>
          <w:sz w:val="24"/>
          <w:szCs w:val="24"/>
        </w:rPr>
      </w:pPr>
    </w:p>
    <w:tbl>
      <w:tblPr>
        <w:tblStyle w:val="Tablaconcuadrcula"/>
        <w:tblW w:w="19433" w:type="dxa"/>
        <w:tblInd w:w="-160" w:type="dxa"/>
        <w:tblLayout w:type="fixed"/>
        <w:tblLook w:val="04A0" w:firstRow="1" w:lastRow="0" w:firstColumn="1" w:lastColumn="0" w:noHBand="0" w:noVBand="1"/>
      </w:tblPr>
      <w:tblGrid>
        <w:gridCol w:w="581"/>
        <w:gridCol w:w="4961"/>
        <w:gridCol w:w="6379"/>
        <w:gridCol w:w="5386"/>
        <w:gridCol w:w="992"/>
        <w:gridCol w:w="1134"/>
      </w:tblGrid>
      <w:tr w:rsidR="00B2499A" w:rsidRPr="0036536E" w14:paraId="3866A8EF" w14:textId="77777777" w:rsidTr="007F676B">
        <w:trPr>
          <w:trHeight w:val="299"/>
        </w:trPr>
        <w:tc>
          <w:tcPr>
            <w:tcW w:w="581" w:type="dxa"/>
            <w:vMerge w:val="restart"/>
            <w:shd w:val="clear" w:color="auto" w:fill="9CC2E5" w:themeFill="accent5" w:themeFillTint="99"/>
          </w:tcPr>
          <w:p w14:paraId="2DA1E682" w14:textId="77777777" w:rsidR="00B2499A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3714CEC3" w14:textId="77777777" w:rsidR="00B2499A" w:rsidRPr="0036536E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proofErr w:type="spellStart"/>
            <w:r w:rsidRPr="006D5ABD"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N°</w:t>
            </w:r>
            <w:proofErr w:type="spellEnd"/>
          </w:p>
        </w:tc>
        <w:tc>
          <w:tcPr>
            <w:tcW w:w="4961" w:type="dxa"/>
            <w:vMerge w:val="restart"/>
            <w:shd w:val="clear" w:color="auto" w:fill="9CC2E5" w:themeFill="accent5" w:themeFillTint="99"/>
          </w:tcPr>
          <w:p w14:paraId="344CD7E5" w14:textId="77777777" w:rsidR="00B2499A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30349DB" w14:textId="77777777" w:rsidR="00B2499A" w:rsidRPr="0036536E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536E"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REQUISITO</w:t>
            </w:r>
          </w:p>
        </w:tc>
        <w:tc>
          <w:tcPr>
            <w:tcW w:w="6379" w:type="dxa"/>
            <w:vMerge w:val="restart"/>
            <w:shd w:val="clear" w:color="auto" w:fill="9CC2E5" w:themeFill="accent5" w:themeFillTint="99"/>
          </w:tcPr>
          <w:p w14:paraId="30350BFC" w14:textId="77777777" w:rsidR="00B2499A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E198994" w14:textId="77777777" w:rsidR="00B2499A" w:rsidRPr="0036536E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536E"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¿DÓNDE LO ENCUENTRO?</w:t>
            </w:r>
          </w:p>
        </w:tc>
        <w:tc>
          <w:tcPr>
            <w:tcW w:w="5386" w:type="dxa"/>
            <w:vMerge w:val="restart"/>
            <w:shd w:val="clear" w:color="auto" w:fill="9CC2E5" w:themeFill="accent5" w:themeFillTint="99"/>
          </w:tcPr>
          <w:p w14:paraId="34BFEB1A" w14:textId="77777777" w:rsidR="00B2499A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1AB137F" w14:textId="77777777" w:rsidR="00B2499A" w:rsidRPr="0036536E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536E"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OBSERVACIONES</w:t>
            </w:r>
          </w:p>
        </w:tc>
        <w:tc>
          <w:tcPr>
            <w:tcW w:w="2126" w:type="dxa"/>
            <w:gridSpan w:val="2"/>
            <w:shd w:val="clear" w:color="auto" w:fill="9CC2E5" w:themeFill="accent5" w:themeFillTint="99"/>
          </w:tcPr>
          <w:p w14:paraId="5B17BAD0" w14:textId="77777777" w:rsidR="00B2499A" w:rsidRPr="0036536E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¿TENGO ESTE REQUISITO?</w:t>
            </w:r>
          </w:p>
        </w:tc>
      </w:tr>
      <w:tr w:rsidR="00B2499A" w:rsidRPr="0036536E" w14:paraId="71E771DC" w14:textId="77777777" w:rsidTr="007F676B">
        <w:trPr>
          <w:trHeight w:val="299"/>
        </w:trPr>
        <w:tc>
          <w:tcPr>
            <w:tcW w:w="581" w:type="dxa"/>
            <w:vMerge/>
          </w:tcPr>
          <w:p w14:paraId="556BBDD4" w14:textId="77777777" w:rsidR="00B2499A" w:rsidRPr="0036536E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4961" w:type="dxa"/>
            <w:vMerge/>
          </w:tcPr>
          <w:p w14:paraId="215E422A" w14:textId="77777777" w:rsidR="00B2499A" w:rsidRPr="0036536E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379" w:type="dxa"/>
            <w:vMerge/>
          </w:tcPr>
          <w:p w14:paraId="381CF80F" w14:textId="77777777" w:rsidR="00B2499A" w:rsidRPr="0036536E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386" w:type="dxa"/>
            <w:vMerge/>
          </w:tcPr>
          <w:p w14:paraId="4A653722" w14:textId="77777777" w:rsidR="00B2499A" w:rsidRPr="0036536E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2800EB78" w14:textId="77777777" w:rsidR="00B2499A" w:rsidRPr="0036536E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1134" w:type="dxa"/>
            <w:shd w:val="clear" w:color="auto" w:fill="9CC2E5" w:themeFill="accent5" w:themeFillTint="99"/>
          </w:tcPr>
          <w:p w14:paraId="46562572" w14:textId="77777777" w:rsidR="00B2499A" w:rsidRPr="0036536E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</w:t>
            </w:r>
          </w:p>
        </w:tc>
      </w:tr>
      <w:tr w:rsidR="00B2499A" w:rsidRPr="0036536E" w14:paraId="51EEE150" w14:textId="77777777" w:rsidTr="007F676B">
        <w:trPr>
          <w:trHeight w:val="524"/>
        </w:trPr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5707F0E4" w14:textId="77777777" w:rsidR="00B2499A" w:rsidRPr="0036536E" w:rsidRDefault="00B2499A" w:rsidP="00224A7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36536E"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1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14:paraId="66B1514A" w14:textId="1E41B1C8" w:rsidR="00B2499A" w:rsidRPr="0036536E" w:rsidRDefault="00393244" w:rsidP="00A206F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554D0">
              <w:rPr>
                <w:rFonts w:ascii="Calibri" w:hAnsi="Calibri" w:cs="Calibri"/>
                <w:color w:val="000000"/>
                <w:sz w:val="24"/>
                <w:szCs w:val="24"/>
              </w:rPr>
              <w:t>Formulario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4554D0">
              <w:rPr>
                <w:rFonts w:ascii="Calibri" w:hAnsi="Calibri" w:cs="Calibri"/>
                <w:color w:val="000000"/>
                <w:sz w:val="24"/>
                <w:szCs w:val="24"/>
              </w:rPr>
              <w:t>de solicitud de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Permiso Sanitario de Funcionamiento.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3B886464" w14:textId="1BE7D433" w:rsidR="00B2499A" w:rsidRPr="0036536E" w:rsidRDefault="009F53AF" w:rsidP="043E7A22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Reglamento General para Autorizaciones y Permisos Sanitarios de Funcionamiento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Otorgados por el Ministerio de Salud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Decreto </w:t>
            </w:r>
            <w:proofErr w:type="spellStart"/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N°</w:t>
            </w:r>
            <w:proofErr w:type="spellEnd"/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39472-S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</w:t>
            </w:r>
            <w:r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rt. </w:t>
            </w:r>
            <w:r w:rsidRPr="00C4560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y </w:t>
            </w:r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Anexo 4.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A80285E" w14:textId="77777777" w:rsidR="00B2499A" w:rsidRPr="0036536E" w:rsidRDefault="00393244" w:rsidP="00224A7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El</w:t>
            </w:r>
            <w:r w:rsidRPr="004554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representante legal debe solicitar y presentar ante el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Área Rectora de Salud el </w:t>
            </w:r>
            <w:r w:rsidRPr="004554D0">
              <w:rPr>
                <w:rFonts w:ascii="Calibri" w:hAnsi="Calibri" w:cs="Calibri"/>
                <w:color w:val="000000"/>
                <w:sz w:val="24"/>
                <w:szCs w:val="24"/>
              </w:rPr>
              <w:t>formulario unificado.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998866" w14:textId="77777777" w:rsidR="00B2499A" w:rsidRPr="0036536E" w:rsidRDefault="00B2499A" w:rsidP="00224A7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127A6A" w14:textId="77777777" w:rsidR="00B2499A" w:rsidRPr="0036536E" w:rsidRDefault="00B2499A" w:rsidP="00224A7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5377D3" w:rsidRPr="0036536E" w14:paraId="16B95E27" w14:textId="77777777" w:rsidTr="007F676B">
        <w:trPr>
          <w:trHeight w:val="542"/>
        </w:trPr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14:paraId="68848EAF" w14:textId="2516A867" w:rsidR="005377D3" w:rsidRPr="0036536E" w:rsidRDefault="005377D3" w:rsidP="005377D3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2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14:paraId="4062AE35" w14:textId="63D1C209" w:rsidR="005377D3" w:rsidRPr="043E7A22" w:rsidRDefault="005377D3" w:rsidP="005377D3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B5034">
              <w:rPr>
                <w:rFonts w:ascii="Calibri" w:hAnsi="Calibri" w:cs="Calibri"/>
                <w:color w:val="000000"/>
                <w:sz w:val="24"/>
                <w:szCs w:val="24"/>
              </w:rPr>
              <w:t>Copia del comprobante de pago de servicios.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4C210E8" w14:textId="010DBA4D" w:rsidR="005377D3" w:rsidRPr="043E7A22" w:rsidRDefault="005377D3" w:rsidP="005377D3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B439E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Reglamento de Registro Sanitario de Establecimientos Regulados por el Ministerio de Salud, Decreto </w:t>
            </w:r>
            <w:proofErr w:type="spellStart"/>
            <w:r w:rsidRPr="00B439E9">
              <w:rPr>
                <w:rFonts w:ascii="Calibri" w:hAnsi="Calibri" w:cs="Calibri"/>
                <w:color w:val="000000"/>
                <w:sz w:val="24"/>
                <w:szCs w:val="24"/>
              </w:rPr>
              <w:t>N°</w:t>
            </w:r>
            <w:proofErr w:type="spellEnd"/>
            <w:r w:rsidRPr="00B439E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32161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B439E9">
              <w:rPr>
                <w:rFonts w:ascii="Calibri" w:hAnsi="Calibri" w:cs="Calibri"/>
                <w:color w:val="000000"/>
                <w:sz w:val="24"/>
                <w:szCs w:val="24"/>
              </w:rPr>
              <w:t>Reglamento de Registro Sanitario de Establecimientos Regulados por el Ministerio de Salud, Art 12 y 13.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06B0C616" w14:textId="77777777" w:rsidR="005377D3" w:rsidRPr="00DB5034" w:rsidRDefault="005377D3" w:rsidP="005377D3">
            <w:pPr>
              <w:tabs>
                <w:tab w:val="left" w:pos="3288"/>
              </w:tabs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B503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 Clase riesgo: tipo A: $ 100, tipo B: $ 50, tipo C: $ 30</w:t>
            </w:r>
          </w:p>
          <w:p w14:paraId="46ABF09E" w14:textId="77777777" w:rsidR="005377D3" w:rsidRPr="00DB5034" w:rsidRDefault="005377D3" w:rsidP="005377D3">
            <w:pPr>
              <w:tabs>
                <w:tab w:val="left" w:pos="3288"/>
              </w:tabs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DB503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 Cuenta en colones 000-213715-6 Fideicomiso 872 BNCR- Ministerio de Salud.</w:t>
            </w:r>
          </w:p>
          <w:p w14:paraId="440F4C1A" w14:textId="4D3AAC56" w:rsidR="005377D3" w:rsidRPr="0036536E" w:rsidRDefault="005377D3" w:rsidP="005377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503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 Cuenta en dólares estadounidenses 000-617477-5 Fideicomiso 872- BNCR Ministerio de Salud.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E767A6" w14:textId="77777777" w:rsidR="005377D3" w:rsidRPr="0036536E" w:rsidRDefault="005377D3" w:rsidP="005377D3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801BDA" w14:textId="77777777" w:rsidR="005377D3" w:rsidRPr="0036536E" w:rsidRDefault="005377D3" w:rsidP="005377D3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00BF9" w:rsidRPr="0036536E" w14:paraId="6F0193BC" w14:textId="77777777" w:rsidTr="002674A9">
        <w:trPr>
          <w:trHeight w:val="542"/>
        </w:trPr>
        <w:tc>
          <w:tcPr>
            <w:tcW w:w="194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B53D3C" w14:textId="77777777" w:rsidR="002674A9" w:rsidRDefault="002674A9" w:rsidP="002674A9">
            <w:pPr>
              <w:tabs>
                <w:tab w:val="left" w:pos="3288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9F0AFC4" w14:textId="77777777" w:rsidR="002674A9" w:rsidRDefault="002674A9" w:rsidP="002674A9">
            <w:pPr>
              <w:tabs>
                <w:tab w:val="left" w:pos="3288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B727169" w14:textId="77777777" w:rsidR="00900BF9" w:rsidRDefault="00900BF9" w:rsidP="002674A9">
            <w:pPr>
              <w:tabs>
                <w:tab w:val="left" w:pos="3288"/>
              </w:tabs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Adicionalmente, en los casos que corresponda de conformidad con la regulación específica vigente, el permisionario también deberá:</w:t>
            </w:r>
          </w:p>
          <w:p w14:paraId="50DAA53A" w14:textId="6193BACF" w:rsidR="002674A9" w:rsidRPr="0036536E" w:rsidRDefault="002674A9" w:rsidP="002674A9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94760" w:rsidRPr="0036536E" w14:paraId="47FDF759" w14:textId="77777777" w:rsidTr="007F676B">
        <w:trPr>
          <w:trHeight w:val="299"/>
        </w:trPr>
        <w:tc>
          <w:tcPr>
            <w:tcW w:w="581" w:type="dxa"/>
            <w:vMerge w:val="restart"/>
            <w:shd w:val="clear" w:color="auto" w:fill="9CC2E5" w:themeFill="accent5" w:themeFillTint="99"/>
          </w:tcPr>
          <w:p w14:paraId="1C26321C" w14:textId="77777777" w:rsidR="00E94760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005D1A97" w14:textId="77777777" w:rsidR="00E94760" w:rsidRPr="0036536E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proofErr w:type="spellStart"/>
            <w:r w:rsidRPr="006D5ABD"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N°</w:t>
            </w:r>
            <w:proofErr w:type="spellEnd"/>
          </w:p>
        </w:tc>
        <w:tc>
          <w:tcPr>
            <w:tcW w:w="4961" w:type="dxa"/>
            <w:vMerge w:val="restart"/>
            <w:shd w:val="clear" w:color="auto" w:fill="9CC2E5" w:themeFill="accent5" w:themeFillTint="99"/>
          </w:tcPr>
          <w:p w14:paraId="0ED1D219" w14:textId="77777777" w:rsidR="00E94760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75C840" w14:textId="77777777" w:rsidR="00E94760" w:rsidRPr="0036536E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536E"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REQUISITO</w:t>
            </w:r>
          </w:p>
        </w:tc>
        <w:tc>
          <w:tcPr>
            <w:tcW w:w="6379" w:type="dxa"/>
            <w:vMerge w:val="restart"/>
            <w:shd w:val="clear" w:color="auto" w:fill="9CC2E5" w:themeFill="accent5" w:themeFillTint="99"/>
          </w:tcPr>
          <w:p w14:paraId="1B9005D1" w14:textId="77777777" w:rsidR="00E94760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F3BE250" w14:textId="77777777" w:rsidR="00E94760" w:rsidRPr="0036536E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536E"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¿DÓNDE LO ENCUENTRO?</w:t>
            </w:r>
          </w:p>
        </w:tc>
        <w:tc>
          <w:tcPr>
            <w:tcW w:w="5386" w:type="dxa"/>
            <w:vMerge w:val="restart"/>
            <w:shd w:val="clear" w:color="auto" w:fill="9CC2E5" w:themeFill="accent5" w:themeFillTint="99"/>
          </w:tcPr>
          <w:p w14:paraId="37660A87" w14:textId="77777777" w:rsidR="00E94760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0AEB36F" w14:textId="77777777" w:rsidR="00E94760" w:rsidRPr="0036536E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536E"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OBSERVACIONES</w:t>
            </w:r>
          </w:p>
        </w:tc>
        <w:tc>
          <w:tcPr>
            <w:tcW w:w="2126" w:type="dxa"/>
            <w:gridSpan w:val="2"/>
            <w:shd w:val="clear" w:color="auto" w:fill="9CC2E5" w:themeFill="accent5" w:themeFillTint="99"/>
          </w:tcPr>
          <w:p w14:paraId="292693B9" w14:textId="77777777" w:rsidR="00E94760" w:rsidRPr="0036536E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¿TENGO ESTE REQUISITO?</w:t>
            </w:r>
          </w:p>
        </w:tc>
      </w:tr>
      <w:tr w:rsidR="00E94760" w:rsidRPr="0036536E" w14:paraId="0C5BEA88" w14:textId="77777777" w:rsidTr="007F676B">
        <w:trPr>
          <w:trHeight w:val="299"/>
        </w:trPr>
        <w:tc>
          <w:tcPr>
            <w:tcW w:w="581" w:type="dxa"/>
            <w:vMerge/>
          </w:tcPr>
          <w:p w14:paraId="7506F4AF" w14:textId="77777777" w:rsidR="00E94760" w:rsidRPr="0036536E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4961" w:type="dxa"/>
            <w:vMerge/>
          </w:tcPr>
          <w:p w14:paraId="26E5D83C" w14:textId="77777777" w:rsidR="00E94760" w:rsidRPr="0036536E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379" w:type="dxa"/>
            <w:vMerge/>
          </w:tcPr>
          <w:p w14:paraId="5AA5369C" w14:textId="77777777" w:rsidR="00E94760" w:rsidRPr="0036536E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386" w:type="dxa"/>
            <w:vMerge/>
          </w:tcPr>
          <w:p w14:paraId="0F2CDD16" w14:textId="77777777" w:rsidR="00E94760" w:rsidRPr="0036536E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472A435F" w14:textId="77777777" w:rsidR="00E94760" w:rsidRPr="0036536E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  <w:tc>
          <w:tcPr>
            <w:tcW w:w="1134" w:type="dxa"/>
            <w:shd w:val="clear" w:color="auto" w:fill="9CC2E5" w:themeFill="accent5" w:themeFillTint="99"/>
          </w:tcPr>
          <w:p w14:paraId="3B677E0F" w14:textId="77777777" w:rsidR="00E94760" w:rsidRPr="0036536E" w:rsidRDefault="00E94760" w:rsidP="00AE59C9">
            <w:pPr>
              <w:tabs>
                <w:tab w:val="left" w:pos="3288"/>
              </w:tabs>
              <w:jc w:val="center"/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</w:t>
            </w:r>
          </w:p>
        </w:tc>
      </w:tr>
      <w:tr w:rsidR="00001E8A" w:rsidRPr="0036536E" w14:paraId="7C685E2A" w14:textId="77777777" w:rsidTr="007F676B">
        <w:trPr>
          <w:trHeight w:val="54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71E1" w14:textId="51B6345F" w:rsidR="00001E8A" w:rsidRPr="0036536E" w:rsidRDefault="00C33D30" w:rsidP="00001E8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D766B" w14:textId="76A5AA82" w:rsidR="00001E8A" w:rsidRPr="043E7A22" w:rsidRDefault="00001E8A" w:rsidP="00001E8A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star 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al día en el pago de las cuotas obrero-patronales</w:t>
            </w:r>
            <w:r w:rsidR="006D4D45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4AAC2" w14:textId="7FC7C4A8" w:rsidR="00001E8A" w:rsidRPr="043E7A22" w:rsidRDefault="00001E8A" w:rsidP="00001E8A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804C6D">
              <w:rPr>
                <w:rFonts w:ascii="Calibri" w:hAnsi="Calibri" w:cs="Calibri"/>
                <w:color w:val="000000"/>
                <w:sz w:val="24"/>
                <w:szCs w:val="24"/>
              </w:rPr>
              <w:t>Reglamento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 la </w:t>
            </w:r>
            <w:r w:rsidRPr="00804C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Ley </w:t>
            </w:r>
            <w:proofErr w:type="spellStart"/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N°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17 Ley </w:t>
            </w:r>
            <w:r w:rsidRPr="00804C6D">
              <w:rPr>
                <w:rFonts w:ascii="Calibri" w:hAnsi="Calibri" w:cs="Calibri"/>
                <w:color w:val="000000"/>
                <w:sz w:val="24"/>
                <w:szCs w:val="24"/>
              </w:rPr>
              <w:t>Constitutiva de la Caja Costarricense de Seguro Social al Artículo 74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y 74 bis y Ley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N°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5662 </w:t>
            </w:r>
            <w:r w:rsidRPr="00BF267A">
              <w:rPr>
                <w:rFonts w:ascii="Calibri" w:hAnsi="Calibri" w:cs="Calibri"/>
                <w:color w:val="000000"/>
                <w:sz w:val="24"/>
                <w:szCs w:val="24"/>
              </w:rPr>
              <w:t>Ley de Desarrollo Social y Asignaciones Familiares</w:t>
            </w:r>
            <w:r w:rsidRPr="00804C6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E7A08" w14:textId="041BFAB3" w:rsidR="00001E8A" w:rsidRDefault="00530F8D" w:rsidP="00001E8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="00001E8A" w:rsidRPr="003871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Debe de encontrarse activo y al día ante la CCSS. </w:t>
            </w:r>
          </w:p>
          <w:p w14:paraId="35179DAF" w14:textId="54F97FB2" w:rsidR="00ED6131" w:rsidRPr="0036536E" w:rsidRDefault="00530F8D" w:rsidP="00530F8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>Dirigirse a la Caja Costarricense de Seguro Social (C.C.S.S.)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07CE" w14:textId="77777777" w:rsidR="00001E8A" w:rsidRPr="0036536E" w:rsidRDefault="00001E8A" w:rsidP="00001E8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63C0" w14:textId="77777777" w:rsidR="00001E8A" w:rsidRPr="0036536E" w:rsidRDefault="00001E8A" w:rsidP="00001E8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01E8A" w:rsidRPr="0036536E" w14:paraId="3F835C7E" w14:textId="77777777" w:rsidTr="007F676B">
        <w:trPr>
          <w:trHeight w:val="542"/>
        </w:trPr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14:paraId="4DB7D2DC" w14:textId="3E22E3E1" w:rsidR="00001E8A" w:rsidRPr="0036536E" w:rsidRDefault="00D87AC8" w:rsidP="00001E8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14:paraId="20211F0F" w14:textId="76B5DB10" w:rsidR="00001E8A" w:rsidRPr="00C95E9C" w:rsidRDefault="00001E8A" w:rsidP="00001E8A">
            <w:pPr>
              <w:jc w:val="both"/>
              <w:rPr>
                <w:rFonts w:ascii="Calibri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43E7A2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Certificado de verificación de las instalaciones eléctricas vigente.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1B153D3" w14:textId="6D26B01B" w:rsidR="00001E8A" w:rsidRPr="00A1575D" w:rsidRDefault="00EB64CC" w:rsidP="00EB64C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E55B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Decreto Ejecutivo </w:t>
            </w:r>
            <w:proofErr w:type="spellStart"/>
            <w:r w:rsidRPr="00EE55B5">
              <w:rPr>
                <w:rFonts w:ascii="Calibri" w:hAnsi="Calibri" w:cs="Calibri"/>
                <w:color w:val="000000"/>
                <w:sz w:val="24"/>
                <w:szCs w:val="24"/>
              </w:rPr>
              <w:t>N°</w:t>
            </w:r>
            <w:proofErr w:type="spellEnd"/>
            <w:r w:rsidRPr="00EE55B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36979-MEIC del Reglamento de Oficialización del Código Eléctrico de Costa Rica para la Segu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ridad de la Vida y la Propiedad</w:t>
            </w:r>
            <w:r w:rsidRPr="00EE55B5">
              <w:rPr>
                <w:rFonts w:ascii="Calibri" w:hAnsi="Calibri" w:cs="Calibr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7AE9832A" w14:textId="25BCFB77" w:rsidR="00001E8A" w:rsidRPr="0036536E" w:rsidRDefault="00EB64CC" w:rsidP="001D470E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503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Aplica a los establecimientos que aparecen señalados con un asterisco en el </w:t>
            </w:r>
            <w:r w:rsidR="00A9300B"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  <w:r w:rsidRPr="00DB503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nexo 1 Decreto N 39472-S </w:t>
            </w:r>
            <w:r w:rsidR="00A9300B" w:rsidRPr="00A9300B">
              <w:rPr>
                <w:rFonts w:ascii="Calibri" w:hAnsi="Calibri" w:cs="Calibri"/>
                <w:color w:val="000000"/>
                <w:sz w:val="24"/>
                <w:szCs w:val="24"/>
              </w:rPr>
              <w:t>Reglamento General para Autorizaciones y Permisos Sanitarios de Funcionamiento Otorgados por el Ministerio de Salud</w:t>
            </w:r>
            <w:r w:rsidR="001D470E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59E754" w14:textId="77777777" w:rsidR="00001E8A" w:rsidRPr="0036536E" w:rsidRDefault="00001E8A" w:rsidP="00001E8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30C7221" w14:textId="77777777" w:rsidR="00001E8A" w:rsidRPr="0036536E" w:rsidRDefault="00001E8A" w:rsidP="00001E8A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62212A" w:rsidRPr="00064CEF" w14:paraId="57D10F6A" w14:textId="77777777" w:rsidTr="007F676B">
        <w:trPr>
          <w:trHeight w:val="569"/>
        </w:trPr>
        <w:tc>
          <w:tcPr>
            <w:tcW w:w="581" w:type="dxa"/>
          </w:tcPr>
          <w:p w14:paraId="61453D34" w14:textId="5C025393" w:rsidR="0062212A" w:rsidRDefault="00FB138A" w:rsidP="00001E8A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</w:t>
            </w:r>
          </w:p>
        </w:tc>
        <w:tc>
          <w:tcPr>
            <w:tcW w:w="4961" w:type="dxa"/>
          </w:tcPr>
          <w:p w14:paraId="3849F0CC" w14:textId="07C65C7D" w:rsidR="0062212A" w:rsidRPr="00A1575D" w:rsidRDefault="00E94760" w:rsidP="00DD627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Estar al día en el pago de las multas si fuere infractor de la Ley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N°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9028</w:t>
            </w:r>
          </w:p>
        </w:tc>
        <w:tc>
          <w:tcPr>
            <w:tcW w:w="6379" w:type="dxa"/>
          </w:tcPr>
          <w:p w14:paraId="07A79416" w14:textId="25A7AF17" w:rsidR="0062212A" w:rsidRPr="00064CEF" w:rsidRDefault="00237349" w:rsidP="00064CEF">
            <w:pPr>
              <w:spacing w:before="6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7349"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  <w:t>Reglamento a la Ley General de Control de Tabaco y sus efectos nocivos en la</w:t>
            </w:r>
            <w:r w:rsidRPr="0023734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237349"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  <w:t>Salud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7349"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  <w:t>N°</w:t>
            </w:r>
            <w:proofErr w:type="spellEnd"/>
            <w:r w:rsidRPr="00237349"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  <w:t xml:space="preserve"> 37185-S-MEIC-MTSS-MP-H-SP</w:t>
            </w:r>
          </w:p>
        </w:tc>
        <w:tc>
          <w:tcPr>
            <w:tcW w:w="5386" w:type="dxa"/>
          </w:tcPr>
          <w:p w14:paraId="42E8B887" w14:textId="30319C8F" w:rsidR="0062212A" w:rsidRPr="00064CEF" w:rsidRDefault="00064CEF" w:rsidP="00DD627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73C14">
              <w:rPr>
                <w:rFonts w:ascii="Calibri" w:hAnsi="Calibri" w:cs="Calibri"/>
                <w:color w:val="000000"/>
                <w:sz w:val="24"/>
                <w:szCs w:val="24"/>
              </w:rPr>
              <w:t>Si corresponde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4FBF725" w14:textId="77777777" w:rsidR="0062212A" w:rsidRPr="00064CEF" w:rsidRDefault="0062212A" w:rsidP="00A1575D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453A0F" w14:textId="77777777" w:rsidR="0062212A" w:rsidRPr="00064CEF" w:rsidRDefault="0062212A" w:rsidP="00A1575D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F318C" w:rsidRPr="00064CEF" w14:paraId="7F35461D" w14:textId="77777777" w:rsidTr="007F676B">
        <w:trPr>
          <w:trHeight w:val="569"/>
        </w:trPr>
        <w:tc>
          <w:tcPr>
            <w:tcW w:w="581" w:type="dxa"/>
          </w:tcPr>
          <w:p w14:paraId="381E96E9" w14:textId="1D518DAF" w:rsidR="00CF318C" w:rsidRPr="00064CEF" w:rsidRDefault="00CF318C" w:rsidP="00CF318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4</w:t>
            </w:r>
          </w:p>
        </w:tc>
        <w:tc>
          <w:tcPr>
            <w:tcW w:w="4961" w:type="dxa"/>
          </w:tcPr>
          <w:p w14:paraId="472D0ED3" w14:textId="2A050780" w:rsidR="00E441A2" w:rsidRDefault="00E441A2" w:rsidP="00CF318C">
            <w:pPr>
              <w:tabs>
                <w:tab w:val="left" w:pos="3288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Estar al día con el R</w:t>
            </w:r>
            <w:r w:rsidRPr="043E7A22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eporte Operacional o </w:t>
            </w:r>
            <w:r w:rsidRPr="00E441A2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certificación de </w:t>
            </w:r>
            <w:r w:rsidR="00385598">
              <w:rPr>
                <w:rFonts w:ascii="Verdana" w:hAnsi="Verdana"/>
                <w:color w:val="000000" w:themeColor="text1"/>
                <w:sz w:val="20"/>
                <w:szCs w:val="20"/>
              </w:rPr>
              <w:t>e</w:t>
            </w:r>
            <w:r w:rsidRPr="00E441A2">
              <w:rPr>
                <w:rFonts w:ascii="Verdana" w:hAnsi="Verdana"/>
                <w:color w:val="000000" w:themeColor="text1"/>
                <w:sz w:val="20"/>
                <w:szCs w:val="20"/>
              </w:rPr>
              <w:t>xoneración de reporte operacio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nal.</w:t>
            </w:r>
          </w:p>
          <w:p w14:paraId="089043D6" w14:textId="269E9F21" w:rsidR="00CF318C" w:rsidRPr="00064CEF" w:rsidRDefault="00CF318C" w:rsidP="00CF318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FCC33CF" w14:textId="77777777" w:rsidR="00CF318C" w:rsidRDefault="00CF318C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575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Reglamento de Vertido y </w:t>
            </w:r>
            <w:proofErr w:type="spellStart"/>
            <w:r w:rsidRPr="00A1575D">
              <w:rPr>
                <w:rFonts w:ascii="Calibri" w:hAnsi="Calibri" w:cs="Calibri"/>
                <w:color w:val="000000"/>
                <w:sz w:val="24"/>
                <w:szCs w:val="24"/>
              </w:rPr>
              <w:t>R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euso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de </w:t>
            </w:r>
            <w:r w:rsidRPr="00A1575D">
              <w:rPr>
                <w:rFonts w:ascii="Calibri" w:hAnsi="Calibri" w:cs="Calibri"/>
                <w:color w:val="000000"/>
                <w:sz w:val="24"/>
                <w:szCs w:val="24"/>
              </w:rPr>
              <w:t>Aguas Residuales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</w:t>
            </w:r>
            <w:r w:rsidRPr="00A1575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Decreto </w:t>
            </w:r>
            <w:proofErr w:type="spellStart"/>
            <w:r w:rsidRPr="00A1575D">
              <w:rPr>
                <w:rFonts w:ascii="Calibri" w:hAnsi="Calibri" w:cs="Calibri"/>
                <w:color w:val="000000"/>
                <w:sz w:val="24"/>
                <w:szCs w:val="24"/>
              </w:rPr>
              <w:t>Nº</w:t>
            </w:r>
            <w:proofErr w:type="spellEnd"/>
            <w:r w:rsidRPr="00A1575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33601. Artículo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s</w:t>
            </w:r>
            <w:r w:rsidRPr="00A1575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0, 31, 32, 33,34,</w:t>
            </w:r>
            <w:r w:rsidRPr="00A1575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35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y 36</w:t>
            </w:r>
            <w:r w:rsidRPr="00A1575D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  <w:p w14:paraId="21871E65" w14:textId="3127D159" w:rsidR="00385598" w:rsidRPr="00064CEF" w:rsidRDefault="00385598" w:rsidP="0038559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-Se solicita en Departamento de Recolección y Tratamiento del AYA Acueductos y Alcantarillados.</w:t>
            </w:r>
          </w:p>
        </w:tc>
        <w:tc>
          <w:tcPr>
            <w:tcW w:w="5386" w:type="dxa"/>
          </w:tcPr>
          <w:p w14:paraId="57A5BE44" w14:textId="1863C7A2" w:rsidR="00CF318C" w:rsidRPr="00064CEF" w:rsidRDefault="00CF318C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73C14">
              <w:rPr>
                <w:rFonts w:ascii="Calibri" w:hAnsi="Calibri" w:cs="Calibri"/>
                <w:color w:val="000000"/>
                <w:sz w:val="24"/>
                <w:szCs w:val="24"/>
              </w:rPr>
              <w:t>Si corresponde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6536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C810BAD" w14:textId="77777777" w:rsidR="00CF318C" w:rsidRPr="00064CEF" w:rsidRDefault="00CF318C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A99E93" w14:textId="77777777" w:rsidR="00CF318C" w:rsidRPr="00064CEF" w:rsidRDefault="00CF318C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F318C" w:rsidRPr="0036536E" w14:paraId="4BCB45C4" w14:textId="77777777" w:rsidTr="007F676B">
        <w:trPr>
          <w:trHeight w:val="569"/>
        </w:trPr>
        <w:tc>
          <w:tcPr>
            <w:tcW w:w="581" w:type="dxa"/>
          </w:tcPr>
          <w:p w14:paraId="0A4937AB" w14:textId="6BF406F6" w:rsidR="00CF318C" w:rsidRDefault="00CF318C" w:rsidP="00CF318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5</w:t>
            </w:r>
          </w:p>
        </w:tc>
        <w:tc>
          <w:tcPr>
            <w:tcW w:w="4961" w:type="dxa"/>
          </w:tcPr>
          <w:p w14:paraId="35E9581D" w14:textId="6A594F4A" w:rsidR="00CF318C" w:rsidRPr="00A1575D" w:rsidRDefault="00CF318C" w:rsidP="00CF318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575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Implementación de los Planes de Emergencias y de Manejo de Desechos. </w:t>
            </w:r>
          </w:p>
        </w:tc>
        <w:tc>
          <w:tcPr>
            <w:tcW w:w="6379" w:type="dxa"/>
          </w:tcPr>
          <w:p w14:paraId="046C6C19" w14:textId="19E35314" w:rsidR="00743B6E" w:rsidRDefault="00743B6E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Comisión Nacional </w:t>
            </w:r>
            <w:r w:rsidR="005C703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de </w:t>
            </w:r>
            <w:r w:rsidR="005D629A">
              <w:rPr>
                <w:rFonts w:ascii="Calibri" w:hAnsi="Calibri" w:cs="Calibri"/>
                <w:color w:val="000000"/>
                <w:sz w:val="24"/>
                <w:szCs w:val="24"/>
              </w:rPr>
              <w:t>Prevención de Riesgos y Atención de Emergencias</w:t>
            </w:r>
            <w:r w:rsidR="002F0718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  <w:p w14:paraId="53E624D4" w14:textId="040E4C83" w:rsidR="002F0718" w:rsidRPr="00A1575D" w:rsidRDefault="000A2721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hyperlink r:id="rId8" w:history="1">
              <w:r w:rsidR="002F0718" w:rsidRPr="00C853D8">
                <w:rPr>
                  <w:rStyle w:val="Hipervnculo"/>
                  <w:rFonts w:ascii="Calibri" w:hAnsi="Calibri" w:cs="Calibri"/>
                  <w:sz w:val="24"/>
                  <w:szCs w:val="24"/>
                </w:rPr>
                <w:t>https://www.cne.go.cr/index.php/educacienuprincipal-92/planes-de-emergencia-menuprincipal-110</w:t>
              </w:r>
            </w:hyperlink>
          </w:p>
        </w:tc>
        <w:tc>
          <w:tcPr>
            <w:tcW w:w="5386" w:type="dxa"/>
          </w:tcPr>
          <w:p w14:paraId="3F1FC01E" w14:textId="470AF910" w:rsidR="00CF318C" w:rsidRPr="00673C14" w:rsidRDefault="00CF318C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 de emergencias de centros educativos, centros de trabajo y familia y comunidad.</w:t>
            </w:r>
          </w:p>
        </w:tc>
        <w:tc>
          <w:tcPr>
            <w:tcW w:w="992" w:type="dxa"/>
          </w:tcPr>
          <w:p w14:paraId="401A1657" w14:textId="77777777" w:rsidR="00CF318C" w:rsidRPr="0036536E" w:rsidRDefault="00CF318C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D7E078" w14:textId="77777777" w:rsidR="00CF318C" w:rsidRPr="0036536E" w:rsidRDefault="00CF318C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F318C" w:rsidRPr="0036536E" w14:paraId="6AB91D03" w14:textId="77777777" w:rsidTr="007F676B">
        <w:trPr>
          <w:trHeight w:val="569"/>
        </w:trPr>
        <w:tc>
          <w:tcPr>
            <w:tcW w:w="581" w:type="dxa"/>
          </w:tcPr>
          <w:p w14:paraId="3E5FAA89" w14:textId="517DA83A" w:rsidR="00CF318C" w:rsidRPr="0036536E" w:rsidRDefault="0072366E" w:rsidP="00CF318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6</w:t>
            </w:r>
          </w:p>
        </w:tc>
        <w:tc>
          <w:tcPr>
            <w:tcW w:w="4961" w:type="dxa"/>
          </w:tcPr>
          <w:p w14:paraId="5C2613E0" w14:textId="0382C321" w:rsidR="00CF318C" w:rsidRPr="00A1575D" w:rsidRDefault="00AE6F9E" w:rsidP="00CF318C">
            <w:pPr>
              <w:tabs>
                <w:tab w:val="left" w:pos="3288"/>
              </w:tabs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575D">
              <w:rPr>
                <w:rFonts w:ascii="Calibri" w:hAnsi="Calibri" w:cs="Calibri"/>
                <w:color w:val="000000"/>
                <w:sz w:val="24"/>
                <w:szCs w:val="24"/>
              </w:rPr>
              <w:t>Implementación del Programa de Salud Ocupacional</w:t>
            </w:r>
          </w:p>
        </w:tc>
        <w:tc>
          <w:tcPr>
            <w:tcW w:w="6379" w:type="dxa"/>
          </w:tcPr>
          <w:p w14:paraId="5C35810A" w14:textId="763F4BC9" w:rsidR="0072366E" w:rsidRDefault="00F663C6" w:rsidP="00CF318C">
            <w:pPr>
              <w:tabs>
                <w:tab w:val="left" w:pos="3288"/>
              </w:tabs>
              <w:rPr>
                <w:rStyle w:val="Hipervnculo"/>
                <w:rFonts w:ascii="Calibri" w:hAnsi="Calibri" w:cs="Calibri"/>
                <w:sz w:val="24"/>
                <w:szCs w:val="24"/>
              </w:rPr>
            </w:pPr>
            <w:r w:rsidRPr="0068379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Consejo de </w:t>
            </w:r>
            <w:r w:rsidR="00683795" w:rsidRPr="00683795">
              <w:rPr>
                <w:rFonts w:ascii="Calibri" w:hAnsi="Calibri" w:cs="Calibri"/>
                <w:color w:val="000000"/>
                <w:sz w:val="24"/>
                <w:szCs w:val="24"/>
              </w:rPr>
              <w:t>Salud Ocupacional</w:t>
            </w:r>
            <w:r w:rsidR="00683795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  <w:p w14:paraId="2E0ECC50" w14:textId="4DCF9EED" w:rsidR="00CF318C" w:rsidRPr="00A1575D" w:rsidRDefault="000A2721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hyperlink r:id="rId9" w:history="1">
              <w:r w:rsidR="0072366E" w:rsidRPr="00C853D8">
                <w:rPr>
                  <w:rStyle w:val="Hipervnculo"/>
                  <w:rFonts w:ascii="Calibri" w:hAnsi="Calibri" w:cs="Calibri"/>
                  <w:sz w:val="24"/>
                  <w:szCs w:val="24"/>
                </w:rPr>
                <w:t>https://www.cso.go.cr/documentos_relevantes/manuales_guias/guias/Guia%20Programa%20Salud%20Ocupacional.pdf</w:t>
              </w:r>
            </w:hyperlink>
          </w:p>
        </w:tc>
        <w:tc>
          <w:tcPr>
            <w:tcW w:w="5386" w:type="dxa"/>
          </w:tcPr>
          <w:p w14:paraId="6A33F31F" w14:textId="0D929254" w:rsidR="00CF318C" w:rsidRPr="0036536E" w:rsidRDefault="00CF318C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02D6BC" w14:textId="77777777" w:rsidR="00CF318C" w:rsidRPr="0036536E" w:rsidRDefault="00CF318C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F4C869" w14:textId="77777777" w:rsidR="00CF318C" w:rsidRPr="0036536E" w:rsidRDefault="00CF318C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602E8C" w:rsidRPr="0036536E" w14:paraId="1A245B84" w14:textId="77777777" w:rsidTr="007F676B">
        <w:trPr>
          <w:trHeight w:val="569"/>
        </w:trPr>
        <w:tc>
          <w:tcPr>
            <w:tcW w:w="581" w:type="dxa"/>
          </w:tcPr>
          <w:p w14:paraId="4D9714FB" w14:textId="0290B312" w:rsidR="00602E8C" w:rsidRDefault="00602E8C" w:rsidP="00CF318C">
            <w:pPr>
              <w:tabs>
                <w:tab w:val="left" w:pos="3288"/>
              </w:tabs>
              <w:jc w:val="center"/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2F5496" w:themeColor="accent1" w:themeShade="BF"/>
                <w:sz w:val="24"/>
                <w:szCs w:val="24"/>
                <w14:glow w14:rad="63500">
                  <w14:schemeClr w14:val="accent5">
                    <w14:alpha w14:val="60000"/>
                    <w14:satMod w14:val="175000"/>
                  </w14:schemeClr>
                </w14:glow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7</w:t>
            </w:r>
          </w:p>
        </w:tc>
        <w:tc>
          <w:tcPr>
            <w:tcW w:w="4961" w:type="dxa"/>
          </w:tcPr>
          <w:p w14:paraId="380CBEB2" w14:textId="1F9DEC55" w:rsidR="00602E8C" w:rsidRPr="000A2721" w:rsidRDefault="00602E8C" w:rsidP="00CF318C">
            <w:pPr>
              <w:tabs>
                <w:tab w:val="left" w:pos="3288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0A272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Presentar un informe técnico de inspección emitido por el BCBCR o por profesional colegiado inscrito en el RRT (Como requisito para el otorgamiento o renovación del PSF, las </w:t>
            </w:r>
            <w:r w:rsidRPr="000A2721">
              <w:rPr>
                <w:rFonts w:ascii="Verdana" w:hAnsi="Verdana"/>
                <w:color w:val="000000" w:themeColor="text1"/>
                <w:sz w:val="20"/>
                <w:szCs w:val="20"/>
              </w:rPr>
              <w:lastRenderedPageBreak/>
              <w:t>personas físicas o jurídicas en cuyos establecimientos utilicen o expendan GLP)</w:t>
            </w:r>
          </w:p>
        </w:tc>
        <w:tc>
          <w:tcPr>
            <w:tcW w:w="6379" w:type="dxa"/>
          </w:tcPr>
          <w:p w14:paraId="5BFC8083" w14:textId="39CA2F61" w:rsidR="00602E8C" w:rsidRPr="000A2721" w:rsidRDefault="00602E8C" w:rsidP="00602E8C">
            <w:pPr>
              <w:tabs>
                <w:tab w:val="left" w:pos="3288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0A2721">
              <w:rPr>
                <w:rFonts w:ascii="Verdana" w:hAnsi="Verdana"/>
                <w:color w:val="000000" w:themeColor="text1"/>
                <w:sz w:val="20"/>
                <w:szCs w:val="20"/>
              </w:rPr>
              <w:lastRenderedPageBreak/>
              <w:t>Reglamento General para la Regulación del Suministro de Gas Licuado de Petróleo Decreto Ejecutivo N°41150-MINAE-S, Artículo 10</w:t>
            </w:r>
          </w:p>
        </w:tc>
        <w:tc>
          <w:tcPr>
            <w:tcW w:w="5386" w:type="dxa"/>
          </w:tcPr>
          <w:p w14:paraId="00DB173B" w14:textId="24BC5496" w:rsidR="00602E8C" w:rsidRPr="000A2721" w:rsidRDefault="00602E8C" w:rsidP="00602E8C">
            <w:pPr>
              <w:tabs>
                <w:tab w:val="left" w:pos="3288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0A272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El informe deberá certificar que las instalaciones, sistemas y accesorios utilizados cumplen la legislación y la normativa técnica vigente en materia de prevención, seguridad humana y protección contra incendios. Los costos del informe </w:t>
            </w:r>
            <w:r w:rsidRPr="000A2721">
              <w:rPr>
                <w:rFonts w:ascii="Verdana" w:hAnsi="Verdana"/>
                <w:color w:val="000000" w:themeColor="text1"/>
                <w:sz w:val="20"/>
                <w:szCs w:val="20"/>
              </w:rPr>
              <w:lastRenderedPageBreak/>
              <w:t>técnico de inspección correrán por cuenta del solicitante.</w:t>
            </w:r>
          </w:p>
        </w:tc>
        <w:tc>
          <w:tcPr>
            <w:tcW w:w="992" w:type="dxa"/>
          </w:tcPr>
          <w:p w14:paraId="7016ECA6" w14:textId="77777777" w:rsidR="00602E8C" w:rsidRPr="0036536E" w:rsidRDefault="00602E8C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81A1AE" w14:textId="77777777" w:rsidR="00602E8C" w:rsidRPr="0036536E" w:rsidRDefault="00602E8C" w:rsidP="00CF318C">
            <w:pPr>
              <w:tabs>
                <w:tab w:val="left" w:pos="3288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44947A46" w14:textId="77777777" w:rsidR="009326F2" w:rsidRPr="00843E0B" w:rsidRDefault="009326F2" w:rsidP="00843E0B">
      <w:pPr>
        <w:tabs>
          <w:tab w:val="left" w:pos="3288"/>
        </w:tabs>
      </w:pPr>
    </w:p>
    <w:sectPr w:rsidR="009326F2" w:rsidRPr="00843E0B" w:rsidSect="0036536E">
      <w:headerReference w:type="default" r:id="rId10"/>
      <w:pgSz w:w="23811" w:h="16838" w:orient="landscape" w:code="8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771D8" w14:textId="77777777" w:rsidR="00454585" w:rsidRDefault="00454585" w:rsidP="005F2D82">
      <w:pPr>
        <w:spacing w:after="0" w:line="240" w:lineRule="auto"/>
      </w:pPr>
      <w:r>
        <w:separator/>
      </w:r>
    </w:p>
  </w:endnote>
  <w:endnote w:type="continuationSeparator" w:id="0">
    <w:p w14:paraId="0E8D8ED8" w14:textId="77777777" w:rsidR="00454585" w:rsidRDefault="00454585" w:rsidP="005F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10E98" w14:textId="77777777" w:rsidR="00454585" w:rsidRDefault="00454585" w:rsidP="005F2D82">
      <w:pPr>
        <w:spacing w:after="0" w:line="240" w:lineRule="auto"/>
      </w:pPr>
      <w:r>
        <w:separator/>
      </w:r>
    </w:p>
  </w:footnote>
  <w:footnote w:type="continuationSeparator" w:id="0">
    <w:p w14:paraId="055BC524" w14:textId="77777777" w:rsidR="00454585" w:rsidRDefault="00454585" w:rsidP="005F2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3087" w:type="dxa"/>
      <w:tblCellSpacing w:w="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14"/>
      <w:gridCol w:w="73"/>
    </w:tblGrid>
    <w:tr w:rsidR="00A274CD" w14:paraId="7CFA8B16" w14:textId="77777777" w:rsidTr="0036536E">
      <w:trPr>
        <w:trHeight w:val="220"/>
        <w:tblCellSpacing w:w="15" w:type="dxa"/>
      </w:trPr>
      <w:tc>
        <w:tcPr>
          <w:tcW w:w="13027" w:type="dxa"/>
          <w:gridSpan w:val="2"/>
          <w:shd w:val="clear" w:color="auto" w:fill="auto"/>
          <w:vAlign w:val="center"/>
          <w:hideMark/>
        </w:tcPr>
        <w:p w14:paraId="142CD4B5" w14:textId="77777777" w:rsidR="0036536E" w:rsidRDefault="00A274CD" w:rsidP="00A274CD">
          <w:pPr>
            <w:spacing w:after="0"/>
            <w:jc w:val="center"/>
            <w:rPr>
              <w:rFonts w:asciiTheme="majorHAnsi" w:hAnsiTheme="majorHAnsi" w:cstheme="majorHAnsi"/>
              <w:b/>
              <w:color w:val="000000"/>
              <w:sz w:val="28"/>
              <w:szCs w:val="28"/>
            </w:rPr>
          </w:pPr>
          <w:r w:rsidRPr="00A274CD">
            <w:rPr>
              <w:rFonts w:asciiTheme="majorHAnsi" w:hAnsiTheme="majorHAnsi" w:cstheme="majorHAnsi"/>
              <w:b/>
              <w:color w:val="000000"/>
              <w:sz w:val="28"/>
              <w:szCs w:val="28"/>
            </w:rPr>
            <w:t xml:space="preserve">REGLAMENTO GENERAL PARA AUTORIZACIONES Y PERMISOS SANITARIOS DE FUNCIONAMIENTO </w:t>
          </w:r>
        </w:p>
        <w:p w14:paraId="16E8D330" w14:textId="77777777" w:rsidR="00A274CD" w:rsidRPr="00A274CD" w:rsidRDefault="00A274CD" w:rsidP="00A274CD">
          <w:pPr>
            <w:spacing w:after="0"/>
            <w:jc w:val="center"/>
            <w:rPr>
              <w:rFonts w:asciiTheme="majorHAnsi" w:hAnsiTheme="majorHAnsi" w:cstheme="majorHAnsi"/>
              <w:b/>
              <w:color w:val="000000"/>
              <w:sz w:val="28"/>
              <w:szCs w:val="28"/>
            </w:rPr>
          </w:pPr>
          <w:r w:rsidRPr="00A274CD">
            <w:rPr>
              <w:rFonts w:asciiTheme="majorHAnsi" w:hAnsiTheme="majorHAnsi" w:cstheme="majorHAnsi"/>
              <w:b/>
              <w:color w:val="000000"/>
              <w:sz w:val="28"/>
              <w:szCs w:val="28"/>
            </w:rPr>
            <w:t xml:space="preserve">OTORGADOS POR EL MINISTERIO DE SALUD </w:t>
          </w:r>
        </w:p>
      </w:tc>
    </w:tr>
    <w:tr w:rsidR="00A274CD" w14:paraId="7A02C4DE" w14:textId="77777777" w:rsidTr="0036536E">
      <w:trPr>
        <w:trHeight w:val="140"/>
        <w:tblCellSpacing w:w="15" w:type="dxa"/>
      </w:trPr>
      <w:tc>
        <w:tcPr>
          <w:tcW w:w="0" w:type="auto"/>
          <w:shd w:val="clear" w:color="auto" w:fill="auto"/>
          <w:vAlign w:val="center"/>
          <w:hideMark/>
        </w:tcPr>
        <w:p w14:paraId="32B6C31A" w14:textId="3CF92FE4" w:rsidR="00A274CD" w:rsidRPr="00993C92" w:rsidRDefault="00A274CD" w:rsidP="00A274CD">
          <w:pPr>
            <w:pStyle w:val="default"/>
            <w:spacing w:before="0" w:beforeAutospacing="0" w:after="0" w:afterAutospacing="0"/>
            <w:jc w:val="center"/>
            <w:rPr>
              <w:rFonts w:asciiTheme="majorHAnsi" w:eastAsiaTheme="minorHAnsi" w:hAnsiTheme="majorHAnsi" w:cstheme="majorHAnsi"/>
              <w:b/>
              <w:color w:val="000000"/>
              <w:sz w:val="28"/>
              <w:szCs w:val="28"/>
              <w:lang w:eastAsia="en-US"/>
            </w:rPr>
          </w:pPr>
          <w:bookmarkStart w:id="1" w:name="up"/>
          <w:bookmarkEnd w:id="1"/>
          <w:r w:rsidRPr="00993C92">
            <w:rPr>
              <w:rFonts w:asciiTheme="majorHAnsi" w:eastAsiaTheme="minorHAnsi" w:hAnsiTheme="majorHAnsi" w:cstheme="majorHAnsi"/>
              <w:b/>
              <w:color w:val="000000"/>
              <w:sz w:val="28"/>
              <w:szCs w:val="28"/>
              <w:lang w:eastAsia="en-US"/>
            </w:rPr>
            <w:t xml:space="preserve">N° </w:t>
          </w:r>
          <w:r w:rsidR="00D0755A">
            <w:rPr>
              <w:rFonts w:asciiTheme="majorHAnsi" w:eastAsiaTheme="minorHAnsi" w:hAnsiTheme="majorHAnsi" w:cstheme="majorHAnsi"/>
              <w:b/>
              <w:color w:val="000000"/>
              <w:sz w:val="28"/>
              <w:szCs w:val="28"/>
              <w:lang w:eastAsia="en-US"/>
            </w:rPr>
            <w:t>39472 y sus reformas</w:t>
          </w:r>
        </w:p>
        <w:p w14:paraId="29FA34D0" w14:textId="77777777" w:rsidR="0036536E" w:rsidRPr="00A274CD" w:rsidRDefault="0036536E" w:rsidP="00A274CD">
          <w:pPr>
            <w:pStyle w:val="default"/>
            <w:spacing w:before="0" w:beforeAutospacing="0" w:after="0" w:afterAutospacing="0"/>
            <w:jc w:val="center"/>
            <w:rPr>
              <w:rFonts w:asciiTheme="majorHAnsi" w:hAnsiTheme="majorHAnsi" w:cstheme="majorHAnsi"/>
              <w:b/>
              <w:color w:val="000000"/>
              <w:sz w:val="28"/>
              <w:szCs w:val="28"/>
            </w:rPr>
          </w:pPr>
        </w:p>
      </w:tc>
      <w:tc>
        <w:tcPr>
          <w:tcW w:w="0" w:type="auto"/>
          <w:shd w:val="clear" w:color="auto" w:fill="auto"/>
          <w:vAlign w:val="center"/>
          <w:hideMark/>
        </w:tcPr>
        <w:p w14:paraId="7EC8D791" w14:textId="77777777" w:rsidR="00A274CD" w:rsidRPr="00A274CD" w:rsidRDefault="00A274CD" w:rsidP="00A274CD">
          <w:pPr>
            <w:spacing w:after="0"/>
            <w:jc w:val="both"/>
            <w:rPr>
              <w:rFonts w:asciiTheme="majorHAnsi" w:hAnsiTheme="majorHAnsi" w:cstheme="majorHAnsi"/>
              <w:b/>
              <w:sz w:val="28"/>
              <w:szCs w:val="28"/>
            </w:rPr>
          </w:pPr>
        </w:p>
      </w:tc>
    </w:tr>
  </w:tbl>
  <w:p w14:paraId="574767C4" w14:textId="77777777" w:rsidR="005F2D82" w:rsidRDefault="00A274CD" w:rsidP="00A274CD">
    <w:pPr>
      <w:pStyle w:val="Encabezado"/>
      <w:pBdr>
        <w:bottom w:val="single" w:sz="4" w:space="1" w:color="auto"/>
      </w:pBdr>
    </w:pPr>
    <w:r>
      <w:rPr>
        <w:noProof/>
        <w:sz w:val="48"/>
        <w:szCs w:val="48"/>
        <w:lang w:eastAsia="es-CR"/>
      </w:rPr>
      <w:drawing>
        <wp:anchor distT="0" distB="0" distL="114300" distR="114300" simplePos="0" relativeHeight="251658240" behindDoc="0" locked="0" layoutInCell="1" allowOverlap="1" wp14:anchorId="32F9E385" wp14:editId="7B790A38">
          <wp:simplePos x="0" y="0"/>
          <wp:positionH relativeFrom="margin">
            <wp:align>left</wp:align>
          </wp:positionH>
          <wp:positionV relativeFrom="paragraph">
            <wp:posOffset>-1183582</wp:posOffset>
          </wp:positionV>
          <wp:extent cx="3239135" cy="996950"/>
          <wp:effectExtent l="0" t="0" r="0" b="0"/>
          <wp:wrapThrough wrapText="bothSides">
            <wp:wrapPolygon edited="0">
              <wp:start x="0" y="0"/>
              <wp:lineTo x="0" y="21050"/>
              <wp:lineTo x="21469" y="21050"/>
              <wp:lineTo x="21469" y="0"/>
              <wp:lineTo x="0" y="0"/>
            </wp:wrapPolygon>
          </wp:wrapThrough>
          <wp:docPr id="12" name="Imagen 12" descr="C:\Users\Información Telefóni\AppData\Local\Microsoft\Windows\INetCache\Content.MSO\536A4B4.tmp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nformación Telefóni\AppData\Local\Microsoft\Windows\INetCache\Content.MSO\536A4B4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9135" cy="996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48"/>
        <w:szCs w:val="4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245E8"/>
    <w:multiLevelType w:val="hybridMultilevel"/>
    <w:tmpl w:val="F09C3CF6"/>
    <w:lvl w:ilvl="0" w:tplc="1124DF3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B00BA"/>
    <w:multiLevelType w:val="hybridMultilevel"/>
    <w:tmpl w:val="E18AFEEC"/>
    <w:lvl w:ilvl="0" w:tplc="7C6E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01E8A"/>
    <w:rsid w:val="000135AF"/>
    <w:rsid w:val="000224E3"/>
    <w:rsid w:val="0006026C"/>
    <w:rsid w:val="00064CEF"/>
    <w:rsid w:val="000661E3"/>
    <w:rsid w:val="00066C08"/>
    <w:rsid w:val="0006775C"/>
    <w:rsid w:val="00085384"/>
    <w:rsid w:val="000A2721"/>
    <w:rsid w:val="000A350A"/>
    <w:rsid w:val="000A3E4C"/>
    <w:rsid w:val="000B34F9"/>
    <w:rsid w:val="000B7DB6"/>
    <w:rsid w:val="000C1A2C"/>
    <w:rsid w:val="000C77F2"/>
    <w:rsid w:val="000F0034"/>
    <w:rsid w:val="000F0059"/>
    <w:rsid w:val="00101520"/>
    <w:rsid w:val="00117550"/>
    <w:rsid w:val="0013190A"/>
    <w:rsid w:val="001408D4"/>
    <w:rsid w:val="0015212A"/>
    <w:rsid w:val="00152FDE"/>
    <w:rsid w:val="00157608"/>
    <w:rsid w:val="00157AE1"/>
    <w:rsid w:val="00175477"/>
    <w:rsid w:val="00183ECB"/>
    <w:rsid w:val="001927CA"/>
    <w:rsid w:val="001A18A4"/>
    <w:rsid w:val="001C0768"/>
    <w:rsid w:val="001D470E"/>
    <w:rsid w:val="001F0730"/>
    <w:rsid w:val="001F2E83"/>
    <w:rsid w:val="0022761D"/>
    <w:rsid w:val="00231775"/>
    <w:rsid w:val="00232251"/>
    <w:rsid w:val="00237349"/>
    <w:rsid w:val="002416E5"/>
    <w:rsid w:val="00251BA7"/>
    <w:rsid w:val="00260CAC"/>
    <w:rsid w:val="0026309C"/>
    <w:rsid w:val="002631CF"/>
    <w:rsid w:val="00264CB1"/>
    <w:rsid w:val="002674A9"/>
    <w:rsid w:val="00274B2E"/>
    <w:rsid w:val="00284485"/>
    <w:rsid w:val="002B2C03"/>
    <w:rsid w:val="002B4717"/>
    <w:rsid w:val="002D17F0"/>
    <w:rsid w:val="002F0718"/>
    <w:rsid w:val="00304421"/>
    <w:rsid w:val="003158AC"/>
    <w:rsid w:val="00317C1B"/>
    <w:rsid w:val="00322C8A"/>
    <w:rsid w:val="0032427E"/>
    <w:rsid w:val="00332B4A"/>
    <w:rsid w:val="0033374A"/>
    <w:rsid w:val="00351046"/>
    <w:rsid w:val="0036536E"/>
    <w:rsid w:val="00384346"/>
    <w:rsid w:val="00385598"/>
    <w:rsid w:val="003871EB"/>
    <w:rsid w:val="00393244"/>
    <w:rsid w:val="00394EF3"/>
    <w:rsid w:val="003B4325"/>
    <w:rsid w:val="003C0EE3"/>
    <w:rsid w:val="003C7DFC"/>
    <w:rsid w:val="003D165D"/>
    <w:rsid w:val="003E1362"/>
    <w:rsid w:val="003E584C"/>
    <w:rsid w:val="00403A38"/>
    <w:rsid w:val="00404081"/>
    <w:rsid w:val="0041101B"/>
    <w:rsid w:val="00454585"/>
    <w:rsid w:val="004554D0"/>
    <w:rsid w:val="00462D99"/>
    <w:rsid w:val="00470ADD"/>
    <w:rsid w:val="00473F10"/>
    <w:rsid w:val="0049008E"/>
    <w:rsid w:val="00490A9C"/>
    <w:rsid w:val="00493223"/>
    <w:rsid w:val="0049410D"/>
    <w:rsid w:val="004A4F18"/>
    <w:rsid w:val="004B6795"/>
    <w:rsid w:val="004E009C"/>
    <w:rsid w:val="004E2EB6"/>
    <w:rsid w:val="004F405B"/>
    <w:rsid w:val="005025C2"/>
    <w:rsid w:val="00510A5E"/>
    <w:rsid w:val="00513FDD"/>
    <w:rsid w:val="00515050"/>
    <w:rsid w:val="0052002C"/>
    <w:rsid w:val="00520224"/>
    <w:rsid w:val="00520E64"/>
    <w:rsid w:val="00530F8D"/>
    <w:rsid w:val="005377D3"/>
    <w:rsid w:val="0054366B"/>
    <w:rsid w:val="0056180E"/>
    <w:rsid w:val="00585BB2"/>
    <w:rsid w:val="00597340"/>
    <w:rsid w:val="005A525B"/>
    <w:rsid w:val="005B1C4B"/>
    <w:rsid w:val="005B6B4B"/>
    <w:rsid w:val="005B74A4"/>
    <w:rsid w:val="005C28C6"/>
    <w:rsid w:val="005C38EA"/>
    <w:rsid w:val="005C703B"/>
    <w:rsid w:val="005D629A"/>
    <w:rsid w:val="005F2D82"/>
    <w:rsid w:val="00602E8C"/>
    <w:rsid w:val="00605F2A"/>
    <w:rsid w:val="00606FE6"/>
    <w:rsid w:val="006142DE"/>
    <w:rsid w:val="0062212A"/>
    <w:rsid w:val="00636763"/>
    <w:rsid w:val="0065129D"/>
    <w:rsid w:val="00655139"/>
    <w:rsid w:val="0066373B"/>
    <w:rsid w:val="00666472"/>
    <w:rsid w:val="00673C14"/>
    <w:rsid w:val="00675548"/>
    <w:rsid w:val="006806D1"/>
    <w:rsid w:val="00683795"/>
    <w:rsid w:val="00690A75"/>
    <w:rsid w:val="006935B3"/>
    <w:rsid w:val="006A63CC"/>
    <w:rsid w:val="006B01F9"/>
    <w:rsid w:val="006B7078"/>
    <w:rsid w:val="006B77B7"/>
    <w:rsid w:val="006C6CA0"/>
    <w:rsid w:val="006D4D45"/>
    <w:rsid w:val="006D5ABD"/>
    <w:rsid w:val="006F129F"/>
    <w:rsid w:val="007043F6"/>
    <w:rsid w:val="0071264F"/>
    <w:rsid w:val="0072366E"/>
    <w:rsid w:val="0072593E"/>
    <w:rsid w:val="00731A21"/>
    <w:rsid w:val="0073562A"/>
    <w:rsid w:val="00737DEA"/>
    <w:rsid w:val="00743B6E"/>
    <w:rsid w:val="007538E6"/>
    <w:rsid w:val="0077354C"/>
    <w:rsid w:val="00785036"/>
    <w:rsid w:val="007A1145"/>
    <w:rsid w:val="007A2ECD"/>
    <w:rsid w:val="007D0668"/>
    <w:rsid w:val="007D37E0"/>
    <w:rsid w:val="007D49D3"/>
    <w:rsid w:val="007F676B"/>
    <w:rsid w:val="00804C6D"/>
    <w:rsid w:val="00820807"/>
    <w:rsid w:val="008411E6"/>
    <w:rsid w:val="00843E0B"/>
    <w:rsid w:val="00845B50"/>
    <w:rsid w:val="008571C9"/>
    <w:rsid w:val="00860B0A"/>
    <w:rsid w:val="00864124"/>
    <w:rsid w:val="00864F01"/>
    <w:rsid w:val="00884908"/>
    <w:rsid w:val="00892AC6"/>
    <w:rsid w:val="008942E4"/>
    <w:rsid w:val="008B30F0"/>
    <w:rsid w:val="008C3FBA"/>
    <w:rsid w:val="008D6A57"/>
    <w:rsid w:val="008E0FA1"/>
    <w:rsid w:val="008E3B1E"/>
    <w:rsid w:val="008F10CE"/>
    <w:rsid w:val="008F34AF"/>
    <w:rsid w:val="00900BF9"/>
    <w:rsid w:val="00913B13"/>
    <w:rsid w:val="009326F2"/>
    <w:rsid w:val="00934114"/>
    <w:rsid w:val="0093652C"/>
    <w:rsid w:val="009415A0"/>
    <w:rsid w:val="0095193D"/>
    <w:rsid w:val="009642BB"/>
    <w:rsid w:val="009706A6"/>
    <w:rsid w:val="00971CDA"/>
    <w:rsid w:val="00987ADB"/>
    <w:rsid w:val="00993C92"/>
    <w:rsid w:val="009A107E"/>
    <w:rsid w:val="009A2E62"/>
    <w:rsid w:val="009A75F7"/>
    <w:rsid w:val="009F53AF"/>
    <w:rsid w:val="009F5D03"/>
    <w:rsid w:val="00A108FB"/>
    <w:rsid w:val="00A1575D"/>
    <w:rsid w:val="00A206FA"/>
    <w:rsid w:val="00A231CC"/>
    <w:rsid w:val="00A26DF5"/>
    <w:rsid w:val="00A274CD"/>
    <w:rsid w:val="00A30018"/>
    <w:rsid w:val="00A317B1"/>
    <w:rsid w:val="00A35BE5"/>
    <w:rsid w:val="00A43260"/>
    <w:rsid w:val="00A475D4"/>
    <w:rsid w:val="00A700A8"/>
    <w:rsid w:val="00A745CE"/>
    <w:rsid w:val="00A85982"/>
    <w:rsid w:val="00A86192"/>
    <w:rsid w:val="00A9300B"/>
    <w:rsid w:val="00AD51C8"/>
    <w:rsid w:val="00AE6356"/>
    <w:rsid w:val="00AE6F9E"/>
    <w:rsid w:val="00B0160E"/>
    <w:rsid w:val="00B247A4"/>
    <w:rsid w:val="00B2499A"/>
    <w:rsid w:val="00B263C2"/>
    <w:rsid w:val="00B419E2"/>
    <w:rsid w:val="00B439E9"/>
    <w:rsid w:val="00B529B4"/>
    <w:rsid w:val="00B54FAD"/>
    <w:rsid w:val="00B73984"/>
    <w:rsid w:val="00B7491F"/>
    <w:rsid w:val="00B82565"/>
    <w:rsid w:val="00B87E5B"/>
    <w:rsid w:val="00B900FF"/>
    <w:rsid w:val="00BC4D1D"/>
    <w:rsid w:val="00BC6600"/>
    <w:rsid w:val="00BE0A8D"/>
    <w:rsid w:val="00BE6A21"/>
    <w:rsid w:val="00BF267A"/>
    <w:rsid w:val="00C33D30"/>
    <w:rsid w:val="00C45603"/>
    <w:rsid w:val="00C55958"/>
    <w:rsid w:val="00C62AC4"/>
    <w:rsid w:val="00C65AE8"/>
    <w:rsid w:val="00C809B0"/>
    <w:rsid w:val="00C95E9C"/>
    <w:rsid w:val="00CB5FEA"/>
    <w:rsid w:val="00CC64D4"/>
    <w:rsid w:val="00CC75E8"/>
    <w:rsid w:val="00CE1BDB"/>
    <w:rsid w:val="00CF318C"/>
    <w:rsid w:val="00D040D2"/>
    <w:rsid w:val="00D0755A"/>
    <w:rsid w:val="00D2008B"/>
    <w:rsid w:val="00D2254D"/>
    <w:rsid w:val="00D317B7"/>
    <w:rsid w:val="00D67467"/>
    <w:rsid w:val="00D73BEA"/>
    <w:rsid w:val="00D8262A"/>
    <w:rsid w:val="00D82919"/>
    <w:rsid w:val="00D87AC8"/>
    <w:rsid w:val="00DB5034"/>
    <w:rsid w:val="00DB7B9F"/>
    <w:rsid w:val="00DC1C2D"/>
    <w:rsid w:val="00DC3549"/>
    <w:rsid w:val="00DD627C"/>
    <w:rsid w:val="00DF3668"/>
    <w:rsid w:val="00DF3F6C"/>
    <w:rsid w:val="00E0423C"/>
    <w:rsid w:val="00E1200B"/>
    <w:rsid w:val="00E264C0"/>
    <w:rsid w:val="00E379A7"/>
    <w:rsid w:val="00E441A2"/>
    <w:rsid w:val="00E524AC"/>
    <w:rsid w:val="00E77677"/>
    <w:rsid w:val="00E94760"/>
    <w:rsid w:val="00EB64CC"/>
    <w:rsid w:val="00EB7B6F"/>
    <w:rsid w:val="00EC6BBC"/>
    <w:rsid w:val="00ED6131"/>
    <w:rsid w:val="00EE2CDE"/>
    <w:rsid w:val="00EE55B5"/>
    <w:rsid w:val="00F042B6"/>
    <w:rsid w:val="00F158BF"/>
    <w:rsid w:val="00F238C6"/>
    <w:rsid w:val="00F31DA0"/>
    <w:rsid w:val="00F54D63"/>
    <w:rsid w:val="00F62EF5"/>
    <w:rsid w:val="00F663C6"/>
    <w:rsid w:val="00F9093D"/>
    <w:rsid w:val="00FA43B4"/>
    <w:rsid w:val="00FB138A"/>
    <w:rsid w:val="00FE77CA"/>
    <w:rsid w:val="043E7A22"/>
    <w:rsid w:val="3F2FE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2C1539"/>
  <w15:chartTrackingRefBased/>
  <w15:docId w15:val="{080B5B3F-5AC9-4A0E-9D3C-E1AEA922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3E0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R"/>
    </w:rPr>
  </w:style>
  <w:style w:type="paragraph" w:styleId="Encabezado">
    <w:name w:val="header"/>
    <w:basedOn w:val="Normal"/>
    <w:link w:val="EncabezadoCar"/>
    <w:uiPriority w:val="99"/>
    <w:unhideWhenUsed/>
    <w:rsid w:val="005F2D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2D82"/>
  </w:style>
  <w:style w:type="paragraph" w:styleId="Piedepgina">
    <w:name w:val="footer"/>
    <w:basedOn w:val="Normal"/>
    <w:link w:val="PiedepginaCar"/>
    <w:uiPriority w:val="99"/>
    <w:unhideWhenUsed/>
    <w:rsid w:val="005F2D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2D82"/>
  </w:style>
  <w:style w:type="paragraph" w:customStyle="1" w:styleId="default">
    <w:name w:val="default"/>
    <w:basedOn w:val="Normal"/>
    <w:rsid w:val="005F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table" w:styleId="Tablaconcuadrcula">
    <w:name w:val="Table Grid"/>
    <w:basedOn w:val="Tablanormal"/>
    <w:uiPriority w:val="39"/>
    <w:rsid w:val="005B6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E2EB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871EB"/>
    <w:pPr>
      <w:ind w:left="720"/>
      <w:contextualSpacing/>
    </w:pPr>
  </w:style>
  <w:style w:type="character" w:customStyle="1" w:styleId="spelle">
    <w:name w:val="spelle"/>
    <w:basedOn w:val="Fuentedeprrafopredeter"/>
    <w:rsid w:val="00D82919"/>
  </w:style>
  <w:style w:type="character" w:styleId="Mencinsinresolver">
    <w:name w:val="Unresolved Mention"/>
    <w:basedOn w:val="Fuentedeprrafopredeter"/>
    <w:uiPriority w:val="99"/>
    <w:semiHidden/>
    <w:unhideWhenUsed/>
    <w:rsid w:val="002F0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4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4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5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e.go.cr/index.php/educacienuprincipal-92/planes-de-emergencia-menuprincipal-11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.cfia.or.c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so.go.cr/documentos_relevantes/manuales_guias/guias/Guia%20Programa%20Salud%20Ocupacional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rct=j&amp;q=&amp;esrc=s&amp;source=images&amp;cd=&amp;ved=2ahUKEwicsfaqo-vgAhXyqFkKHZzJDrQQjRx6BAgBEAU&amp;url=https://es-es.facebook.com/pages/category/Government-Organization/Ministerio-de-Salud-Huetar-Norte-126638647355689/&amp;psig=AOvVaw2sW_f_Pcbv0e-tRfJYqG7z&amp;ust=155188474578662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1983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Información Telefóni</dc:creator>
  <cp:keywords/>
  <dc:description/>
  <cp:lastModifiedBy>Kimberly  Benavides Gonzalez</cp:lastModifiedBy>
  <cp:revision>4</cp:revision>
  <dcterms:created xsi:type="dcterms:W3CDTF">2019-05-16T20:31:00Z</dcterms:created>
  <dcterms:modified xsi:type="dcterms:W3CDTF">2019-05-16T20:40:00Z</dcterms:modified>
</cp:coreProperties>
</file>